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ous-titreCar"/>
        <w:bidiVisual/>
        <w:tblW w:w="0" w:type="auto"/>
        <w:tblLook w:val="04A0" w:firstRow="1" w:lastRow="0" w:firstColumn="1" w:lastColumn="0" w:noHBand="0" w:noVBand="1"/>
      </w:tblPr>
      <w:tblGrid>
        <w:gridCol w:w="712"/>
        <w:gridCol w:w="247"/>
        <w:gridCol w:w="465"/>
        <w:gridCol w:w="713"/>
        <w:gridCol w:w="712"/>
        <w:gridCol w:w="3927"/>
        <w:gridCol w:w="713"/>
        <w:gridCol w:w="713"/>
        <w:gridCol w:w="465"/>
        <w:gridCol w:w="248"/>
        <w:gridCol w:w="713"/>
      </w:tblGrid>
      <w:tr w:rsidR="00E32A63" w:rsidRPr="00E32A63" w14:paraId="39C9EDEA" w14:textId="77777777" w:rsidTr="00E32A63">
        <w:tc>
          <w:tcPr>
            <w:tcW w:w="959" w:type="dxa"/>
            <w:gridSpan w:val="2"/>
          </w:tcPr>
          <w:p w14:paraId="64A8EBEC" w14:textId="77777777" w:rsidR="00E32A63" w:rsidRPr="00E32A63" w:rsidRDefault="00E32A63" w:rsidP="002C449D">
            <w:pPr>
              <w:tabs>
                <w:tab w:val="left" w:pos="993"/>
              </w:tabs>
              <w:bidi/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7708" w:type="dxa"/>
            <w:gridSpan w:val="7"/>
          </w:tcPr>
          <w:p w14:paraId="11E26609" w14:textId="77777777" w:rsidR="00E32A63" w:rsidRPr="00E32A63" w:rsidRDefault="00E32A63" w:rsidP="00BB5FC3">
            <w:pPr>
              <w:tabs>
                <w:tab w:val="left" w:pos="993"/>
              </w:tabs>
              <w:bidi/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  <w:lang w:bidi="ar-DZ"/>
              </w:rPr>
            </w:pPr>
            <w:r w:rsidRPr="00E32A63"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  <w:lang w:bidi="ar-DZ"/>
              </w:rPr>
              <w:t>الجمهورية الجزائرية الـديمقراطيـة الـشعبيــة</w:t>
            </w:r>
          </w:p>
          <w:p w14:paraId="35710F0F" w14:textId="77777777" w:rsidR="00E32A63" w:rsidRPr="00E32A63" w:rsidRDefault="00E32A63" w:rsidP="00BB5FC3">
            <w:pPr>
              <w:tabs>
                <w:tab w:val="left" w:pos="993"/>
              </w:tabs>
              <w:bidi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  <w:p w14:paraId="19346309" w14:textId="4D5B773C" w:rsidR="00E32A63" w:rsidRPr="00E32A63" w:rsidRDefault="00E32A63" w:rsidP="002C449D">
            <w:pPr>
              <w:tabs>
                <w:tab w:val="left" w:pos="993"/>
              </w:tabs>
              <w:bidi/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  <w:lang w:bidi="ar-DZ"/>
              </w:rPr>
            </w:pPr>
            <w:r w:rsidRPr="00E32A63">
              <w:rPr>
                <w:rFonts w:asciiTheme="minorHAnsi" w:hAnsiTheme="minorHAnsi" w:cstheme="minorHAnsi"/>
                <w:sz w:val="40"/>
                <w:szCs w:val="40"/>
                <w:rtl/>
              </w:rPr>
              <w:t xml:space="preserve">وزارة التعليــم العالــي </w:t>
            </w:r>
            <w:r w:rsidRPr="00E32A63">
              <w:rPr>
                <w:rFonts w:asciiTheme="minorHAnsi" w:hAnsiTheme="minorHAnsi" w:cstheme="minorHAnsi" w:hint="cs"/>
                <w:sz w:val="40"/>
                <w:szCs w:val="40"/>
                <w:rtl/>
              </w:rPr>
              <w:t>والبحــث العلمــي</w:t>
            </w:r>
          </w:p>
        </w:tc>
        <w:tc>
          <w:tcPr>
            <w:tcW w:w="961" w:type="dxa"/>
            <w:gridSpan w:val="2"/>
          </w:tcPr>
          <w:p w14:paraId="2B06AA8F" w14:textId="62134B16" w:rsidR="00E32A63" w:rsidRPr="00E32A63" w:rsidRDefault="00E32A63" w:rsidP="002C449D">
            <w:pPr>
              <w:tabs>
                <w:tab w:val="left" w:pos="993"/>
              </w:tabs>
              <w:bidi/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  <w:lang w:bidi="ar-DZ"/>
              </w:rPr>
            </w:pPr>
          </w:p>
        </w:tc>
      </w:tr>
      <w:tr w:rsidR="00E32A63" w:rsidRPr="00E32A63" w14:paraId="794A23D0" w14:textId="77777777" w:rsidTr="00E32A63">
        <w:tc>
          <w:tcPr>
            <w:tcW w:w="712" w:type="dxa"/>
          </w:tcPr>
          <w:p w14:paraId="5ACCF00D" w14:textId="77777777" w:rsidR="00E32A63" w:rsidRPr="00E32A63" w:rsidRDefault="00E32A63" w:rsidP="00BB5FC3">
            <w:pPr>
              <w:tabs>
                <w:tab w:val="left" w:pos="993"/>
              </w:tabs>
              <w:bidi/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712" w:type="dxa"/>
            <w:gridSpan w:val="2"/>
          </w:tcPr>
          <w:p w14:paraId="032217C4" w14:textId="77777777" w:rsidR="00E32A63" w:rsidRPr="00E32A63" w:rsidRDefault="00E32A63" w:rsidP="00BB5FC3">
            <w:pPr>
              <w:tabs>
                <w:tab w:val="left" w:pos="993"/>
              </w:tabs>
              <w:bidi/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713" w:type="dxa"/>
          </w:tcPr>
          <w:p w14:paraId="4DF6630A" w14:textId="77777777" w:rsidR="00E32A63" w:rsidRPr="00E32A63" w:rsidRDefault="00E32A63" w:rsidP="00BB5FC3">
            <w:pPr>
              <w:tabs>
                <w:tab w:val="left" w:pos="993"/>
              </w:tabs>
              <w:bidi/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712" w:type="dxa"/>
          </w:tcPr>
          <w:p w14:paraId="00425041" w14:textId="77777777" w:rsidR="00E32A63" w:rsidRPr="00E32A63" w:rsidRDefault="00E32A63" w:rsidP="00BB5FC3">
            <w:pPr>
              <w:tabs>
                <w:tab w:val="left" w:pos="993"/>
              </w:tabs>
              <w:bidi/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3927" w:type="dxa"/>
          </w:tcPr>
          <w:p w14:paraId="321F9187" w14:textId="77777777" w:rsidR="00E32A63" w:rsidRPr="00E32A63" w:rsidRDefault="00E32A63" w:rsidP="00BB5FC3">
            <w:pPr>
              <w:tabs>
                <w:tab w:val="left" w:pos="993"/>
              </w:tabs>
              <w:bidi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ar-DZ"/>
              </w:rPr>
            </w:pPr>
          </w:p>
          <w:p w14:paraId="4B677162" w14:textId="001EC482" w:rsidR="00E32A63" w:rsidRPr="00E32A63" w:rsidRDefault="00E32A63" w:rsidP="002C449D">
            <w:pPr>
              <w:tabs>
                <w:tab w:val="left" w:pos="993"/>
              </w:tabs>
              <w:bidi/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  <w:lang w:bidi="ar-DZ"/>
              </w:rPr>
            </w:pPr>
            <w:r w:rsidRPr="00E32A63">
              <w:rPr>
                <w:rFonts w:asciiTheme="minorHAnsi" w:hAnsiTheme="minorHAnsi" w:cstheme="minorHAnsi"/>
                <w:b/>
                <w:bCs/>
                <w:noProof/>
                <w:sz w:val="40"/>
                <w:szCs w:val="40"/>
                <w:rtl/>
                <w:lang w:eastAsia="fr-FR"/>
              </w:rPr>
              <w:drawing>
                <wp:inline distT="0" distB="0" distL="0" distR="0" wp14:anchorId="772D2929" wp14:editId="5E49A4F3">
                  <wp:extent cx="1355809" cy="1256603"/>
                  <wp:effectExtent l="0" t="0" r="0" b="127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inistere_logo1.pn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87" t="9018" r="8799" b="5310"/>
                          <a:stretch/>
                        </pic:blipFill>
                        <pic:spPr bwMode="auto">
                          <a:xfrm>
                            <a:off x="0" y="0"/>
                            <a:ext cx="1422723" cy="13186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" w:type="dxa"/>
          </w:tcPr>
          <w:p w14:paraId="5A7595EA" w14:textId="77777777" w:rsidR="00E32A63" w:rsidRPr="00E32A63" w:rsidRDefault="00E32A63" w:rsidP="002C449D">
            <w:pPr>
              <w:tabs>
                <w:tab w:val="left" w:pos="993"/>
              </w:tabs>
              <w:bidi/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713" w:type="dxa"/>
          </w:tcPr>
          <w:p w14:paraId="6C051FA0" w14:textId="77777777" w:rsidR="00E32A63" w:rsidRPr="00E32A63" w:rsidRDefault="00E32A63" w:rsidP="002C449D">
            <w:pPr>
              <w:tabs>
                <w:tab w:val="left" w:pos="993"/>
              </w:tabs>
              <w:bidi/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713" w:type="dxa"/>
            <w:gridSpan w:val="2"/>
          </w:tcPr>
          <w:p w14:paraId="1B9B335D" w14:textId="77777777" w:rsidR="00E32A63" w:rsidRPr="00E32A63" w:rsidRDefault="00E32A63" w:rsidP="002C449D">
            <w:pPr>
              <w:tabs>
                <w:tab w:val="left" w:pos="993"/>
              </w:tabs>
              <w:bidi/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713" w:type="dxa"/>
          </w:tcPr>
          <w:p w14:paraId="04BD9D59" w14:textId="4067063F" w:rsidR="00E32A63" w:rsidRPr="00E32A63" w:rsidRDefault="00E32A63" w:rsidP="002C449D">
            <w:pPr>
              <w:tabs>
                <w:tab w:val="left" w:pos="993"/>
              </w:tabs>
              <w:bidi/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  <w:lang w:bidi="ar-DZ"/>
              </w:rPr>
            </w:pPr>
          </w:p>
        </w:tc>
      </w:tr>
    </w:tbl>
    <w:p w14:paraId="2C4CE384" w14:textId="77777777" w:rsidR="002C449D" w:rsidRDefault="002C449D" w:rsidP="002C449D">
      <w:pPr>
        <w:bidi/>
        <w:jc w:val="both"/>
        <w:rPr>
          <w:sz w:val="8"/>
          <w:szCs w:val="8"/>
          <w:rtl/>
          <w:lang w:bidi="ar-DZ"/>
        </w:rPr>
      </w:pPr>
    </w:p>
    <w:p w14:paraId="1CC109A9" w14:textId="48B09560" w:rsidR="00A01F3A" w:rsidRDefault="00A01F3A" w:rsidP="00A01F3A">
      <w:pPr>
        <w:bidi/>
        <w:jc w:val="both"/>
        <w:rPr>
          <w:sz w:val="8"/>
          <w:szCs w:val="8"/>
          <w:lang w:bidi="ar-DZ"/>
        </w:rPr>
      </w:pPr>
    </w:p>
    <w:p w14:paraId="395F6CB3" w14:textId="1CD9ED4A" w:rsidR="00E32A63" w:rsidRDefault="00E32A63" w:rsidP="00E32A63">
      <w:pPr>
        <w:bidi/>
        <w:jc w:val="both"/>
        <w:rPr>
          <w:sz w:val="8"/>
          <w:szCs w:val="8"/>
          <w:lang w:bidi="ar-DZ"/>
        </w:rPr>
      </w:pPr>
    </w:p>
    <w:p w14:paraId="6F70F6B0" w14:textId="5BB4B0BA" w:rsidR="00E32A63" w:rsidRDefault="00E32A63" w:rsidP="00E32A63">
      <w:pPr>
        <w:bidi/>
        <w:jc w:val="both"/>
        <w:rPr>
          <w:sz w:val="8"/>
          <w:szCs w:val="8"/>
          <w:lang w:bidi="ar-DZ"/>
        </w:rPr>
      </w:pPr>
    </w:p>
    <w:p w14:paraId="3DECB3E6" w14:textId="2123F5E4" w:rsidR="00E32A63" w:rsidRDefault="00E32A63" w:rsidP="00E32A63">
      <w:pPr>
        <w:bidi/>
        <w:jc w:val="both"/>
        <w:rPr>
          <w:sz w:val="8"/>
          <w:szCs w:val="8"/>
          <w:lang w:bidi="ar-DZ"/>
        </w:rPr>
      </w:pPr>
    </w:p>
    <w:p w14:paraId="7B9CE8F8" w14:textId="77777777" w:rsidR="00E32A63" w:rsidRDefault="00E32A63" w:rsidP="00E32A63">
      <w:pPr>
        <w:bidi/>
        <w:jc w:val="both"/>
        <w:rPr>
          <w:sz w:val="8"/>
          <w:szCs w:val="8"/>
          <w:rtl/>
          <w:lang w:bidi="ar-DZ"/>
        </w:rPr>
      </w:pPr>
    </w:p>
    <w:p w14:paraId="349C4F8B" w14:textId="77777777" w:rsidR="00A01F3A" w:rsidRPr="00DF1652" w:rsidRDefault="00A01F3A" w:rsidP="00A01F3A">
      <w:pPr>
        <w:bidi/>
        <w:jc w:val="both"/>
        <w:rPr>
          <w:sz w:val="8"/>
          <w:szCs w:val="8"/>
          <w:lang w:bidi="ar-DZ"/>
        </w:rPr>
      </w:pPr>
    </w:p>
    <w:tbl>
      <w:tblPr>
        <w:tblStyle w:val="Sous-titreCar"/>
        <w:bidiVisual/>
        <w:tblW w:w="0" w:type="auto"/>
        <w:tblLook w:val="04A0" w:firstRow="1" w:lastRow="0" w:firstColumn="1" w:lastColumn="0" w:noHBand="0" w:noVBand="1"/>
      </w:tblPr>
      <w:tblGrid>
        <w:gridCol w:w="707"/>
        <w:gridCol w:w="583"/>
        <w:gridCol w:w="1260"/>
        <w:gridCol w:w="5795"/>
        <w:gridCol w:w="584"/>
        <w:gridCol w:w="699"/>
      </w:tblGrid>
      <w:tr w:rsidR="00134EAA" w14:paraId="3724B60B" w14:textId="77777777" w:rsidTr="00AA5756">
        <w:tc>
          <w:tcPr>
            <w:tcW w:w="1290" w:type="dxa"/>
            <w:gridSpan w:val="2"/>
            <w:vMerge w:val="restart"/>
            <w:tcBorders>
              <w:right w:val="thinThickThinMediumGap" w:sz="24" w:space="0" w:color="auto"/>
            </w:tcBorders>
          </w:tcPr>
          <w:p w14:paraId="577836AA" w14:textId="77777777" w:rsidR="00134EAA" w:rsidRPr="002D364C" w:rsidRDefault="00134EAA" w:rsidP="002C449D">
            <w:pPr>
              <w:bidi/>
              <w:jc w:val="both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7055" w:type="dxa"/>
            <w:gridSpan w:val="2"/>
            <w:tcBorders>
              <w:top w:val="thinThickThinMediumGap" w:sz="24" w:space="0" w:color="auto"/>
              <w:left w:val="thinThickThinMediumGap" w:sz="24" w:space="0" w:color="auto"/>
              <w:right w:val="thinThickThinMediumGap" w:sz="24" w:space="0" w:color="auto"/>
            </w:tcBorders>
            <w:shd w:val="clear" w:color="auto" w:fill="FDE9D9" w:themeFill="accent6" w:themeFillTint="33"/>
          </w:tcPr>
          <w:p w14:paraId="558E4B08" w14:textId="77777777" w:rsidR="00134EAA" w:rsidRDefault="00134EAA" w:rsidP="002C449D">
            <w:pPr>
              <w:bidi/>
              <w:jc w:val="both"/>
              <w:rPr>
                <w:sz w:val="20"/>
                <w:szCs w:val="20"/>
                <w:lang w:bidi="ar-DZ"/>
              </w:rPr>
            </w:pPr>
          </w:p>
          <w:p w14:paraId="1E84771E" w14:textId="77777777" w:rsidR="00134EAA" w:rsidRPr="00B4338D" w:rsidRDefault="00134EAA" w:rsidP="002C449D">
            <w:pPr>
              <w:bidi/>
              <w:jc w:val="both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1283" w:type="dxa"/>
            <w:gridSpan w:val="2"/>
            <w:vMerge w:val="restart"/>
            <w:tcBorders>
              <w:left w:val="thinThickThinMediumGap" w:sz="24" w:space="0" w:color="auto"/>
            </w:tcBorders>
          </w:tcPr>
          <w:p w14:paraId="44597685" w14:textId="1E0E1D3D" w:rsidR="00134EAA" w:rsidRPr="00B4338D" w:rsidRDefault="00134EAA" w:rsidP="002C449D">
            <w:pPr>
              <w:bidi/>
              <w:jc w:val="both"/>
              <w:rPr>
                <w:sz w:val="20"/>
                <w:szCs w:val="20"/>
                <w:rtl/>
                <w:lang w:bidi="ar-DZ"/>
              </w:rPr>
            </w:pPr>
          </w:p>
        </w:tc>
      </w:tr>
      <w:tr w:rsidR="00134EAA" w14:paraId="7A4C6794" w14:textId="77777777" w:rsidTr="00AA5756">
        <w:tc>
          <w:tcPr>
            <w:tcW w:w="1290" w:type="dxa"/>
            <w:gridSpan w:val="2"/>
            <w:vMerge/>
            <w:tcBorders>
              <w:right w:val="thinThickThinMediumGap" w:sz="24" w:space="0" w:color="auto"/>
            </w:tcBorders>
          </w:tcPr>
          <w:p w14:paraId="0997727A" w14:textId="77777777" w:rsidR="00134EAA" w:rsidRDefault="00134EAA" w:rsidP="002C449D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7055" w:type="dxa"/>
            <w:gridSpan w:val="2"/>
            <w:tcBorders>
              <w:left w:val="thinThickThinMediumGap" w:sz="24" w:space="0" w:color="auto"/>
              <w:right w:val="thinThickThinMediumGap" w:sz="24" w:space="0" w:color="auto"/>
            </w:tcBorders>
            <w:shd w:val="clear" w:color="auto" w:fill="FDE9D9" w:themeFill="accent6" w:themeFillTint="33"/>
          </w:tcPr>
          <w:p w14:paraId="7C7C1F03" w14:textId="6EF9BA55" w:rsidR="00134EAA" w:rsidRPr="00134EAA" w:rsidRDefault="00134EAA" w:rsidP="00E32A6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56"/>
                <w:szCs w:val="56"/>
                <w:rtl/>
                <w:lang w:bidi="ar-DZ"/>
              </w:rPr>
            </w:pPr>
            <w:r w:rsidRPr="00134EAA">
              <w:rPr>
                <w:rFonts w:asciiTheme="majorBidi" w:hAnsiTheme="majorBidi" w:cstheme="majorBidi" w:hint="cs"/>
                <w:b/>
                <w:bCs/>
                <w:sz w:val="56"/>
                <w:szCs w:val="56"/>
                <w:rtl/>
                <w:lang w:bidi="ar-DZ"/>
              </w:rPr>
              <w:t>نموذج م</w:t>
            </w:r>
            <w:r w:rsidRPr="00134EAA">
              <w:rPr>
                <w:rFonts w:asciiTheme="majorBidi" w:hAnsiTheme="majorBidi" w:cstheme="majorBidi"/>
                <w:b/>
                <w:bCs/>
                <w:sz w:val="56"/>
                <w:szCs w:val="56"/>
                <w:rtl/>
                <w:lang w:bidi="ar-DZ"/>
              </w:rPr>
              <w:t>وا</w:t>
            </w:r>
            <w:r w:rsidRPr="00134EAA">
              <w:rPr>
                <w:rFonts w:asciiTheme="majorBidi" w:hAnsiTheme="majorBidi" w:cstheme="majorBidi" w:hint="cs"/>
                <w:b/>
                <w:bCs/>
                <w:sz w:val="56"/>
                <w:szCs w:val="56"/>
                <w:rtl/>
                <w:lang w:bidi="ar-DZ"/>
              </w:rPr>
              <w:t>ئ</w:t>
            </w:r>
            <w:r w:rsidRPr="00134EAA">
              <w:rPr>
                <w:rFonts w:asciiTheme="majorBidi" w:hAnsiTheme="majorBidi" w:cstheme="majorBidi"/>
                <w:b/>
                <w:bCs/>
                <w:sz w:val="56"/>
                <w:szCs w:val="56"/>
                <w:rtl/>
                <w:lang w:bidi="ar-DZ"/>
              </w:rPr>
              <w:t>م</w:t>
            </w:r>
          </w:p>
          <w:p w14:paraId="3A9278A1" w14:textId="40BEBFE2" w:rsidR="00134EAA" w:rsidRDefault="00134EAA" w:rsidP="00E32A63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 w:rsidRPr="00134EAA">
              <w:rPr>
                <w:rFonts w:asciiTheme="majorBidi" w:hAnsiTheme="majorBidi" w:cstheme="majorBidi" w:hint="cs"/>
                <w:b/>
                <w:bCs/>
                <w:sz w:val="56"/>
                <w:szCs w:val="56"/>
                <w:rtl/>
                <w:lang w:bidi="ar-DZ"/>
              </w:rPr>
              <w:t>ل</w:t>
            </w:r>
            <w:r w:rsidRPr="00134EAA">
              <w:rPr>
                <w:rFonts w:asciiTheme="majorBidi" w:hAnsiTheme="majorBidi" w:cstheme="majorBidi"/>
                <w:b/>
                <w:bCs/>
                <w:sz w:val="56"/>
                <w:szCs w:val="56"/>
                <w:rtl/>
                <w:lang w:bidi="ar-DZ"/>
              </w:rPr>
              <w:t>عرض تكوين ماستر</w:t>
            </w:r>
          </w:p>
        </w:tc>
        <w:tc>
          <w:tcPr>
            <w:tcW w:w="1283" w:type="dxa"/>
            <w:gridSpan w:val="2"/>
            <w:vMerge/>
            <w:tcBorders>
              <w:left w:val="thinThickThinMediumGap" w:sz="24" w:space="0" w:color="auto"/>
            </w:tcBorders>
          </w:tcPr>
          <w:p w14:paraId="19DE255F" w14:textId="4BE5664D" w:rsidR="00134EAA" w:rsidRDefault="00134EAA" w:rsidP="002C449D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</w:p>
        </w:tc>
      </w:tr>
      <w:tr w:rsidR="00134EAA" w14:paraId="4006EB24" w14:textId="77777777" w:rsidTr="00AA5756">
        <w:tc>
          <w:tcPr>
            <w:tcW w:w="1290" w:type="dxa"/>
            <w:gridSpan w:val="2"/>
            <w:vMerge/>
            <w:tcBorders>
              <w:right w:val="thinThickThinMediumGap" w:sz="24" w:space="0" w:color="auto"/>
            </w:tcBorders>
          </w:tcPr>
          <w:p w14:paraId="462C4C69" w14:textId="77777777" w:rsidR="00134EAA" w:rsidRDefault="00134EAA" w:rsidP="002C449D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7055" w:type="dxa"/>
            <w:gridSpan w:val="2"/>
            <w:tcBorders>
              <w:left w:val="thinThickThinMediumGap" w:sz="24" w:space="0" w:color="auto"/>
              <w:right w:val="thinThickThinMediumGap" w:sz="24" w:space="0" w:color="auto"/>
            </w:tcBorders>
            <w:shd w:val="clear" w:color="auto" w:fill="FDE9D9" w:themeFill="accent6" w:themeFillTint="33"/>
          </w:tcPr>
          <w:p w14:paraId="42FFCEAE" w14:textId="77777777" w:rsidR="00134EAA" w:rsidRPr="00A01F3A" w:rsidRDefault="00134EAA" w:rsidP="00E32A63">
            <w:pPr>
              <w:bidi/>
              <w:jc w:val="center"/>
              <w:rPr>
                <w:b/>
                <w:bCs/>
                <w:sz w:val="14"/>
                <w:szCs w:val="14"/>
                <w:rtl/>
                <w:lang w:bidi="ar-DZ"/>
              </w:rPr>
            </w:pPr>
          </w:p>
          <w:p w14:paraId="72F93F33" w14:textId="6AA8C333" w:rsidR="00134EAA" w:rsidRDefault="00134EAA" w:rsidP="00E32A63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 w:rsidRPr="00AA5756">
              <w:rPr>
                <w:rFonts w:hint="cs"/>
                <w:b/>
                <w:bCs/>
                <w:sz w:val="48"/>
                <w:szCs w:val="48"/>
                <w:rtl/>
                <w:lang w:bidi="ar-DZ"/>
              </w:rPr>
              <w:t>(</w:t>
            </w:r>
            <w:r w:rsidRPr="00AA5756">
              <w:rPr>
                <w:b/>
                <w:bCs/>
                <w:sz w:val="48"/>
                <w:szCs w:val="48"/>
                <w:rtl/>
                <w:lang w:bidi="ar-DZ"/>
              </w:rPr>
              <w:t>أكاديمي</w:t>
            </w:r>
            <w:r w:rsidRPr="00AA5756">
              <w:rPr>
                <w:rFonts w:hint="cs"/>
                <w:b/>
                <w:bCs/>
                <w:sz w:val="48"/>
                <w:szCs w:val="48"/>
                <w:rtl/>
                <w:lang w:bidi="ar-DZ"/>
              </w:rPr>
              <w:t xml:space="preserve"> / مهني)*</w:t>
            </w:r>
          </w:p>
        </w:tc>
        <w:tc>
          <w:tcPr>
            <w:tcW w:w="1283" w:type="dxa"/>
            <w:gridSpan w:val="2"/>
            <w:vMerge/>
            <w:tcBorders>
              <w:left w:val="thinThickThinMediumGap" w:sz="24" w:space="0" w:color="auto"/>
            </w:tcBorders>
          </w:tcPr>
          <w:p w14:paraId="2DAC24A7" w14:textId="16C0869F" w:rsidR="00134EAA" w:rsidRDefault="00134EAA" w:rsidP="002C449D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</w:p>
        </w:tc>
      </w:tr>
      <w:tr w:rsidR="00134EAA" w14:paraId="66E8A287" w14:textId="77777777" w:rsidTr="00AA5756">
        <w:tc>
          <w:tcPr>
            <w:tcW w:w="1290" w:type="dxa"/>
            <w:gridSpan w:val="2"/>
            <w:vMerge/>
            <w:tcBorders>
              <w:right w:val="thinThickThinMediumGap" w:sz="24" w:space="0" w:color="auto"/>
            </w:tcBorders>
          </w:tcPr>
          <w:p w14:paraId="623F0764" w14:textId="77777777" w:rsidR="00134EAA" w:rsidRPr="00B4338D" w:rsidRDefault="00134EAA" w:rsidP="00E32A63">
            <w:pPr>
              <w:bidi/>
              <w:jc w:val="both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7055" w:type="dxa"/>
            <w:gridSpan w:val="2"/>
            <w:tcBorders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  <w:shd w:val="clear" w:color="auto" w:fill="FDE9D9" w:themeFill="accent6" w:themeFillTint="33"/>
          </w:tcPr>
          <w:p w14:paraId="270B5FE5" w14:textId="77777777" w:rsidR="00134EAA" w:rsidRDefault="00134EAA" w:rsidP="00E32A63">
            <w:pPr>
              <w:bidi/>
              <w:jc w:val="both"/>
              <w:rPr>
                <w:sz w:val="20"/>
                <w:szCs w:val="20"/>
                <w:lang w:bidi="ar-DZ"/>
              </w:rPr>
            </w:pPr>
          </w:p>
          <w:p w14:paraId="7A6AA27D" w14:textId="77777777" w:rsidR="00134EAA" w:rsidRPr="00B4338D" w:rsidRDefault="00134EAA" w:rsidP="00E32A63">
            <w:pPr>
              <w:bidi/>
              <w:jc w:val="both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1283" w:type="dxa"/>
            <w:gridSpan w:val="2"/>
            <w:vMerge/>
            <w:tcBorders>
              <w:left w:val="thinThickThinMediumGap" w:sz="24" w:space="0" w:color="auto"/>
            </w:tcBorders>
          </w:tcPr>
          <w:p w14:paraId="5FAF65FE" w14:textId="77777777" w:rsidR="00134EAA" w:rsidRPr="00B4338D" w:rsidRDefault="00134EAA" w:rsidP="00E32A63">
            <w:pPr>
              <w:bidi/>
              <w:jc w:val="both"/>
              <w:rPr>
                <w:sz w:val="20"/>
                <w:szCs w:val="20"/>
                <w:rtl/>
                <w:lang w:bidi="ar-DZ"/>
              </w:rPr>
            </w:pPr>
          </w:p>
        </w:tc>
      </w:tr>
      <w:tr w:rsidR="00134EAA" w14:paraId="771911B4" w14:textId="77777777" w:rsidTr="00AA5756">
        <w:tc>
          <w:tcPr>
            <w:tcW w:w="9628" w:type="dxa"/>
            <w:gridSpan w:val="6"/>
          </w:tcPr>
          <w:p w14:paraId="083868CC" w14:textId="5EFD5E16" w:rsidR="00134EAA" w:rsidRPr="00AA5756" w:rsidRDefault="00134EAA" w:rsidP="002C449D">
            <w:pPr>
              <w:bidi/>
              <w:jc w:val="both"/>
              <w:rPr>
                <w:sz w:val="2"/>
                <w:szCs w:val="2"/>
                <w:rtl/>
                <w:lang w:bidi="ar-DZ"/>
              </w:rPr>
            </w:pPr>
          </w:p>
        </w:tc>
      </w:tr>
      <w:tr w:rsidR="00134EAA" w14:paraId="767743D1" w14:textId="77777777" w:rsidTr="00AA5756">
        <w:tc>
          <w:tcPr>
            <w:tcW w:w="9628" w:type="dxa"/>
            <w:gridSpan w:val="6"/>
          </w:tcPr>
          <w:p w14:paraId="15B9D966" w14:textId="77777777" w:rsidR="00134EAA" w:rsidRPr="00DF1652" w:rsidRDefault="00134EAA" w:rsidP="00E32A63">
            <w:pPr>
              <w:pStyle w:val="Titre"/>
              <w:bidi/>
              <w:rPr>
                <w:rFonts w:asciiTheme="minorHAnsi" w:hAnsiTheme="minorHAnsi" w:cstheme="minorHAnsi"/>
                <w:color w:val="auto"/>
                <w:sz w:val="14"/>
                <w:szCs w:val="14"/>
                <w:lang w:bidi="ar-DZ"/>
              </w:rPr>
            </w:pPr>
          </w:p>
          <w:p w14:paraId="15D5D581" w14:textId="77777777" w:rsidR="00134EAA" w:rsidRDefault="00134EAA" w:rsidP="00E32A63">
            <w:pPr>
              <w:pStyle w:val="Titre"/>
              <w:bidi/>
              <w:rPr>
                <w:rFonts w:asciiTheme="minorHAnsi" w:hAnsiTheme="minorHAnsi" w:cstheme="minorHAnsi"/>
                <w:color w:val="auto"/>
                <w:sz w:val="22"/>
                <w:szCs w:val="22"/>
                <w:lang w:bidi="ar-DZ"/>
              </w:rPr>
            </w:pPr>
            <w:r w:rsidRPr="00134EAA">
              <w:rPr>
                <w:rFonts w:asciiTheme="minorHAnsi" w:hAnsiTheme="minorHAnsi" w:cstheme="minorHAnsi" w:hint="cs"/>
                <w:color w:val="auto"/>
                <w:sz w:val="22"/>
                <w:szCs w:val="22"/>
                <w:rtl/>
                <w:lang w:bidi="ar-DZ"/>
              </w:rPr>
              <w:t>اللجنة البيداغوجية الوطنية لميدان</w:t>
            </w:r>
            <w:r w:rsidRPr="00134EAA">
              <w:rPr>
                <w:rFonts w:asciiTheme="minorHAnsi" w:hAnsiTheme="minorHAnsi" w:cstheme="minorHAnsi"/>
                <w:color w:val="auto"/>
                <w:sz w:val="22"/>
                <w:szCs w:val="22"/>
                <w:lang w:bidi="ar-DZ"/>
              </w:rPr>
              <w:t xml:space="preserve"> </w:t>
            </w:r>
            <w:r w:rsidRPr="00134EAA">
              <w:rPr>
                <w:rFonts w:asciiTheme="minorHAnsi" w:hAnsiTheme="minorHAnsi" w:cstheme="minorHAnsi" w:hint="cs"/>
                <w:color w:val="auto"/>
                <w:sz w:val="22"/>
                <w:szCs w:val="22"/>
                <w:rtl/>
                <w:lang w:bidi="ar-DZ"/>
              </w:rPr>
              <w:t>العلوم الإنسانية والاجتماعية</w:t>
            </w:r>
          </w:p>
          <w:p w14:paraId="56E6FCA6" w14:textId="38BAAD94" w:rsidR="00134EAA" w:rsidRPr="00134EAA" w:rsidRDefault="00134EAA" w:rsidP="00134EAA">
            <w:pPr>
              <w:pStyle w:val="Titre"/>
              <w:bidi/>
              <w:rPr>
                <w:rFonts w:asciiTheme="minorHAnsi" w:hAnsiTheme="minorHAnsi" w:cstheme="minorHAnsi"/>
                <w:color w:val="auto"/>
                <w:sz w:val="24"/>
                <w:szCs w:val="24"/>
                <w:rtl/>
                <w:lang w:bidi="ar-DZ"/>
              </w:rPr>
            </w:pPr>
            <w:r w:rsidRPr="00134EAA">
              <w:rPr>
                <w:rFonts w:asciiTheme="minorHAnsi" w:hAnsiTheme="minorHAnsi" w:cstheme="minorHAnsi" w:hint="cs"/>
                <w:color w:val="auto"/>
                <w:sz w:val="28"/>
                <w:szCs w:val="28"/>
                <w:rtl/>
                <w:lang w:bidi="ar-DZ"/>
              </w:rPr>
              <w:t xml:space="preserve">تحيين سنة 2025  </w:t>
            </w:r>
          </w:p>
        </w:tc>
      </w:tr>
      <w:tr w:rsidR="00B4338D" w14:paraId="2C51CA8E" w14:textId="77777777" w:rsidTr="00AA5756">
        <w:tc>
          <w:tcPr>
            <w:tcW w:w="9628" w:type="dxa"/>
            <w:gridSpan w:val="6"/>
          </w:tcPr>
          <w:p w14:paraId="1992B5B6" w14:textId="009D98B1" w:rsidR="008B5BAE" w:rsidRDefault="008B5BAE" w:rsidP="008B5BAE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</w:p>
        </w:tc>
      </w:tr>
      <w:tr w:rsidR="00B4338D" w14:paraId="1272FECC" w14:textId="77777777" w:rsidTr="00AA5756">
        <w:tc>
          <w:tcPr>
            <w:tcW w:w="707" w:type="dxa"/>
          </w:tcPr>
          <w:p w14:paraId="58D46F58" w14:textId="77777777" w:rsidR="00B4338D" w:rsidRDefault="00B4338D" w:rsidP="002C449D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1843" w:type="dxa"/>
            <w:gridSpan w:val="2"/>
            <w:tcBorders>
              <w:right w:val="single" w:sz="8" w:space="0" w:color="auto"/>
            </w:tcBorders>
          </w:tcPr>
          <w:p w14:paraId="68C060ED" w14:textId="77777777" w:rsidR="00B4338D" w:rsidRDefault="00B4338D" w:rsidP="00B4338D">
            <w:pPr>
              <w:bidi/>
              <w:rPr>
                <w:sz w:val="32"/>
                <w:szCs w:val="32"/>
                <w:rtl/>
                <w:lang w:bidi="ar-DZ"/>
              </w:rPr>
            </w:pPr>
            <w:r w:rsidRPr="006964A3">
              <w:rPr>
                <w:b/>
                <w:bCs/>
                <w:sz w:val="32"/>
                <w:szCs w:val="32"/>
                <w:rtl/>
                <w:lang w:bidi="ar-DZ"/>
              </w:rPr>
              <w:t>المؤسسة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:</w:t>
            </w:r>
          </w:p>
        </w:tc>
        <w:tc>
          <w:tcPr>
            <w:tcW w:w="63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14:paraId="37535BC2" w14:textId="77777777" w:rsidR="00B4338D" w:rsidRDefault="00B4338D" w:rsidP="005743D2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699" w:type="dxa"/>
            <w:tcBorders>
              <w:left w:val="single" w:sz="8" w:space="0" w:color="auto"/>
            </w:tcBorders>
          </w:tcPr>
          <w:p w14:paraId="13F3FE64" w14:textId="77777777" w:rsidR="00B4338D" w:rsidRDefault="00B4338D" w:rsidP="002C449D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</w:p>
        </w:tc>
      </w:tr>
      <w:tr w:rsidR="00B4338D" w14:paraId="4D44447F" w14:textId="77777777" w:rsidTr="00AA5756">
        <w:tc>
          <w:tcPr>
            <w:tcW w:w="9628" w:type="dxa"/>
            <w:gridSpan w:val="6"/>
          </w:tcPr>
          <w:p w14:paraId="60A5A1FD" w14:textId="77777777" w:rsidR="00B4338D" w:rsidRPr="00B4338D" w:rsidRDefault="00B4338D" w:rsidP="002C449D">
            <w:pPr>
              <w:bidi/>
              <w:jc w:val="both"/>
              <w:rPr>
                <w:sz w:val="14"/>
                <w:szCs w:val="14"/>
                <w:rtl/>
                <w:lang w:bidi="ar-DZ"/>
              </w:rPr>
            </w:pPr>
          </w:p>
        </w:tc>
      </w:tr>
      <w:tr w:rsidR="00B4338D" w14:paraId="6B97B7D1" w14:textId="77777777" w:rsidTr="00AA5756">
        <w:tc>
          <w:tcPr>
            <w:tcW w:w="707" w:type="dxa"/>
          </w:tcPr>
          <w:p w14:paraId="4F0490F4" w14:textId="77777777" w:rsidR="00B4338D" w:rsidRDefault="00B4338D" w:rsidP="002C449D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1843" w:type="dxa"/>
            <w:gridSpan w:val="2"/>
            <w:tcBorders>
              <w:right w:val="single" w:sz="8" w:space="0" w:color="auto"/>
            </w:tcBorders>
          </w:tcPr>
          <w:p w14:paraId="7D39D227" w14:textId="77777777" w:rsidR="00B4338D" w:rsidRDefault="00B4338D" w:rsidP="002C449D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  <w:r w:rsidRPr="006964A3">
              <w:rPr>
                <w:b/>
                <w:bCs/>
                <w:sz w:val="32"/>
                <w:szCs w:val="32"/>
                <w:rtl/>
                <w:lang w:bidi="ar-DZ"/>
              </w:rPr>
              <w:t>الكلية/ المعهد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:</w:t>
            </w:r>
          </w:p>
        </w:tc>
        <w:tc>
          <w:tcPr>
            <w:tcW w:w="63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14:paraId="2E40297D" w14:textId="77777777" w:rsidR="00B4338D" w:rsidRDefault="00B4338D" w:rsidP="005743D2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699" w:type="dxa"/>
            <w:tcBorders>
              <w:left w:val="single" w:sz="8" w:space="0" w:color="auto"/>
            </w:tcBorders>
          </w:tcPr>
          <w:p w14:paraId="6E847C0C" w14:textId="77777777" w:rsidR="00B4338D" w:rsidRDefault="00B4338D" w:rsidP="002C449D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</w:p>
        </w:tc>
      </w:tr>
      <w:tr w:rsidR="00B4338D" w14:paraId="1032E389" w14:textId="77777777" w:rsidTr="00AA5756">
        <w:tc>
          <w:tcPr>
            <w:tcW w:w="9628" w:type="dxa"/>
            <w:gridSpan w:val="6"/>
          </w:tcPr>
          <w:p w14:paraId="3673B6A7" w14:textId="77777777" w:rsidR="00B4338D" w:rsidRPr="00B4338D" w:rsidRDefault="00B4338D" w:rsidP="002C449D">
            <w:pPr>
              <w:bidi/>
              <w:jc w:val="both"/>
              <w:rPr>
                <w:sz w:val="14"/>
                <w:szCs w:val="14"/>
                <w:rtl/>
                <w:lang w:bidi="ar-DZ"/>
              </w:rPr>
            </w:pPr>
          </w:p>
        </w:tc>
      </w:tr>
      <w:tr w:rsidR="00B4338D" w14:paraId="7E06F509" w14:textId="77777777" w:rsidTr="00AA5756">
        <w:tc>
          <w:tcPr>
            <w:tcW w:w="707" w:type="dxa"/>
          </w:tcPr>
          <w:p w14:paraId="0B4FC176" w14:textId="77777777" w:rsidR="00B4338D" w:rsidRDefault="00B4338D" w:rsidP="002C449D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1843" w:type="dxa"/>
            <w:gridSpan w:val="2"/>
            <w:tcBorders>
              <w:right w:val="single" w:sz="8" w:space="0" w:color="auto"/>
            </w:tcBorders>
          </w:tcPr>
          <w:p w14:paraId="0DBD724F" w14:textId="77777777" w:rsidR="00B4338D" w:rsidRDefault="00B4338D" w:rsidP="002C449D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  <w:r w:rsidRPr="006964A3">
              <w:rPr>
                <w:b/>
                <w:bCs/>
                <w:sz w:val="32"/>
                <w:szCs w:val="32"/>
                <w:rtl/>
                <w:lang w:bidi="ar-DZ"/>
              </w:rPr>
              <w:t>القسم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:</w:t>
            </w:r>
          </w:p>
        </w:tc>
        <w:tc>
          <w:tcPr>
            <w:tcW w:w="63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14:paraId="37D6FB25" w14:textId="77777777" w:rsidR="00B4338D" w:rsidRDefault="00B4338D" w:rsidP="005743D2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699" w:type="dxa"/>
            <w:tcBorders>
              <w:left w:val="single" w:sz="8" w:space="0" w:color="auto"/>
            </w:tcBorders>
          </w:tcPr>
          <w:p w14:paraId="4D6D87FE" w14:textId="77777777" w:rsidR="00B4338D" w:rsidRDefault="00B4338D" w:rsidP="002C449D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</w:p>
        </w:tc>
      </w:tr>
    </w:tbl>
    <w:p w14:paraId="6BF34B55" w14:textId="77777777" w:rsidR="002C449D" w:rsidRPr="006964A3" w:rsidRDefault="002C449D" w:rsidP="002C449D">
      <w:pPr>
        <w:bidi/>
        <w:jc w:val="both"/>
        <w:rPr>
          <w:sz w:val="32"/>
          <w:szCs w:val="32"/>
          <w:lang w:bidi="ar-DZ"/>
        </w:rPr>
      </w:pPr>
    </w:p>
    <w:p w14:paraId="6F9DFFD3" w14:textId="77777777" w:rsidR="002C449D" w:rsidRPr="006964A3" w:rsidRDefault="002C449D" w:rsidP="002C449D">
      <w:pPr>
        <w:bidi/>
        <w:jc w:val="both"/>
        <w:rPr>
          <w:sz w:val="32"/>
          <w:szCs w:val="32"/>
          <w:rtl/>
          <w:lang w:bidi="ar-DZ"/>
        </w:rPr>
      </w:pPr>
    </w:p>
    <w:tbl>
      <w:tblPr>
        <w:tblStyle w:val="Sous-titreCar"/>
        <w:bidiVisual/>
        <w:tblW w:w="0" w:type="auto"/>
        <w:tblLook w:val="04A0" w:firstRow="1" w:lastRow="0" w:firstColumn="1" w:lastColumn="0" w:noHBand="0" w:noVBand="1"/>
      </w:tblPr>
      <w:tblGrid>
        <w:gridCol w:w="714"/>
        <w:gridCol w:w="1843"/>
        <w:gridCol w:w="6379"/>
        <w:gridCol w:w="702"/>
      </w:tblGrid>
      <w:tr w:rsidR="008B5BAE" w:rsidRPr="00134EAA" w14:paraId="10E9F958" w14:textId="77777777" w:rsidTr="00AA5756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1B6C3CE9" w14:textId="77777777" w:rsidR="008B5BAE" w:rsidRPr="00134EAA" w:rsidRDefault="008B5BAE" w:rsidP="0011454A">
            <w:pPr>
              <w:bidi/>
              <w:jc w:val="both"/>
              <w:rPr>
                <w:sz w:val="36"/>
                <w:szCs w:val="36"/>
                <w:rtl/>
                <w:lang w:bidi="ar-D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26988D8" w14:textId="77777777" w:rsidR="008B5BAE" w:rsidRPr="00134EAA" w:rsidRDefault="008B5BAE" w:rsidP="008B5BAE">
            <w:pPr>
              <w:bidi/>
              <w:rPr>
                <w:sz w:val="36"/>
                <w:szCs w:val="36"/>
                <w:rtl/>
                <w:lang w:bidi="ar-DZ"/>
              </w:rPr>
            </w:pPr>
            <w:r w:rsidRPr="00134EAA">
              <w:rPr>
                <w:b/>
                <w:bCs/>
                <w:sz w:val="36"/>
                <w:szCs w:val="36"/>
                <w:rtl/>
                <w:lang w:bidi="ar-DZ"/>
              </w:rPr>
              <w:t>ال</w:t>
            </w:r>
            <w:r w:rsidRPr="00134EAA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 xml:space="preserve">ميدان : </w:t>
            </w:r>
          </w:p>
        </w:tc>
        <w:tc>
          <w:tcPr>
            <w:tcW w:w="6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14:paraId="45B383E9" w14:textId="77777777" w:rsidR="008B5BAE" w:rsidRPr="00134EAA" w:rsidRDefault="005743D2" w:rsidP="005743D2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 w:rsidRPr="00134EAA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علوم إنسانية واجتماعية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2D85963" w14:textId="77777777" w:rsidR="008B5BAE" w:rsidRPr="00134EAA" w:rsidRDefault="008B5BAE" w:rsidP="0011454A">
            <w:pPr>
              <w:bidi/>
              <w:jc w:val="both"/>
              <w:rPr>
                <w:sz w:val="36"/>
                <w:szCs w:val="36"/>
                <w:rtl/>
                <w:lang w:bidi="ar-DZ"/>
              </w:rPr>
            </w:pPr>
          </w:p>
        </w:tc>
      </w:tr>
      <w:tr w:rsidR="008B5BAE" w:rsidRPr="00134EAA" w14:paraId="16BB1F59" w14:textId="77777777" w:rsidTr="00134EAA">
        <w:tc>
          <w:tcPr>
            <w:tcW w:w="96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0F584B" w14:textId="77777777" w:rsidR="008B5BAE" w:rsidRPr="00134EAA" w:rsidRDefault="008B5BAE" w:rsidP="0011454A">
            <w:pPr>
              <w:bidi/>
              <w:jc w:val="both"/>
              <w:rPr>
                <w:sz w:val="16"/>
                <w:szCs w:val="16"/>
                <w:rtl/>
                <w:lang w:bidi="ar-DZ"/>
              </w:rPr>
            </w:pPr>
          </w:p>
        </w:tc>
      </w:tr>
      <w:tr w:rsidR="008B5BAE" w:rsidRPr="00134EAA" w14:paraId="7D42AAF0" w14:textId="77777777" w:rsidTr="00AA5756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23AE549A" w14:textId="77777777" w:rsidR="008B5BAE" w:rsidRPr="00134EAA" w:rsidRDefault="008B5BAE" w:rsidP="0011454A">
            <w:pPr>
              <w:bidi/>
              <w:jc w:val="both"/>
              <w:rPr>
                <w:sz w:val="36"/>
                <w:szCs w:val="36"/>
                <w:rtl/>
                <w:lang w:bidi="ar-D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F0656B" w14:textId="5FB6BF0B" w:rsidR="008B5BAE" w:rsidRPr="00134EAA" w:rsidRDefault="008B5BAE" w:rsidP="00134EAA">
            <w:pPr>
              <w:bidi/>
              <w:jc w:val="both"/>
              <w:rPr>
                <w:sz w:val="36"/>
                <w:szCs w:val="36"/>
                <w:rtl/>
                <w:lang w:bidi="ar-DZ"/>
              </w:rPr>
            </w:pPr>
            <w:r w:rsidRPr="00134EAA">
              <w:rPr>
                <w:b/>
                <w:bCs/>
                <w:sz w:val="36"/>
                <w:szCs w:val="36"/>
                <w:rtl/>
                <w:lang w:bidi="ar-DZ"/>
              </w:rPr>
              <w:t>ال</w:t>
            </w:r>
            <w:r w:rsidR="00134EAA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شعبة</w:t>
            </w:r>
            <w:r w:rsidRPr="00134EAA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 xml:space="preserve"> 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2E6FB308" w14:textId="56927798" w:rsidR="008B5BAE" w:rsidRPr="004711B3" w:rsidRDefault="004711B3" w:rsidP="004711B3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</w:pPr>
            <w:r w:rsidRPr="004711B3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علوم إنسانية </w:t>
            </w:r>
            <w:r w:rsidRPr="004711B3">
              <w:rPr>
                <w:b/>
                <w:bCs/>
                <w:sz w:val="32"/>
                <w:szCs w:val="32"/>
                <w:rtl/>
                <w:lang w:bidi="ar-DZ"/>
              </w:rPr>
              <w:t>–</w:t>
            </w:r>
            <w:r w:rsidRPr="004711B3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علم المكتبات</w:t>
            </w:r>
          </w:p>
        </w:tc>
        <w:tc>
          <w:tcPr>
            <w:tcW w:w="70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E3408CF" w14:textId="77777777" w:rsidR="008B5BAE" w:rsidRPr="00134EAA" w:rsidRDefault="008B5BAE" w:rsidP="0011454A">
            <w:pPr>
              <w:bidi/>
              <w:jc w:val="both"/>
              <w:rPr>
                <w:sz w:val="36"/>
                <w:szCs w:val="36"/>
                <w:rtl/>
                <w:lang w:bidi="ar-DZ"/>
              </w:rPr>
            </w:pPr>
          </w:p>
        </w:tc>
      </w:tr>
      <w:tr w:rsidR="008B5BAE" w:rsidRPr="00134EAA" w14:paraId="258618CE" w14:textId="77777777" w:rsidTr="00134EAA">
        <w:tc>
          <w:tcPr>
            <w:tcW w:w="96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A4ACCE" w14:textId="77777777" w:rsidR="008B5BAE" w:rsidRPr="00134EAA" w:rsidRDefault="008B5BAE" w:rsidP="008B5BAE">
            <w:pPr>
              <w:bidi/>
              <w:jc w:val="both"/>
              <w:rPr>
                <w:sz w:val="16"/>
                <w:szCs w:val="16"/>
                <w:rtl/>
                <w:lang w:bidi="ar-DZ"/>
              </w:rPr>
            </w:pPr>
          </w:p>
        </w:tc>
      </w:tr>
      <w:tr w:rsidR="008B5BAE" w:rsidRPr="00134EAA" w14:paraId="69873328" w14:textId="77777777" w:rsidTr="00AA5756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247252A2" w14:textId="77777777" w:rsidR="008B5BAE" w:rsidRPr="00134EAA" w:rsidRDefault="008B5BAE" w:rsidP="008B5BAE">
            <w:pPr>
              <w:bidi/>
              <w:jc w:val="both"/>
              <w:rPr>
                <w:sz w:val="36"/>
                <w:szCs w:val="36"/>
                <w:rtl/>
                <w:lang w:bidi="ar-D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D8CDE1" w14:textId="77777777" w:rsidR="008B5BAE" w:rsidRPr="00134EAA" w:rsidRDefault="008B5BAE" w:rsidP="008B5BAE">
            <w:pPr>
              <w:bidi/>
              <w:jc w:val="both"/>
              <w:rPr>
                <w:sz w:val="36"/>
                <w:szCs w:val="36"/>
                <w:rtl/>
                <w:lang w:bidi="ar-DZ"/>
              </w:rPr>
            </w:pPr>
            <w:r w:rsidRPr="00134EAA">
              <w:rPr>
                <w:b/>
                <w:bCs/>
                <w:sz w:val="36"/>
                <w:szCs w:val="36"/>
                <w:rtl/>
                <w:lang w:bidi="ar-DZ"/>
              </w:rPr>
              <w:t>ال</w:t>
            </w:r>
            <w:r w:rsidRPr="00134EAA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تخصص 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285F1BB3" w14:textId="286260EC" w:rsidR="008B5BAE" w:rsidRPr="004711B3" w:rsidRDefault="004711B3" w:rsidP="004711B3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 w:rsidRPr="004711B3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علم الأرشيف</w:t>
            </w:r>
          </w:p>
        </w:tc>
        <w:tc>
          <w:tcPr>
            <w:tcW w:w="70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3B673D9" w14:textId="77777777" w:rsidR="008B5BAE" w:rsidRPr="00134EAA" w:rsidRDefault="008B5BAE" w:rsidP="008B5BAE">
            <w:pPr>
              <w:bidi/>
              <w:jc w:val="both"/>
              <w:rPr>
                <w:sz w:val="36"/>
                <w:szCs w:val="36"/>
                <w:rtl/>
                <w:lang w:bidi="ar-DZ"/>
              </w:rPr>
            </w:pPr>
          </w:p>
        </w:tc>
      </w:tr>
    </w:tbl>
    <w:p w14:paraId="02C271E2" w14:textId="77777777" w:rsidR="008B5BAE" w:rsidRPr="00134EAA" w:rsidRDefault="008B5BAE" w:rsidP="008B5BAE">
      <w:pPr>
        <w:bidi/>
        <w:jc w:val="both"/>
        <w:rPr>
          <w:sz w:val="16"/>
          <w:szCs w:val="16"/>
          <w:lang w:bidi="ar-DZ"/>
        </w:rPr>
      </w:pPr>
    </w:p>
    <w:p w14:paraId="7897913D" w14:textId="77777777" w:rsidR="002C449D" w:rsidRPr="006964A3" w:rsidRDefault="002C449D" w:rsidP="002C449D">
      <w:pPr>
        <w:bidi/>
        <w:jc w:val="both"/>
        <w:rPr>
          <w:b/>
          <w:bCs/>
          <w:sz w:val="32"/>
          <w:szCs w:val="32"/>
          <w:rtl/>
          <w:lang w:bidi="ar-DZ"/>
        </w:rPr>
      </w:pPr>
    </w:p>
    <w:tbl>
      <w:tblPr>
        <w:tblStyle w:val="Sous-titreCar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985"/>
        <w:gridCol w:w="2835"/>
      </w:tblGrid>
      <w:tr w:rsidR="00134EAA" w:rsidRPr="008B5BAE" w14:paraId="224BF852" w14:textId="77777777" w:rsidTr="00AA5756">
        <w:trPr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9ABBC75" w14:textId="1FCD872A" w:rsidR="00134EAA" w:rsidRPr="00134EAA" w:rsidRDefault="00134EAA" w:rsidP="00134EAA">
            <w:pPr>
              <w:bidi/>
              <w:jc w:val="center"/>
              <w:rPr>
                <w:sz w:val="36"/>
                <w:szCs w:val="36"/>
                <w:rtl/>
                <w:lang w:bidi="ar-DZ"/>
              </w:rPr>
            </w:pPr>
            <w:r w:rsidRPr="00134EAA">
              <w:rPr>
                <w:b/>
                <w:bCs/>
                <w:sz w:val="36"/>
                <w:szCs w:val="36"/>
                <w:rtl/>
                <w:lang w:bidi="ar-DZ"/>
              </w:rPr>
              <w:t>ال</w:t>
            </w:r>
            <w:r w:rsidRPr="00134EAA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سنة الجامعية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7C69C99D" w14:textId="77777777" w:rsidR="00134EAA" w:rsidRPr="00134EAA" w:rsidRDefault="00134EAA" w:rsidP="00134EAA">
            <w:pPr>
              <w:bidi/>
              <w:jc w:val="center"/>
              <w:rPr>
                <w:sz w:val="36"/>
                <w:szCs w:val="36"/>
                <w:rtl/>
                <w:lang w:bidi="ar-DZ"/>
              </w:rPr>
            </w:pPr>
          </w:p>
        </w:tc>
      </w:tr>
    </w:tbl>
    <w:p w14:paraId="57822CDE" w14:textId="77777777" w:rsidR="002C449D" w:rsidRPr="006964A3" w:rsidRDefault="002C449D" w:rsidP="002C449D">
      <w:pPr>
        <w:bidi/>
        <w:jc w:val="center"/>
        <w:rPr>
          <w:b/>
          <w:bCs/>
          <w:sz w:val="32"/>
          <w:szCs w:val="32"/>
          <w:rtl/>
          <w:lang w:bidi="ar-DZ"/>
        </w:rPr>
      </w:pPr>
    </w:p>
    <w:p w14:paraId="118163F4" w14:textId="77777777" w:rsidR="002C449D" w:rsidRPr="006964A3" w:rsidRDefault="002C449D" w:rsidP="002C449D">
      <w:pPr>
        <w:bidi/>
        <w:jc w:val="center"/>
        <w:rPr>
          <w:b/>
          <w:bCs/>
          <w:sz w:val="32"/>
          <w:szCs w:val="32"/>
          <w:lang w:bidi="ar-DZ"/>
        </w:rPr>
      </w:pPr>
    </w:p>
    <w:p w14:paraId="2BE45498" w14:textId="77777777" w:rsidR="002C449D" w:rsidRDefault="002C449D" w:rsidP="002C449D">
      <w:pPr>
        <w:bidi/>
        <w:rPr>
          <w:b/>
          <w:bCs/>
          <w:sz w:val="32"/>
          <w:szCs w:val="32"/>
          <w:lang w:bidi="ar-DZ"/>
        </w:rPr>
      </w:pPr>
    </w:p>
    <w:p w14:paraId="0A45E8C4" w14:textId="77777777" w:rsidR="00F430E9" w:rsidRDefault="00F430E9" w:rsidP="00F430E9">
      <w:pPr>
        <w:bidi/>
        <w:rPr>
          <w:b/>
          <w:bCs/>
          <w:sz w:val="32"/>
          <w:szCs w:val="32"/>
          <w:rtl/>
          <w:lang w:bidi="ar-DZ"/>
        </w:rPr>
      </w:pPr>
    </w:p>
    <w:p w14:paraId="2829BEB6" w14:textId="7DB9F201" w:rsidR="00F430E9" w:rsidRPr="00A05A5F" w:rsidRDefault="00F430E9" w:rsidP="00F430E9">
      <w:pPr>
        <w:bidi/>
        <w:ind w:left="283"/>
        <w:jc w:val="both"/>
        <w:rPr>
          <w:bCs/>
          <w:rtl/>
          <w:lang w:bidi="ar-DZ"/>
        </w:rPr>
      </w:pPr>
      <w:bookmarkStart w:id="0" w:name="_Hlk205663351"/>
      <w:r w:rsidRPr="00A05A5F">
        <w:rPr>
          <w:rFonts w:hint="cs"/>
          <w:b/>
          <w:bCs/>
          <w:rtl/>
        </w:rPr>
        <w:lastRenderedPageBreak/>
        <w:t>(*) عرض</w:t>
      </w:r>
      <w:r w:rsidR="009E0424" w:rsidRPr="00A05A5F">
        <w:rPr>
          <w:rFonts w:hint="cs"/>
          <w:b/>
          <w:bCs/>
          <w:rtl/>
        </w:rPr>
        <w:t xml:space="preserve"> التكوين</w:t>
      </w:r>
      <w:r w:rsidRPr="00A05A5F">
        <w:rPr>
          <w:rFonts w:hint="cs"/>
          <w:b/>
          <w:bCs/>
          <w:rtl/>
        </w:rPr>
        <w:t xml:space="preserve"> يكون </w:t>
      </w:r>
      <w:r w:rsidRPr="00A05A5F">
        <w:rPr>
          <w:rFonts w:hint="cs"/>
          <w:bCs/>
          <w:rtl/>
          <w:lang w:bidi="ar-DZ"/>
        </w:rPr>
        <w:t>إما أكاديمي أو مهني.</w:t>
      </w:r>
    </w:p>
    <w:bookmarkEnd w:id="0"/>
    <w:p w14:paraId="72A6A9B5" w14:textId="77777777" w:rsidR="00506AA3" w:rsidRDefault="00506AA3" w:rsidP="00506AA3">
      <w:pPr>
        <w:bidi/>
        <w:ind w:left="283"/>
        <w:jc w:val="both"/>
        <w:rPr>
          <w:b/>
          <w:bCs/>
          <w:sz w:val="32"/>
          <w:szCs w:val="32"/>
        </w:rPr>
      </w:pPr>
    </w:p>
    <w:p w14:paraId="1C5B2504" w14:textId="77777777" w:rsidR="00506AA3" w:rsidRPr="006964A3" w:rsidRDefault="00506AA3" w:rsidP="00506AA3">
      <w:pPr>
        <w:bidi/>
        <w:ind w:left="283"/>
        <w:jc w:val="both"/>
        <w:rPr>
          <w:b/>
          <w:bCs/>
          <w:sz w:val="32"/>
          <w:szCs w:val="32"/>
          <w:rtl/>
        </w:rPr>
      </w:pPr>
    </w:p>
    <w:p w14:paraId="238CF36F" w14:textId="77777777" w:rsidR="002C449D" w:rsidRPr="006964A3" w:rsidRDefault="002C449D" w:rsidP="002C449D">
      <w:pPr>
        <w:bidi/>
        <w:ind w:left="283"/>
        <w:jc w:val="both"/>
        <w:rPr>
          <w:b/>
          <w:bCs/>
          <w:sz w:val="32"/>
          <w:szCs w:val="32"/>
          <w:rtl/>
        </w:rPr>
      </w:pPr>
    </w:p>
    <w:p w14:paraId="7163A364" w14:textId="77777777" w:rsidR="002C449D" w:rsidRPr="006964A3" w:rsidRDefault="002C449D" w:rsidP="002C449D">
      <w:pPr>
        <w:bidi/>
        <w:ind w:left="283"/>
        <w:jc w:val="both"/>
        <w:rPr>
          <w:b/>
          <w:bCs/>
          <w:sz w:val="32"/>
          <w:szCs w:val="32"/>
          <w:rtl/>
        </w:rPr>
      </w:pPr>
    </w:p>
    <w:p w14:paraId="16802AC4" w14:textId="77777777" w:rsidR="002C449D" w:rsidRDefault="002C449D" w:rsidP="002C449D">
      <w:pPr>
        <w:bidi/>
        <w:ind w:left="283"/>
        <w:jc w:val="both"/>
        <w:rPr>
          <w:b/>
          <w:bCs/>
          <w:sz w:val="32"/>
          <w:szCs w:val="32"/>
          <w:rtl/>
        </w:rPr>
      </w:pPr>
    </w:p>
    <w:p w14:paraId="4DF5695C" w14:textId="77777777" w:rsidR="00C974B9" w:rsidRDefault="00C974B9" w:rsidP="00C974B9">
      <w:pPr>
        <w:bidi/>
        <w:ind w:left="283"/>
        <w:jc w:val="both"/>
        <w:rPr>
          <w:b/>
          <w:bCs/>
          <w:sz w:val="32"/>
          <w:szCs w:val="32"/>
          <w:rtl/>
        </w:rPr>
      </w:pPr>
    </w:p>
    <w:p w14:paraId="5AD7C530" w14:textId="77777777" w:rsidR="00C974B9" w:rsidRDefault="00C974B9" w:rsidP="00C974B9">
      <w:pPr>
        <w:bidi/>
        <w:ind w:left="283"/>
        <w:jc w:val="both"/>
        <w:rPr>
          <w:b/>
          <w:bCs/>
          <w:sz w:val="32"/>
          <w:szCs w:val="32"/>
          <w:rtl/>
        </w:rPr>
      </w:pPr>
    </w:p>
    <w:p w14:paraId="22B4A951" w14:textId="77777777" w:rsidR="00C974B9" w:rsidRDefault="00C974B9" w:rsidP="00C974B9">
      <w:pPr>
        <w:bidi/>
        <w:ind w:left="283"/>
        <w:jc w:val="both"/>
        <w:rPr>
          <w:b/>
          <w:bCs/>
          <w:sz w:val="32"/>
          <w:szCs w:val="32"/>
          <w:rtl/>
        </w:rPr>
      </w:pPr>
    </w:p>
    <w:p w14:paraId="07D04AF7" w14:textId="77777777" w:rsidR="00C974B9" w:rsidRDefault="00C974B9" w:rsidP="00506AA3">
      <w:pPr>
        <w:bidi/>
        <w:jc w:val="both"/>
        <w:rPr>
          <w:b/>
          <w:bCs/>
          <w:sz w:val="32"/>
          <w:szCs w:val="32"/>
          <w:rtl/>
        </w:rPr>
      </w:pPr>
    </w:p>
    <w:p w14:paraId="210B75B7" w14:textId="77777777" w:rsidR="00506AA3" w:rsidRDefault="00506AA3" w:rsidP="00506AA3">
      <w:pPr>
        <w:bidi/>
        <w:jc w:val="both"/>
        <w:rPr>
          <w:b/>
          <w:bCs/>
          <w:sz w:val="32"/>
          <w:szCs w:val="32"/>
          <w:rtl/>
        </w:rPr>
      </w:pPr>
    </w:p>
    <w:p w14:paraId="5CD8A498" w14:textId="77777777" w:rsidR="00C974B9" w:rsidRPr="006964A3" w:rsidRDefault="00C974B9" w:rsidP="00C974B9">
      <w:pPr>
        <w:bidi/>
        <w:ind w:left="283"/>
        <w:jc w:val="both"/>
        <w:rPr>
          <w:b/>
          <w:bCs/>
          <w:sz w:val="32"/>
          <w:szCs w:val="32"/>
          <w:rtl/>
        </w:rPr>
      </w:pPr>
    </w:p>
    <w:p w14:paraId="7E2F4444" w14:textId="77777777" w:rsidR="002C449D" w:rsidRDefault="002C449D" w:rsidP="002C449D">
      <w:pPr>
        <w:bidi/>
        <w:jc w:val="both"/>
        <w:rPr>
          <w:b/>
          <w:bCs/>
          <w:sz w:val="32"/>
          <w:szCs w:val="32"/>
          <w:rtl/>
        </w:rPr>
      </w:pPr>
    </w:p>
    <w:tbl>
      <w:tblPr>
        <w:tblStyle w:val="Sous-titreCar"/>
        <w:bidiVisual/>
        <w:tblW w:w="0" w:type="auto"/>
        <w:tblLook w:val="04A0" w:firstRow="1" w:lastRow="0" w:firstColumn="1" w:lastColumn="0" w:noHBand="0" w:noVBand="1"/>
      </w:tblPr>
      <w:tblGrid>
        <w:gridCol w:w="1787"/>
        <w:gridCol w:w="5904"/>
        <w:gridCol w:w="1937"/>
      </w:tblGrid>
      <w:tr w:rsidR="00C974B9" w14:paraId="0824624E" w14:textId="77777777" w:rsidTr="00C974B9">
        <w:tc>
          <w:tcPr>
            <w:tcW w:w="1787" w:type="dxa"/>
            <w:tcBorders>
              <w:right w:val="thickThinSmallGap" w:sz="24" w:space="0" w:color="auto"/>
            </w:tcBorders>
          </w:tcPr>
          <w:p w14:paraId="765AD7DD" w14:textId="77777777" w:rsidR="00C974B9" w:rsidRDefault="00C974B9" w:rsidP="00880B1C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5904" w:type="dxa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14:paraId="16184089" w14:textId="77777777" w:rsidR="00C974B9" w:rsidRDefault="00C974B9" w:rsidP="00C974B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bidi="ar-DZ"/>
              </w:rPr>
            </w:pPr>
          </w:p>
          <w:p w14:paraId="646BBA9C" w14:textId="01211CBB" w:rsidR="00C974B9" w:rsidRDefault="00185B1C" w:rsidP="00185B1C">
            <w:pPr>
              <w:bidi/>
              <w:ind w:left="360"/>
              <w:jc w:val="center"/>
              <w:rPr>
                <w:b/>
                <w:bCs/>
                <w:rtl/>
              </w:rPr>
            </w:pPr>
            <w:r w:rsidRPr="00185B1C">
              <w:rPr>
                <w:rFonts w:asciiTheme="majorBidi" w:hAnsiTheme="majorBidi" w:cstheme="majorBidi" w:hint="cs"/>
                <w:b/>
                <w:bCs/>
                <w:sz w:val="40"/>
                <w:szCs w:val="40"/>
                <w:highlight w:val="green"/>
                <w:rtl/>
                <w:lang w:bidi="ar-DZ"/>
              </w:rPr>
              <w:t>برنامج السداسي الثاني</w:t>
            </w: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DZ"/>
              </w:rPr>
              <w:t xml:space="preserve"> </w:t>
            </w:r>
          </w:p>
          <w:p w14:paraId="13E2DFFF" w14:textId="77777777" w:rsidR="00C974B9" w:rsidRPr="00A01F3A" w:rsidRDefault="00C974B9" w:rsidP="00C974B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937" w:type="dxa"/>
            <w:tcBorders>
              <w:left w:val="thinThickSmallGap" w:sz="24" w:space="0" w:color="auto"/>
            </w:tcBorders>
          </w:tcPr>
          <w:p w14:paraId="01B7EDA4" w14:textId="77777777" w:rsidR="00C974B9" w:rsidRDefault="00C974B9" w:rsidP="00880B1C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</w:p>
        </w:tc>
      </w:tr>
    </w:tbl>
    <w:p w14:paraId="76DC06E1" w14:textId="77777777" w:rsidR="00C974B9" w:rsidRPr="00C974B9" w:rsidRDefault="00C974B9" w:rsidP="00C974B9">
      <w:pPr>
        <w:bidi/>
        <w:jc w:val="both"/>
        <w:rPr>
          <w:b/>
          <w:bCs/>
          <w:sz w:val="32"/>
          <w:szCs w:val="32"/>
          <w:rtl/>
        </w:rPr>
      </w:pPr>
    </w:p>
    <w:p w14:paraId="7200CD94" w14:textId="77777777" w:rsidR="002C449D" w:rsidRPr="006964A3" w:rsidRDefault="002C449D" w:rsidP="002C449D">
      <w:pPr>
        <w:bidi/>
        <w:ind w:left="283"/>
        <w:jc w:val="both"/>
        <w:rPr>
          <w:b/>
          <w:bCs/>
          <w:sz w:val="32"/>
          <w:szCs w:val="32"/>
          <w:rtl/>
        </w:rPr>
      </w:pPr>
    </w:p>
    <w:p w14:paraId="23DB8E65" w14:textId="77777777" w:rsidR="002C449D" w:rsidRPr="006964A3" w:rsidRDefault="002C449D" w:rsidP="002C449D">
      <w:pPr>
        <w:bidi/>
        <w:ind w:left="1003"/>
        <w:jc w:val="center"/>
        <w:rPr>
          <w:b/>
          <w:bCs/>
          <w:sz w:val="32"/>
          <w:szCs w:val="32"/>
          <w:rtl/>
        </w:rPr>
      </w:pPr>
    </w:p>
    <w:p w14:paraId="38F27443" w14:textId="77777777" w:rsidR="002C449D" w:rsidRPr="006964A3" w:rsidRDefault="002C449D" w:rsidP="002C449D">
      <w:pPr>
        <w:bidi/>
        <w:ind w:left="283"/>
        <w:jc w:val="both"/>
        <w:rPr>
          <w:b/>
          <w:bCs/>
          <w:sz w:val="32"/>
          <w:szCs w:val="32"/>
          <w:rtl/>
        </w:rPr>
      </w:pPr>
    </w:p>
    <w:p w14:paraId="4862F153" w14:textId="77777777" w:rsidR="002C449D" w:rsidRPr="006964A3" w:rsidRDefault="002C449D" w:rsidP="002C449D">
      <w:pPr>
        <w:bidi/>
        <w:ind w:left="283"/>
        <w:jc w:val="both"/>
        <w:rPr>
          <w:b/>
          <w:bCs/>
          <w:sz w:val="32"/>
          <w:szCs w:val="32"/>
          <w:rtl/>
        </w:rPr>
      </w:pPr>
    </w:p>
    <w:p w14:paraId="16D0E5D4" w14:textId="77777777" w:rsidR="002C449D" w:rsidRPr="006964A3" w:rsidRDefault="002C449D" w:rsidP="002C449D">
      <w:pPr>
        <w:bidi/>
        <w:ind w:left="283"/>
        <w:jc w:val="both"/>
        <w:rPr>
          <w:b/>
          <w:bCs/>
          <w:sz w:val="32"/>
          <w:szCs w:val="32"/>
          <w:rtl/>
        </w:rPr>
      </w:pPr>
    </w:p>
    <w:p w14:paraId="670DC656" w14:textId="77777777" w:rsidR="002C449D" w:rsidRPr="006964A3" w:rsidRDefault="002C449D" w:rsidP="002C449D">
      <w:pPr>
        <w:bidi/>
        <w:ind w:left="283"/>
        <w:jc w:val="both"/>
        <w:rPr>
          <w:b/>
          <w:bCs/>
          <w:sz w:val="32"/>
          <w:szCs w:val="32"/>
          <w:rtl/>
        </w:rPr>
      </w:pPr>
    </w:p>
    <w:p w14:paraId="167EC6A8" w14:textId="77777777" w:rsidR="002C449D" w:rsidRPr="006964A3" w:rsidRDefault="002C449D" w:rsidP="002C449D">
      <w:pPr>
        <w:bidi/>
        <w:ind w:left="283"/>
        <w:jc w:val="both"/>
        <w:rPr>
          <w:b/>
          <w:bCs/>
          <w:sz w:val="32"/>
          <w:szCs w:val="32"/>
          <w:rtl/>
        </w:rPr>
      </w:pPr>
    </w:p>
    <w:p w14:paraId="1897E6B6" w14:textId="77777777" w:rsidR="002C449D" w:rsidRPr="006964A3" w:rsidRDefault="002C449D" w:rsidP="002C449D">
      <w:pPr>
        <w:bidi/>
        <w:ind w:left="283"/>
        <w:jc w:val="both"/>
        <w:rPr>
          <w:b/>
          <w:bCs/>
          <w:sz w:val="32"/>
          <w:szCs w:val="32"/>
          <w:rtl/>
        </w:rPr>
      </w:pPr>
    </w:p>
    <w:p w14:paraId="167A9921" w14:textId="77777777" w:rsidR="002C449D" w:rsidRPr="006964A3" w:rsidRDefault="002C449D" w:rsidP="002C449D">
      <w:pPr>
        <w:bidi/>
        <w:ind w:left="283"/>
        <w:jc w:val="both"/>
        <w:rPr>
          <w:b/>
          <w:bCs/>
          <w:sz w:val="32"/>
          <w:szCs w:val="32"/>
          <w:rtl/>
        </w:rPr>
      </w:pPr>
    </w:p>
    <w:p w14:paraId="785145A0" w14:textId="77777777" w:rsidR="002C449D" w:rsidRPr="006964A3" w:rsidRDefault="002C449D" w:rsidP="002C449D">
      <w:pPr>
        <w:bidi/>
        <w:ind w:left="283"/>
        <w:jc w:val="both"/>
        <w:rPr>
          <w:b/>
          <w:bCs/>
          <w:sz w:val="32"/>
          <w:szCs w:val="32"/>
          <w:rtl/>
        </w:rPr>
      </w:pPr>
    </w:p>
    <w:p w14:paraId="60E905A2" w14:textId="77777777" w:rsidR="002C449D" w:rsidRPr="006964A3" w:rsidRDefault="002C449D" w:rsidP="002C449D">
      <w:pPr>
        <w:bidi/>
        <w:ind w:left="283"/>
        <w:jc w:val="both"/>
        <w:rPr>
          <w:b/>
          <w:bCs/>
          <w:sz w:val="32"/>
          <w:szCs w:val="32"/>
          <w:rtl/>
        </w:rPr>
      </w:pPr>
    </w:p>
    <w:p w14:paraId="6689F117" w14:textId="77777777" w:rsidR="002C449D" w:rsidRPr="006964A3" w:rsidRDefault="002C449D" w:rsidP="002C449D">
      <w:pPr>
        <w:bidi/>
        <w:ind w:left="283"/>
        <w:jc w:val="both"/>
        <w:rPr>
          <w:b/>
          <w:bCs/>
          <w:sz w:val="32"/>
          <w:szCs w:val="32"/>
        </w:rPr>
      </w:pPr>
    </w:p>
    <w:p w14:paraId="54F2E602" w14:textId="77777777" w:rsidR="002C449D" w:rsidRPr="006964A3" w:rsidRDefault="002C449D" w:rsidP="002C449D">
      <w:pPr>
        <w:bidi/>
        <w:ind w:left="283"/>
        <w:jc w:val="both"/>
        <w:rPr>
          <w:b/>
          <w:bCs/>
          <w:sz w:val="32"/>
          <w:szCs w:val="32"/>
        </w:rPr>
      </w:pPr>
    </w:p>
    <w:p w14:paraId="056EAEBA" w14:textId="77777777" w:rsidR="002C449D" w:rsidRPr="006964A3" w:rsidRDefault="002C449D" w:rsidP="002C449D">
      <w:pPr>
        <w:bidi/>
        <w:ind w:left="283"/>
        <w:jc w:val="both"/>
        <w:rPr>
          <w:b/>
          <w:bCs/>
          <w:sz w:val="32"/>
          <w:szCs w:val="32"/>
        </w:rPr>
      </w:pPr>
    </w:p>
    <w:p w14:paraId="0231BA70" w14:textId="77777777" w:rsidR="002C449D" w:rsidRPr="006964A3" w:rsidRDefault="002C449D" w:rsidP="002C449D">
      <w:pPr>
        <w:bidi/>
        <w:ind w:left="283"/>
        <w:jc w:val="both"/>
        <w:rPr>
          <w:b/>
          <w:bCs/>
          <w:sz w:val="32"/>
          <w:szCs w:val="32"/>
        </w:rPr>
      </w:pPr>
    </w:p>
    <w:p w14:paraId="48CA1C40" w14:textId="77777777" w:rsidR="002C449D" w:rsidRPr="006964A3" w:rsidRDefault="002C449D" w:rsidP="002C449D">
      <w:pPr>
        <w:bidi/>
        <w:ind w:left="283"/>
        <w:jc w:val="both"/>
        <w:rPr>
          <w:b/>
          <w:bCs/>
          <w:sz w:val="32"/>
          <w:szCs w:val="32"/>
          <w:rtl/>
        </w:rPr>
      </w:pPr>
    </w:p>
    <w:p w14:paraId="0CAA9A9F" w14:textId="77777777" w:rsidR="002C449D" w:rsidRPr="006964A3" w:rsidRDefault="002C449D" w:rsidP="002C449D">
      <w:pPr>
        <w:bidi/>
        <w:ind w:left="283"/>
        <w:jc w:val="both"/>
        <w:rPr>
          <w:b/>
          <w:bCs/>
          <w:sz w:val="32"/>
          <w:szCs w:val="32"/>
          <w:rtl/>
        </w:rPr>
      </w:pPr>
    </w:p>
    <w:p w14:paraId="07FA884D" w14:textId="77777777" w:rsidR="002C449D" w:rsidRPr="006964A3" w:rsidRDefault="002C449D" w:rsidP="002C449D">
      <w:pPr>
        <w:bidi/>
        <w:ind w:left="283"/>
        <w:jc w:val="both"/>
        <w:rPr>
          <w:b/>
          <w:bCs/>
          <w:sz w:val="32"/>
          <w:szCs w:val="32"/>
          <w:rtl/>
        </w:rPr>
      </w:pPr>
    </w:p>
    <w:p w14:paraId="314BB0D7" w14:textId="77777777" w:rsidR="002C449D" w:rsidRPr="006964A3" w:rsidRDefault="002C449D" w:rsidP="002C449D">
      <w:pPr>
        <w:bidi/>
        <w:ind w:left="283"/>
        <w:jc w:val="both"/>
        <w:rPr>
          <w:b/>
          <w:bCs/>
          <w:sz w:val="32"/>
          <w:szCs w:val="32"/>
          <w:rtl/>
        </w:rPr>
      </w:pPr>
    </w:p>
    <w:p w14:paraId="4DCD9EB2" w14:textId="77777777" w:rsidR="00185B1C" w:rsidRDefault="00185B1C" w:rsidP="001A00FE">
      <w:pPr>
        <w:bidi/>
        <w:jc w:val="lowKashida"/>
        <w:rPr>
          <w:rFonts w:asciiTheme="majorBidi" w:hAnsiTheme="majorBidi" w:cstheme="majorBidi"/>
          <w:b/>
          <w:bCs/>
          <w:rtl/>
          <w:lang w:bidi="ar-DZ"/>
        </w:rPr>
      </w:pPr>
    </w:p>
    <w:p w14:paraId="372029E5" w14:textId="5782BE5B" w:rsidR="008B5CF6" w:rsidRPr="001A00FE" w:rsidRDefault="008B5CF6" w:rsidP="00185B1C">
      <w:pPr>
        <w:bidi/>
        <w:jc w:val="lowKashida"/>
        <w:rPr>
          <w:rFonts w:asciiTheme="majorBidi" w:hAnsiTheme="majorBidi" w:cstheme="majorBidi"/>
          <w:rtl/>
          <w:lang w:bidi="ar-DZ"/>
        </w:rPr>
      </w:pPr>
      <w:r w:rsidRPr="001A00FE">
        <w:rPr>
          <w:rFonts w:asciiTheme="majorBidi" w:hAnsiTheme="majorBidi" w:cstheme="majorBidi"/>
          <w:b/>
          <w:bCs/>
          <w:rtl/>
          <w:lang w:bidi="ar-DZ"/>
        </w:rPr>
        <w:lastRenderedPageBreak/>
        <w:t xml:space="preserve">عـنوان </w:t>
      </w:r>
      <w:proofErr w:type="gramStart"/>
      <w:r w:rsidRPr="001A00FE">
        <w:rPr>
          <w:rFonts w:asciiTheme="majorBidi" w:hAnsiTheme="majorBidi" w:cstheme="majorBidi"/>
          <w:b/>
          <w:bCs/>
          <w:rtl/>
          <w:lang w:bidi="ar-DZ"/>
        </w:rPr>
        <w:t>الماستر :</w:t>
      </w:r>
      <w:proofErr w:type="gramEnd"/>
      <w:r w:rsidRPr="001A00FE">
        <w:rPr>
          <w:rFonts w:asciiTheme="majorBidi" w:hAnsiTheme="majorBidi" w:cstheme="majorBidi"/>
          <w:rtl/>
          <w:lang w:bidi="ar-DZ"/>
        </w:rPr>
        <w:t xml:space="preserve"> علم الأرشيف</w:t>
      </w:r>
    </w:p>
    <w:p w14:paraId="67F414D3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rtl/>
          <w:lang w:bidi="ar-DZ"/>
        </w:rPr>
      </w:pPr>
      <w:r w:rsidRPr="001A00FE">
        <w:rPr>
          <w:rFonts w:asciiTheme="majorBidi" w:hAnsiTheme="majorBidi" w:cstheme="majorBidi"/>
          <w:bCs/>
          <w:rtl/>
          <w:lang w:bidi="ar-DZ"/>
        </w:rPr>
        <w:t xml:space="preserve">السداسي: </w:t>
      </w:r>
      <w:r w:rsidRPr="001A00FE">
        <w:rPr>
          <w:rFonts w:asciiTheme="majorBidi" w:hAnsiTheme="majorBidi" w:cstheme="majorBidi"/>
          <w:b/>
          <w:bCs/>
          <w:rtl/>
          <w:lang w:bidi="ar-DZ"/>
        </w:rPr>
        <w:t>الثاني</w:t>
      </w:r>
    </w:p>
    <w:p w14:paraId="19CFCC4E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1A00FE">
        <w:rPr>
          <w:rFonts w:asciiTheme="majorBidi" w:hAnsiTheme="majorBidi" w:cstheme="majorBidi"/>
          <w:bCs/>
          <w:rtl/>
          <w:lang w:bidi="ar-DZ"/>
        </w:rPr>
        <w:t xml:space="preserve">اسم الوحدة: التعليمية </w:t>
      </w:r>
      <w:r w:rsidRPr="001A00FE">
        <w:rPr>
          <w:rFonts w:asciiTheme="majorBidi" w:hAnsiTheme="majorBidi" w:cstheme="majorBidi"/>
          <w:b/>
          <w:bCs/>
          <w:rtl/>
          <w:lang w:bidi="ar-DZ"/>
        </w:rPr>
        <w:t>الأساسية</w:t>
      </w:r>
    </w:p>
    <w:p w14:paraId="53DD8428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1A00FE">
        <w:rPr>
          <w:rFonts w:asciiTheme="majorBidi" w:hAnsiTheme="majorBidi" w:cstheme="majorBidi"/>
          <w:bCs/>
          <w:rtl/>
          <w:lang w:bidi="ar-DZ"/>
        </w:rPr>
        <w:t xml:space="preserve">اسم المادة: </w:t>
      </w:r>
      <w:r w:rsidRPr="001A00FE">
        <w:rPr>
          <w:rFonts w:asciiTheme="majorBidi" w:hAnsiTheme="majorBidi" w:cstheme="majorBidi"/>
          <w:bCs/>
          <w:highlight w:val="green"/>
          <w:rtl/>
          <w:lang w:bidi="ar-DZ"/>
        </w:rPr>
        <w:t>تثمين الأرشيف الدائم</w:t>
      </w:r>
    </w:p>
    <w:p w14:paraId="7423D8BB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1A00FE">
        <w:rPr>
          <w:rFonts w:asciiTheme="majorBidi" w:hAnsiTheme="majorBidi" w:cstheme="majorBidi"/>
          <w:bCs/>
          <w:rtl/>
          <w:lang w:bidi="ar-DZ"/>
        </w:rPr>
        <w:t>الرصيد:</w:t>
      </w:r>
      <w:r w:rsidRPr="001A00FE">
        <w:rPr>
          <w:rFonts w:asciiTheme="majorBidi" w:hAnsiTheme="majorBidi" w:cstheme="majorBidi"/>
          <w:b/>
          <w:rtl/>
          <w:lang w:bidi="ar-DZ"/>
        </w:rPr>
        <w:t>5</w:t>
      </w:r>
    </w:p>
    <w:p w14:paraId="1E3E74D9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1A00FE">
        <w:rPr>
          <w:rFonts w:asciiTheme="majorBidi" w:hAnsiTheme="majorBidi" w:cstheme="majorBidi"/>
          <w:bCs/>
          <w:rtl/>
          <w:lang w:bidi="ar-DZ"/>
        </w:rPr>
        <w:t xml:space="preserve">المعامل: </w:t>
      </w:r>
      <w:r w:rsidRPr="001A00FE">
        <w:rPr>
          <w:rFonts w:asciiTheme="majorBidi" w:hAnsiTheme="majorBidi" w:cstheme="majorBidi"/>
          <w:b/>
          <w:rtl/>
          <w:lang w:bidi="ar-DZ"/>
        </w:rPr>
        <w:t>2</w:t>
      </w:r>
    </w:p>
    <w:p w14:paraId="5D15667F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1A00FE">
        <w:rPr>
          <w:rFonts w:asciiTheme="majorBidi" w:hAnsiTheme="majorBidi" w:cstheme="majorBidi"/>
          <w:bCs/>
          <w:rtl/>
          <w:lang w:bidi="ar-DZ"/>
        </w:rPr>
        <w:t xml:space="preserve">الحجم الساعي خلال </w:t>
      </w:r>
      <w:proofErr w:type="gramStart"/>
      <w:r w:rsidRPr="001A00FE">
        <w:rPr>
          <w:rFonts w:asciiTheme="majorBidi" w:hAnsiTheme="majorBidi" w:cstheme="majorBidi"/>
          <w:bCs/>
          <w:rtl/>
          <w:lang w:bidi="ar-DZ"/>
        </w:rPr>
        <w:t xml:space="preserve">السداسي: </w:t>
      </w:r>
      <w:r w:rsidRPr="001A00FE">
        <w:rPr>
          <w:rFonts w:asciiTheme="majorBidi" w:hAnsiTheme="majorBidi" w:cstheme="majorBidi"/>
          <w:b/>
          <w:rtl/>
          <w:lang w:bidi="ar-DZ"/>
        </w:rPr>
        <w:t xml:space="preserve"> 45</w:t>
      </w:r>
      <w:proofErr w:type="gramEnd"/>
      <w:r w:rsidRPr="001A00FE">
        <w:rPr>
          <w:rFonts w:asciiTheme="majorBidi" w:hAnsiTheme="majorBidi" w:cstheme="majorBidi"/>
          <w:b/>
          <w:rtl/>
          <w:lang w:bidi="ar-DZ"/>
        </w:rPr>
        <w:t xml:space="preserve"> ساعة</w:t>
      </w:r>
    </w:p>
    <w:p w14:paraId="190A02C9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Cs/>
          <w:rtl/>
          <w:lang w:bidi="ar-DZ"/>
        </w:rPr>
        <w:t xml:space="preserve">الحجم الساعي الأسبوعي: </w:t>
      </w:r>
      <w:r w:rsidRPr="001A00FE">
        <w:rPr>
          <w:rFonts w:asciiTheme="majorBidi" w:hAnsiTheme="majorBidi" w:cstheme="majorBidi"/>
          <w:b/>
          <w:rtl/>
          <w:lang w:bidi="ar-DZ"/>
        </w:rPr>
        <w:t>1سا و30د (محاضرة) + 1سا و30د (أعمال موجهة)</w:t>
      </w:r>
    </w:p>
    <w:p w14:paraId="30199B08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Cs/>
          <w:rtl/>
          <w:lang w:bidi="ar-DZ"/>
        </w:rPr>
        <w:t>طريقة التقييم:</w:t>
      </w:r>
      <w:r w:rsidRPr="001A00FE">
        <w:rPr>
          <w:rFonts w:asciiTheme="majorBidi" w:hAnsiTheme="majorBidi" w:cstheme="majorBidi"/>
          <w:b/>
          <w:rtl/>
          <w:lang w:bidi="ar-DZ"/>
        </w:rPr>
        <w:t xml:space="preserve"> مراقبة مستمرة (</w:t>
      </w:r>
      <w:r w:rsidRPr="001A00FE">
        <w:rPr>
          <w:rFonts w:asciiTheme="majorBidi" w:hAnsiTheme="majorBidi" w:cstheme="majorBidi"/>
          <w:b/>
          <w:color w:val="000000"/>
          <w:rtl/>
        </w:rPr>
        <w:t>40</w:t>
      </w:r>
      <w:r w:rsidRPr="001A00FE">
        <w:rPr>
          <w:rFonts w:asciiTheme="majorBidi" w:hAnsiTheme="majorBidi" w:cstheme="majorBidi"/>
          <w:b/>
          <w:color w:val="000000"/>
        </w:rPr>
        <w:t>%</w:t>
      </w:r>
      <w:r w:rsidRPr="001A00FE">
        <w:rPr>
          <w:rFonts w:asciiTheme="majorBidi" w:hAnsiTheme="majorBidi" w:cstheme="majorBidi"/>
          <w:b/>
          <w:rtl/>
          <w:lang w:bidi="ar-DZ"/>
        </w:rPr>
        <w:t>) + امتحان كتابي (</w:t>
      </w:r>
      <w:r w:rsidRPr="001A00FE">
        <w:rPr>
          <w:rFonts w:asciiTheme="majorBidi" w:hAnsiTheme="majorBidi" w:cstheme="majorBidi"/>
          <w:b/>
          <w:color w:val="000000"/>
          <w:rtl/>
        </w:rPr>
        <w:t>60</w:t>
      </w:r>
      <w:r w:rsidRPr="001A00FE">
        <w:rPr>
          <w:rFonts w:asciiTheme="majorBidi" w:hAnsiTheme="majorBidi" w:cstheme="majorBidi"/>
          <w:b/>
          <w:color w:val="000000"/>
        </w:rPr>
        <w:t>%</w:t>
      </w:r>
      <w:r w:rsidRPr="001A00FE">
        <w:rPr>
          <w:rFonts w:asciiTheme="majorBidi" w:hAnsiTheme="majorBidi" w:cstheme="majorBidi"/>
          <w:b/>
          <w:rtl/>
          <w:lang w:bidi="ar-DZ"/>
        </w:rPr>
        <w:t>)</w:t>
      </w:r>
    </w:p>
    <w:p w14:paraId="615D5CB8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Cs/>
          <w:i/>
          <w:iCs/>
          <w:rtl/>
          <w:lang w:bidi="ar-DZ"/>
        </w:rPr>
      </w:pPr>
      <w:r w:rsidRPr="001A00FE">
        <w:rPr>
          <w:rFonts w:asciiTheme="majorBidi" w:hAnsiTheme="majorBidi" w:cstheme="majorBidi"/>
          <w:bCs/>
          <w:rtl/>
          <w:lang w:bidi="ar-DZ"/>
        </w:rPr>
        <w:t xml:space="preserve">أهداف التعليم: </w:t>
      </w:r>
    </w:p>
    <w:p w14:paraId="55BADE60" w14:textId="77777777" w:rsidR="008B5CF6" w:rsidRPr="001A00FE" w:rsidRDefault="008B5CF6" w:rsidP="001A00F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/>
          <w:rtl/>
          <w:lang w:bidi="ar-DZ"/>
        </w:rPr>
        <w:t>1) اكتساب معرفة نظرية حول أهمية الأرشيف الدائم.</w:t>
      </w:r>
    </w:p>
    <w:p w14:paraId="7CF1F96A" w14:textId="77777777" w:rsidR="008B5CF6" w:rsidRPr="001A00FE" w:rsidRDefault="008B5CF6" w:rsidP="001A00F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/>
          <w:rtl/>
          <w:lang w:bidi="ar-DZ"/>
        </w:rPr>
        <w:t>2) اكتساب معرفة نظرية حول الهدف والغرض من عملية تثمين الأرشيف الدائم.</w:t>
      </w:r>
    </w:p>
    <w:p w14:paraId="69FA50F7" w14:textId="77777777" w:rsidR="008B5CF6" w:rsidRPr="001A00FE" w:rsidRDefault="008B5CF6" w:rsidP="001A00F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/>
          <w:rtl/>
          <w:lang w:bidi="ar-DZ"/>
        </w:rPr>
        <w:t>3) اكتساب معرفة نظرية حول أهم</w:t>
      </w:r>
      <w:r w:rsidRPr="001A00FE">
        <w:rPr>
          <w:rFonts w:asciiTheme="majorBidi" w:hAnsiTheme="majorBidi" w:cstheme="majorBidi"/>
          <w:rtl/>
        </w:rPr>
        <w:t>المعايير الدولية لتثمين الأرشيف الدائم.</w:t>
      </w:r>
    </w:p>
    <w:p w14:paraId="4300FE81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Cs/>
          <w:i/>
          <w:iCs/>
          <w:rtl/>
          <w:lang w:bidi="ar-DZ"/>
        </w:rPr>
      </w:pPr>
      <w:r w:rsidRPr="001A00FE">
        <w:rPr>
          <w:rFonts w:asciiTheme="majorBidi" w:hAnsiTheme="majorBidi" w:cstheme="majorBidi"/>
          <w:bCs/>
          <w:rtl/>
          <w:lang w:bidi="ar-DZ"/>
        </w:rPr>
        <w:t>المعارف المسبقة المطلوبة:</w:t>
      </w:r>
    </w:p>
    <w:p w14:paraId="18306E7C" w14:textId="77777777" w:rsidR="008B5CF6" w:rsidRPr="001A00FE" w:rsidRDefault="008B5CF6" w:rsidP="001A00F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/>
          <w:rtl/>
          <w:lang w:bidi="ar-DZ"/>
        </w:rPr>
        <w:t xml:space="preserve">1) </w:t>
      </w:r>
      <w:bookmarkStart w:id="1" w:name="_Hlk189069103"/>
      <w:r w:rsidRPr="001A00FE">
        <w:rPr>
          <w:rFonts w:asciiTheme="majorBidi" w:hAnsiTheme="majorBidi" w:cstheme="majorBidi"/>
          <w:b/>
          <w:rtl/>
          <w:lang w:bidi="ar-DZ"/>
        </w:rPr>
        <w:t>أن يكون لدى الطالب معرفة بأهم المراجع في مجال الأرشيف الدائم</w:t>
      </w:r>
      <w:bookmarkEnd w:id="1"/>
      <w:r w:rsidRPr="001A00FE">
        <w:rPr>
          <w:rFonts w:asciiTheme="majorBidi" w:hAnsiTheme="majorBidi" w:cstheme="majorBidi"/>
          <w:b/>
          <w:rtl/>
          <w:lang w:bidi="ar-DZ"/>
        </w:rPr>
        <w:t>.</w:t>
      </w:r>
    </w:p>
    <w:p w14:paraId="150B59CD" w14:textId="77777777" w:rsidR="008B5CF6" w:rsidRPr="001A00FE" w:rsidRDefault="008B5CF6" w:rsidP="001A00F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/>
          <w:rtl/>
          <w:lang w:bidi="ar-DZ"/>
        </w:rPr>
        <w:t>2) أن يكون لدى الطالب معرفة بأهمية التثمين والعرض بصفة عامة.</w:t>
      </w:r>
    </w:p>
    <w:p w14:paraId="6F80BD46" w14:textId="77777777" w:rsidR="008B5CF6" w:rsidRPr="001A00FE" w:rsidRDefault="008B5CF6" w:rsidP="001A00F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/>
          <w:rtl/>
          <w:lang w:bidi="ar-DZ"/>
        </w:rPr>
        <w:t xml:space="preserve">3) أن يكون لدى الطالب معرفة حول استراتيجية التسويق للأرشيف الدائم. </w:t>
      </w:r>
    </w:p>
    <w:p w14:paraId="38EA2249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Cs/>
          <w:rtl/>
          <w:lang w:bidi="ar-DZ"/>
        </w:rPr>
        <w:t>القدرات المكتسبة:</w:t>
      </w:r>
    </w:p>
    <w:p w14:paraId="09322E1A" w14:textId="77777777" w:rsidR="008B5CF6" w:rsidRPr="001A00FE" w:rsidRDefault="008B5CF6" w:rsidP="001A00F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/>
          <w:rtl/>
          <w:lang w:bidi="ar-DZ"/>
        </w:rPr>
        <w:t>1) القدرة على التمييز بين الأرشيف العادي والأرشيف الدائم.</w:t>
      </w:r>
    </w:p>
    <w:p w14:paraId="651F5E48" w14:textId="77777777" w:rsidR="008B5CF6" w:rsidRPr="001A00FE" w:rsidRDefault="008B5CF6" w:rsidP="001A00F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/>
          <w:rtl/>
          <w:lang w:bidi="ar-DZ"/>
        </w:rPr>
        <w:t>2) اكتساب مهارات في طرق المعتمدة في تثمين الأرشيف الدائم.</w:t>
      </w:r>
    </w:p>
    <w:p w14:paraId="7F70CAE4" w14:textId="77777777" w:rsidR="008B5CF6" w:rsidRPr="001A00FE" w:rsidRDefault="008B5CF6" w:rsidP="001A00F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/>
          <w:rtl/>
          <w:lang w:bidi="ar-DZ"/>
        </w:rPr>
        <w:t>3) اكتساب معرفة نظرية حول دور الأرشيف الدائم في حفظ الذاكرة الوطنية.</w:t>
      </w:r>
    </w:p>
    <w:p w14:paraId="25248BC2" w14:textId="77777777" w:rsidR="008B5CF6" w:rsidRPr="001A00FE" w:rsidRDefault="008B5CF6" w:rsidP="001A00F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/>
          <w:rtl/>
          <w:lang w:bidi="ar-DZ"/>
        </w:rPr>
        <w:t xml:space="preserve">4) اكتساب معرفة حول دور </w:t>
      </w:r>
      <w:proofErr w:type="spellStart"/>
      <w:r w:rsidRPr="001A00FE">
        <w:rPr>
          <w:rFonts w:asciiTheme="majorBidi" w:hAnsiTheme="majorBidi" w:cstheme="majorBidi"/>
          <w:b/>
          <w:rtl/>
          <w:lang w:bidi="ar-DZ"/>
        </w:rPr>
        <w:t>الرقمنة</w:t>
      </w:r>
      <w:proofErr w:type="spellEnd"/>
      <w:r w:rsidRPr="001A00FE">
        <w:rPr>
          <w:rFonts w:asciiTheme="majorBidi" w:hAnsiTheme="majorBidi" w:cstheme="majorBidi"/>
          <w:b/>
          <w:rtl/>
          <w:lang w:bidi="ar-DZ"/>
        </w:rPr>
        <w:t xml:space="preserve"> في تثمين وعرض الأرشيف الدائم.</w:t>
      </w:r>
    </w:p>
    <w:p w14:paraId="06125FEE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/>
          <w:i/>
          <w:iCs/>
          <w:rtl/>
          <w:lang w:bidi="ar-DZ"/>
        </w:rPr>
      </w:pPr>
      <w:r w:rsidRPr="001A00FE">
        <w:rPr>
          <w:rFonts w:asciiTheme="majorBidi" w:hAnsiTheme="majorBidi" w:cstheme="majorBidi"/>
          <w:bCs/>
          <w:rtl/>
          <w:lang w:bidi="ar-DZ"/>
        </w:rPr>
        <w:t>محتوى المادة:</w:t>
      </w:r>
    </w:p>
    <w:p w14:paraId="09F6E7C2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/>
          <w:bCs/>
          <w:lang w:bidi="ar-DZ"/>
        </w:rPr>
      </w:pPr>
      <w:r w:rsidRPr="001A00FE">
        <w:rPr>
          <w:rFonts w:asciiTheme="majorBidi" w:hAnsiTheme="majorBidi" w:cstheme="majorBidi"/>
          <w:b/>
          <w:bCs/>
          <w:rtl/>
          <w:lang w:bidi="ar-DZ"/>
        </w:rPr>
        <w:t xml:space="preserve">المحاضرة (01): </w:t>
      </w:r>
      <w:r w:rsidRPr="001A00FE">
        <w:rPr>
          <w:rFonts w:asciiTheme="majorBidi" w:hAnsiTheme="majorBidi" w:cstheme="majorBidi"/>
          <w:b/>
          <w:bCs/>
          <w:rtl/>
        </w:rPr>
        <w:t>مفهوم تثمين الأرشيف الدائم</w:t>
      </w:r>
    </w:p>
    <w:p w14:paraId="6025BD17" w14:textId="77777777" w:rsidR="008B5CF6" w:rsidRPr="001A00FE" w:rsidRDefault="008B5CF6" w:rsidP="00B64366">
      <w:pPr>
        <w:numPr>
          <w:ilvl w:val="0"/>
          <w:numId w:val="7"/>
        </w:numPr>
        <w:bidi/>
        <w:jc w:val="lowKashida"/>
        <w:rPr>
          <w:rFonts w:asciiTheme="majorBidi" w:hAnsiTheme="majorBidi" w:cstheme="majorBidi"/>
          <w:b/>
          <w:lang w:bidi="ar-DZ"/>
        </w:rPr>
      </w:pPr>
      <w:r w:rsidRPr="001A00FE">
        <w:rPr>
          <w:rFonts w:asciiTheme="majorBidi" w:hAnsiTheme="majorBidi" w:cstheme="majorBidi"/>
          <w:b/>
          <w:rtl/>
        </w:rPr>
        <w:t>تعريف تثمين الأرشيف وأهميته</w:t>
      </w:r>
      <w:r w:rsidRPr="001A00FE">
        <w:rPr>
          <w:rFonts w:asciiTheme="majorBidi" w:hAnsiTheme="majorBidi" w:cstheme="majorBidi"/>
          <w:b/>
          <w:lang w:bidi="ar-DZ"/>
        </w:rPr>
        <w:t>.</w:t>
      </w:r>
    </w:p>
    <w:p w14:paraId="22D3FD5D" w14:textId="77777777" w:rsidR="008B5CF6" w:rsidRPr="001A00FE" w:rsidRDefault="008B5CF6" w:rsidP="00B64366">
      <w:pPr>
        <w:numPr>
          <w:ilvl w:val="0"/>
          <w:numId w:val="7"/>
        </w:numPr>
        <w:bidi/>
        <w:jc w:val="lowKashida"/>
        <w:rPr>
          <w:rFonts w:asciiTheme="majorBidi" w:hAnsiTheme="majorBidi" w:cstheme="majorBidi"/>
          <w:b/>
          <w:lang w:bidi="ar-DZ"/>
        </w:rPr>
      </w:pPr>
      <w:r w:rsidRPr="001A00FE">
        <w:rPr>
          <w:rFonts w:asciiTheme="majorBidi" w:hAnsiTheme="majorBidi" w:cstheme="majorBidi"/>
          <w:b/>
          <w:rtl/>
        </w:rPr>
        <w:t>الفرق بين الأرشيف العادي والأرشيف الدائم</w:t>
      </w:r>
      <w:r w:rsidRPr="001A00FE">
        <w:rPr>
          <w:rFonts w:asciiTheme="majorBidi" w:hAnsiTheme="majorBidi" w:cstheme="majorBidi"/>
          <w:b/>
          <w:lang w:bidi="ar-DZ"/>
        </w:rPr>
        <w:t>.</w:t>
      </w:r>
    </w:p>
    <w:p w14:paraId="39ABA2BD" w14:textId="77777777" w:rsidR="008B5CF6" w:rsidRPr="001A00FE" w:rsidRDefault="008B5CF6" w:rsidP="00B64366">
      <w:pPr>
        <w:numPr>
          <w:ilvl w:val="0"/>
          <w:numId w:val="7"/>
        </w:num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/>
          <w:rtl/>
        </w:rPr>
        <w:t>دور الأرشيف الدائم في حفظ الذاكرة الوطنية</w:t>
      </w:r>
      <w:r w:rsidRPr="001A00FE">
        <w:rPr>
          <w:rFonts w:asciiTheme="majorBidi" w:hAnsiTheme="majorBidi" w:cstheme="majorBidi"/>
          <w:b/>
          <w:lang w:bidi="ar-DZ"/>
        </w:rPr>
        <w:t>.</w:t>
      </w:r>
    </w:p>
    <w:p w14:paraId="088F1138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/>
          <w:bCs/>
          <w:lang w:bidi="ar-DZ"/>
        </w:rPr>
      </w:pPr>
      <w:r w:rsidRPr="001A00FE">
        <w:rPr>
          <w:rFonts w:asciiTheme="majorBidi" w:hAnsiTheme="majorBidi" w:cstheme="majorBidi"/>
          <w:b/>
          <w:bCs/>
          <w:rtl/>
          <w:lang w:bidi="ar-DZ"/>
        </w:rPr>
        <w:t>المحاضرة (02</w:t>
      </w:r>
      <w:proofErr w:type="gramStart"/>
      <w:r w:rsidRPr="001A00FE">
        <w:rPr>
          <w:rFonts w:asciiTheme="majorBidi" w:hAnsiTheme="majorBidi" w:cstheme="majorBidi"/>
          <w:b/>
          <w:bCs/>
          <w:rtl/>
          <w:lang w:bidi="ar-DZ"/>
        </w:rPr>
        <w:t>):</w:t>
      </w:r>
      <w:r w:rsidRPr="001A00FE">
        <w:rPr>
          <w:rFonts w:asciiTheme="majorBidi" w:hAnsiTheme="majorBidi" w:cstheme="majorBidi"/>
          <w:b/>
          <w:bCs/>
          <w:rtl/>
        </w:rPr>
        <w:t>:</w:t>
      </w:r>
      <w:proofErr w:type="gramEnd"/>
      <w:r w:rsidRPr="001A00FE">
        <w:rPr>
          <w:rFonts w:asciiTheme="majorBidi" w:hAnsiTheme="majorBidi" w:cstheme="majorBidi"/>
          <w:b/>
          <w:bCs/>
          <w:rtl/>
        </w:rPr>
        <w:t xml:space="preserve"> أهداف تثمين الأرشيف الدائم</w:t>
      </w:r>
    </w:p>
    <w:p w14:paraId="73943BAD" w14:textId="77777777" w:rsidR="008B5CF6" w:rsidRPr="001A00FE" w:rsidRDefault="008B5CF6" w:rsidP="00B64366">
      <w:pPr>
        <w:numPr>
          <w:ilvl w:val="0"/>
          <w:numId w:val="8"/>
        </w:numPr>
        <w:bidi/>
        <w:jc w:val="lowKashida"/>
        <w:rPr>
          <w:rFonts w:asciiTheme="majorBidi" w:hAnsiTheme="majorBidi" w:cstheme="majorBidi"/>
          <w:b/>
          <w:lang w:bidi="ar-DZ"/>
        </w:rPr>
      </w:pPr>
      <w:r w:rsidRPr="001A00FE">
        <w:rPr>
          <w:rFonts w:asciiTheme="majorBidi" w:hAnsiTheme="majorBidi" w:cstheme="majorBidi"/>
          <w:b/>
          <w:rtl/>
        </w:rPr>
        <w:t>تعزيز الهوية الثقافية والتاريخية</w:t>
      </w:r>
      <w:r w:rsidRPr="001A00FE">
        <w:rPr>
          <w:rFonts w:asciiTheme="majorBidi" w:hAnsiTheme="majorBidi" w:cstheme="majorBidi"/>
          <w:b/>
          <w:lang w:bidi="ar-DZ"/>
        </w:rPr>
        <w:t>.</w:t>
      </w:r>
    </w:p>
    <w:p w14:paraId="18C24DBE" w14:textId="77777777" w:rsidR="008B5CF6" w:rsidRPr="001A00FE" w:rsidRDefault="008B5CF6" w:rsidP="00B64366">
      <w:pPr>
        <w:numPr>
          <w:ilvl w:val="0"/>
          <w:numId w:val="8"/>
        </w:numPr>
        <w:bidi/>
        <w:jc w:val="lowKashida"/>
        <w:rPr>
          <w:rFonts w:asciiTheme="majorBidi" w:hAnsiTheme="majorBidi" w:cstheme="majorBidi"/>
          <w:b/>
          <w:lang w:bidi="ar-DZ"/>
        </w:rPr>
      </w:pPr>
      <w:r w:rsidRPr="001A00FE">
        <w:rPr>
          <w:rFonts w:asciiTheme="majorBidi" w:hAnsiTheme="majorBidi" w:cstheme="majorBidi"/>
          <w:b/>
          <w:rtl/>
        </w:rPr>
        <w:t>دعم البحث الأكاديمي والتاريخي</w:t>
      </w:r>
      <w:r w:rsidRPr="001A00FE">
        <w:rPr>
          <w:rFonts w:asciiTheme="majorBidi" w:hAnsiTheme="majorBidi" w:cstheme="majorBidi"/>
          <w:b/>
          <w:lang w:bidi="ar-DZ"/>
        </w:rPr>
        <w:t>.</w:t>
      </w:r>
    </w:p>
    <w:p w14:paraId="712D2918" w14:textId="77777777" w:rsidR="008B5CF6" w:rsidRPr="001A00FE" w:rsidRDefault="008B5CF6" w:rsidP="00B64366">
      <w:pPr>
        <w:numPr>
          <w:ilvl w:val="0"/>
          <w:numId w:val="8"/>
        </w:numPr>
        <w:bidi/>
        <w:jc w:val="lowKashida"/>
        <w:rPr>
          <w:rFonts w:asciiTheme="majorBidi" w:hAnsiTheme="majorBidi" w:cstheme="majorBidi"/>
          <w:b/>
          <w:lang w:bidi="ar-DZ"/>
        </w:rPr>
      </w:pPr>
      <w:r w:rsidRPr="001A00FE">
        <w:rPr>
          <w:rFonts w:asciiTheme="majorBidi" w:hAnsiTheme="majorBidi" w:cstheme="majorBidi"/>
          <w:b/>
          <w:rtl/>
        </w:rPr>
        <w:t>تشجيع الشفافية وتعزيز دور الأرشيف في المجتمع</w:t>
      </w:r>
    </w:p>
    <w:p w14:paraId="6C8E6AF6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/>
          <w:bCs/>
          <w:lang w:bidi="ar-DZ"/>
        </w:rPr>
      </w:pPr>
      <w:r w:rsidRPr="001A00FE">
        <w:rPr>
          <w:rFonts w:asciiTheme="majorBidi" w:hAnsiTheme="majorBidi" w:cstheme="majorBidi"/>
          <w:b/>
          <w:bCs/>
          <w:rtl/>
        </w:rPr>
        <w:t>المحاضرة (03): المعايير الدولية لتثمين الأرشيف الدائم</w:t>
      </w:r>
    </w:p>
    <w:p w14:paraId="2EAA5947" w14:textId="77777777" w:rsidR="008B5CF6" w:rsidRPr="001A00FE" w:rsidRDefault="008B5CF6" w:rsidP="00B64366">
      <w:pPr>
        <w:numPr>
          <w:ilvl w:val="0"/>
          <w:numId w:val="9"/>
        </w:numPr>
        <w:bidi/>
        <w:jc w:val="lowKashida"/>
        <w:rPr>
          <w:rFonts w:asciiTheme="majorBidi" w:hAnsiTheme="majorBidi" w:cstheme="majorBidi"/>
          <w:b/>
          <w:lang w:bidi="ar-DZ"/>
        </w:rPr>
      </w:pPr>
      <w:r w:rsidRPr="001A00FE">
        <w:rPr>
          <w:rFonts w:asciiTheme="majorBidi" w:hAnsiTheme="majorBidi" w:cstheme="majorBidi"/>
          <w:b/>
          <w:rtl/>
        </w:rPr>
        <w:t>استعراض المعايير والتوصيات الدولية (مثل اليونسكو)</w:t>
      </w:r>
      <w:r w:rsidRPr="001A00FE">
        <w:rPr>
          <w:rFonts w:asciiTheme="majorBidi" w:hAnsiTheme="majorBidi" w:cstheme="majorBidi"/>
          <w:b/>
          <w:lang w:bidi="ar-DZ"/>
        </w:rPr>
        <w:t>.</w:t>
      </w:r>
    </w:p>
    <w:p w14:paraId="582FC0A6" w14:textId="77777777" w:rsidR="008B5CF6" w:rsidRPr="001A00FE" w:rsidRDefault="008B5CF6" w:rsidP="00B64366">
      <w:pPr>
        <w:numPr>
          <w:ilvl w:val="0"/>
          <w:numId w:val="9"/>
        </w:numPr>
        <w:bidi/>
        <w:jc w:val="lowKashida"/>
        <w:rPr>
          <w:rFonts w:asciiTheme="majorBidi" w:hAnsiTheme="majorBidi" w:cstheme="majorBidi"/>
          <w:b/>
          <w:lang w:bidi="ar-DZ"/>
        </w:rPr>
      </w:pPr>
      <w:r w:rsidRPr="001A00FE">
        <w:rPr>
          <w:rFonts w:asciiTheme="majorBidi" w:hAnsiTheme="majorBidi" w:cstheme="majorBidi"/>
          <w:b/>
          <w:rtl/>
        </w:rPr>
        <w:t>دور الأدلة الإرشادية في تثمين الأرشيف</w:t>
      </w:r>
      <w:r w:rsidRPr="001A00FE">
        <w:rPr>
          <w:rFonts w:asciiTheme="majorBidi" w:hAnsiTheme="majorBidi" w:cstheme="majorBidi"/>
          <w:b/>
          <w:lang w:bidi="ar-DZ"/>
        </w:rPr>
        <w:t>.</w:t>
      </w:r>
    </w:p>
    <w:p w14:paraId="3AFE8190" w14:textId="77777777" w:rsidR="008B5CF6" w:rsidRPr="001A00FE" w:rsidRDefault="008B5CF6" w:rsidP="00B64366">
      <w:pPr>
        <w:numPr>
          <w:ilvl w:val="0"/>
          <w:numId w:val="9"/>
        </w:numPr>
        <w:bidi/>
        <w:jc w:val="lowKashida"/>
        <w:rPr>
          <w:rFonts w:asciiTheme="majorBidi" w:hAnsiTheme="majorBidi" w:cstheme="majorBidi"/>
          <w:b/>
          <w:lang w:bidi="ar-DZ"/>
        </w:rPr>
      </w:pPr>
      <w:r w:rsidRPr="001A00FE">
        <w:rPr>
          <w:rFonts w:asciiTheme="majorBidi" w:hAnsiTheme="majorBidi" w:cstheme="majorBidi"/>
          <w:b/>
          <w:rtl/>
        </w:rPr>
        <w:t>تطبيقات المعايير في الأرشيفات الوطنية</w:t>
      </w:r>
      <w:r w:rsidRPr="001A00FE">
        <w:rPr>
          <w:rFonts w:asciiTheme="majorBidi" w:hAnsiTheme="majorBidi" w:cstheme="majorBidi"/>
          <w:b/>
          <w:lang w:bidi="ar-DZ"/>
        </w:rPr>
        <w:t>.</w:t>
      </w:r>
    </w:p>
    <w:p w14:paraId="50BD424F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/>
          <w:bCs/>
          <w:lang w:bidi="ar-DZ"/>
        </w:rPr>
      </w:pPr>
      <w:r w:rsidRPr="001A00FE">
        <w:rPr>
          <w:rFonts w:asciiTheme="majorBidi" w:hAnsiTheme="majorBidi" w:cstheme="majorBidi"/>
          <w:b/>
          <w:bCs/>
          <w:rtl/>
        </w:rPr>
        <w:t>المحاضرة (04): تقنيات العرض والتثمين</w:t>
      </w:r>
    </w:p>
    <w:p w14:paraId="07A5B81B" w14:textId="77777777" w:rsidR="008B5CF6" w:rsidRPr="001A00FE" w:rsidRDefault="008B5CF6" w:rsidP="00B64366">
      <w:pPr>
        <w:numPr>
          <w:ilvl w:val="0"/>
          <w:numId w:val="10"/>
        </w:numPr>
        <w:bidi/>
        <w:jc w:val="lowKashida"/>
        <w:rPr>
          <w:rFonts w:asciiTheme="majorBidi" w:hAnsiTheme="majorBidi" w:cstheme="majorBidi"/>
          <w:b/>
          <w:lang w:bidi="ar-DZ"/>
        </w:rPr>
      </w:pPr>
      <w:r w:rsidRPr="001A00FE">
        <w:rPr>
          <w:rFonts w:asciiTheme="majorBidi" w:hAnsiTheme="majorBidi" w:cstheme="majorBidi"/>
          <w:b/>
          <w:rtl/>
        </w:rPr>
        <w:t>استراتيجيات عرض الأرشيف الدائم (المعارض، العروض الرقمية)</w:t>
      </w:r>
      <w:r w:rsidRPr="001A00FE">
        <w:rPr>
          <w:rFonts w:asciiTheme="majorBidi" w:hAnsiTheme="majorBidi" w:cstheme="majorBidi"/>
          <w:b/>
          <w:lang w:bidi="ar-DZ"/>
        </w:rPr>
        <w:t>.</w:t>
      </w:r>
    </w:p>
    <w:p w14:paraId="7B948A65" w14:textId="77777777" w:rsidR="008B5CF6" w:rsidRPr="001A00FE" w:rsidRDefault="008B5CF6" w:rsidP="00B64366">
      <w:pPr>
        <w:numPr>
          <w:ilvl w:val="0"/>
          <w:numId w:val="10"/>
        </w:numPr>
        <w:bidi/>
        <w:jc w:val="lowKashida"/>
        <w:rPr>
          <w:rFonts w:asciiTheme="majorBidi" w:hAnsiTheme="majorBidi" w:cstheme="majorBidi"/>
          <w:b/>
          <w:lang w:bidi="ar-DZ"/>
        </w:rPr>
      </w:pPr>
      <w:r w:rsidRPr="001A00FE">
        <w:rPr>
          <w:rFonts w:asciiTheme="majorBidi" w:hAnsiTheme="majorBidi" w:cstheme="majorBidi"/>
          <w:b/>
          <w:rtl/>
        </w:rPr>
        <w:t>طرق تقديم الوثائق الأرشيفية للجمهور بطريقة جذابة</w:t>
      </w:r>
      <w:r w:rsidRPr="001A00FE">
        <w:rPr>
          <w:rFonts w:asciiTheme="majorBidi" w:hAnsiTheme="majorBidi" w:cstheme="majorBidi"/>
          <w:b/>
          <w:lang w:bidi="ar-DZ"/>
        </w:rPr>
        <w:t>.</w:t>
      </w:r>
    </w:p>
    <w:p w14:paraId="0C8E3370" w14:textId="77777777" w:rsidR="008B5CF6" w:rsidRPr="001A00FE" w:rsidRDefault="008B5CF6" w:rsidP="00B64366">
      <w:pPr>
        <w:numPr>
          <w:ilvl w:val="0"/>
          <w:numId w:val="10"/>
        </w:numPr>
        <w:bidi/>
        <w:jc w:val="lowKashida"/>
        <w:rPr>
          <w:rFonts w:asciiTheme="majorBidi" w:hAnsiTheme="majorBidi" w:cstheme="majorBidi"/>
          <w:b/>
          <w:lang w:bidi="ar-DZ"/>
        </w:rPr>
      </w:pPr>
      <w:r w:rsidRPr="001A00FE">
        <w:rPr>
          <w:rFonts w:asciiTheme="majorBidi" w:hAnsiTheme="majorBidi" w:cstheme="majorBidi"/>
          <w:b/>
          <w:rtl/>
        </w:rPr>
        <w:t>استخدام الوسائط المتعددة والتقنيات الحديثة في التثمين</w:t>
      </w:r>
    </w:p>
    <w:p w14:paraId="46581525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/>
          <w:bCs/>
          <w:lang w:bidi="ar-DZ"/>
        </w:rPr>
      </w:pPr>
      <w:r w:rsidRPr="001A00FE">
        <w:rPr>
          <w:rFonts w:asciiTheme="majorBidi" w:hAnsiTheme="majorBidi" w:cstheme="majorBidi"/>
          <w:b/>
          <w:bCs/>
          <w:rtl/>
        </w:rPr>
        <w:t xml:space="preserve">المحاضرة </w:t>
      </w:r>
      <w:bookmarkStart w:id="2" w:name="_Hlk188437653"/>
      <w:r w:rsidRPr="001A00FE">
        <w:rPr>
          <w:rFonts w:asciiTheme="majorBidi" w:hAnsiTheme="majorBidi" w:cstheme="majorBidi"/>
          <w:b/>
          <w:bCs/>
          <w:rtl/>
        </w:rPr>
        <w:t>(05):</w:t>
      </w:r>
      <w:bookmarkEnd w:id="2"/>
      <w:r w:rsidRPr="001A00FE">
        <w:rPr>
          <w:rFonts w:asciiTheme="majorBidi" w:hAnsiTheme="majorBidi" w:cstheme="majorBidi"/>
          <w:b/>
          <w:bCs/>
          <w:rtl/>
        </w:rPr>
        <w:t xml:space="preserve"> دور الأرشيف الدائم في التعليم والثقافة</w:t>
      </w:r>
    </w:p>
    <w:p w14:paraId="3C3014E4" w14:textId="77777777" w:rsidR="008B5CF6" w:rsidRPr="001A00FE" w:rsidRDefault="008B5CF6" w:rsidP="00B64366">
      <w:pPr>
        <w:numPr>
          <w:ilvl w:val="0"/>
          <w:numId w:val="11"/>
        </w:numPr>
        <w:bidi/>
        <w:jc w:val="lowKashida"/>
        <w:rPr>
          <w:rFonts w:asciiTheme="majorBidi" w:hAnsiTheme="majorBidi" w:cstheme="majorBidi"/>
          <w:b/>
          <w:lang w:bidi="ar-DZ"/>
        </w:rPr>
      </w:pPr>
      <w:r w:rsidRPr="001A00FE">
        <w:rPr>
          <w:rFonts w:asciiTheme="majorBidi" w:hAnsiTheme="majorBidi" w:cstheme="majorBidi"/>
          <w:b/>
          <w:rtl/>
        </w:rPr>
        <w:t>إدماج الأرشيف الدائم في المناهج التعليمية</w:t>
      </w:r>
      <w:r w:rsidRPr="001A00FE">
        <w:rPr>
          <w:rFonts w:asciiTheme="majorBidi" w:hAnsiTheme="majorBidi" w:cstheme="majorBidi"/>
          <w:b/>
          <w:lang w:bidi="ar-DZ"/>
        </w:rPr>
        <w:t>.</w:t>
      </w:r>
    </w:p>
    <w:p w14:paraId="1B9E509D" w14:textId="77777777" w:rsidR="008B5CF6" w:rsidRPr="001A00FE" w:rsidRDefault="008B5CF6" w:rsidP="00B64366">
      <w:pPr>
        <w:numPr>
          <w:ilvl w:val="0"/>
          <w:numId w:val="11"/>
        </w:numPr>
        <w:bidi/>
        <w:jc w:val="lowKashida"/>
        <w:rPr>
          <w:rFonts w:asciiTheme="majorBidi" w:hAnsiTheme="majorBidi" w:cstheme="majorBidi"/>
          <w:b/>
          <w:lang w:bidi="ar-DZ"/>
        </w:rPr>
      </w:pPr>
      <w:r w:rsidRPr="001A00FE">
        <w:rPr>
          <w:rFonts w:asciiTheme="majorBidi" w:hAnsiTheme="majorBidi" w:cstheme="majorBidi"/>
          <w:b/>
          <w:rtl/>
        </w:rPr>
        <w:t>مساهمة الأرشيف في تعزيز الثقافة الوطنية</w:t>
      </w:r>
      <w:r w:rsidRPr="001A00FE">
        <w:rPr>
          <w:rFonts w:asciiTheme="majorBidi" w:hAnsiTheme="majorBidi" w:cstheme="majorBidi"/>
          <w:b/>
          <w:lang w:bidi="ar-DZ"/>
        </w:rPr>
        <w:t>.</w:t>
      </w:r>
    </w:p>
    <w:p w14:paraId="23874C16" w14:textId="77777777" w:rsidR="008B5CF6" w:rsidRPr="001A00FE" w:rsidRDefault="008B5CF6" w:rsidP="00B64366">
      <w:pPr>
        <w:numPr>
          <w:ilvl w:val="0"/>
          <w:numId w:val="11"/>
        </w:numPr>
        <w:bidi/>
        <w:jc w:val="lowKashida"/>
        <w:rPr>
          <w:rFonts w:asciiTheme="majorBidi" w:hAnsiTheme="majorBidi" w:cstheme="majorBidi"/>
          <w:b/>
          <w:lang w:bidi="ar-DZ"/>
        </w:rPr>
      </w:pPr>
      <w:r w:rsidRPr="001A00FE">
        <w:rPr>
          <w:rFonts w:asciiTheme="majorBidi" w:hAnsiTheme="majorBidi" w:cstheme="majorBidi"/>
          <w:b/>
          <w:rtl/>
        </w:rPr>
        <w:t>أمثلة عن التعاون بين المؤسسات الأرشيفية والمؤسسات التعليمية</w:t>
      </w:r>
    </w:p>
    <w:p w14:paraId="187EB28C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/>
          <w:bCs/>
          <w:lang w:bidi="ar-DZ"/>
        </w:rPr>
      </w:pPr>
      <w:r w:rsidRPr="001A00FE">
        <w:rPr>
          <w:rFonts w:asciiTheme="majorBidi" w:hAnsiTheme="majorBidi" w:cstheme="majorBidi"/>
          <w:b/>
          <w:bCs/>
          <w:rtl/>
        </w:rPr>
        <w:t>المحاضرة (06): الأرشيف الدائم كأداة بحثية</w:t>
      </w:r>
    </w:p>
    <w:p w14:paraId="4F94746F" w14:textId="77777777" w:rsidR="008B5CF6" w:rsidRPr="001A00FE" w:rsidRDefault="008B5CF6" w:rsidP="00B64366">
      <w:pPr>
        <w:numPr>
          <w:ilvl w:val="0"/>
          <w:numId w:val="12"/>
        </w:numPr>
        <w:bidi/>
        <w:jc w:val="lowKashida"/>
        <w:rPr>
          <w:rFonts w:asciiTheme="majorBidi" w:hAnsiTheme="majorBidi" w:cstheme="majorBidi"/>
          <w:b/>
          <w:lang w:bidi="ar-DZ"/>
        </w:rPr>
      </w:pPr>
      <w:r w:rsidRPr="001A00FE">
        <w:rPr>
          <w:rFonts w:asciiTheme="majorBidi" w:hAnsiTheme="majorBidi" w:cstheme="majorBidi"/>
          <w:b/>
          <w:rtl/>
        </w:rPr>
        <w:t>الأرشيف الدائم كمصدر للبحث التاريخي والقانوني والاجتماعي</w:t>
      </w:r>
      <w:r w:rsidRPr="001A00FE">
        <w:rPr>
          <w:rFonts w:asciiTheme="majorBidi" w:hAnsiTheme="majorBidi" w:cstheme="majorBidi"/>
          <w:b/>
          <w:lang w:bidi="ar-DZ"/>
        </w:rPr>
        <w:t>.</w:t>
      </w:r>
    </w:p>
    <w:p w14:paraId="0D439C6C" w14:textId="77777777" w:rsidR="008B5CF6" w:rsidRPr="001A00FE" w:rsidRDefault="008B5CF6" w:rsidP="00B64366">
      <w:pPr>
        <w:numPr>
          <w:ilvl w:val="0"/>
          <w:numId w:val="12"/>
        </w:numPr>
        <w:bidi/>
        <w:jc w:val="lowKashida"/>
        <w:rPr>
          <w:rFonts w:asciiTheme="majorBidi" w:hAnsiTheme="majorBidi" w:cstheme="majorBidi"/>
          <w:b/>
          <w:lang w:bidi="ar-DZ"/>
        </w:rPr>
      </w:pPr>
      <w:r w:rsidRPr="001A00FE">
        <w:rPr>
          <w:rFonts w:asciiTheme="majorBidi" w:hAnsiTheme="majorBidi" w:cstheme="majorBidi"/>
          <w:b/>
          <w:rtl/>
        </w:rPr>
        <w:t>كيفية تنظيم الوصول إلى الأرشيف لدعم البحث العلمي</w:t>
      </w:r>
      <w:r w:rsidRPr="001A00FE">
        <w:rPr>
          <w:rFonts w:asciiTheme="majorBidi" w:hAnsiTheme="majorBidi" w:cstheme="majorBidi"/>
          <w:b/>
          <w:lang w:bidi="ar-DZ"/>
        </w:rPr>
        <w:t>.</w:t>
      </w:r>
    </w:p>
    <w:p w14:paraId="75D48365" w14:textId="77777777" w:rsidR="008B5CF6" w:rsidRPr="001A00FE" w:rsidRDefault="008B5CF6" w:rsidP="00B64366">
      <w:pPr>
        <w:numPr>
          <w:ilvl w:val="0"/>
          <w:numId w:val="12"/>
        </w:numPr>
        <w:bidi/>
        <w:jc w:val="lowKashida"/>
        <w:rPr>
          <w:rFonts w:asciiTheme="majorBidi" w:hAnsiTheme="majorBidi" w:cstheme="majorBidi"/>
          <w:b/>
          <w:lang w:bidi="ar-DZ"/>
        </w:rPr>
      </w:pPr>
      <w:r w:rsidRPr="001A00FE">
        <w:rPr>
          <w:rFonts w:asciiTheme="majorBidi" w:hAnsiTheme="majorBidi" w:cstheme="majorBidi"/>
          <w:b/>
          <w:rtl/>
        </w:rPr>
        <w:t>دراسة حالة: استخدام الأرشيف الدائم في الدراسات الأكاديمية</w:t>
      </w:r>
      <w:r w:rsidRPr="001A00FE">
        <w:rPr>
          <w:rFonts w:asciiTheme="majorBidi" w:hAnsiTheme="majorBidi" w:cstheme="majorBidi"/>
          <w:b/>
          <w:lang w:bidi="ar-DZ"/>
        </w:rPr>
        <w:t>.</w:t>
      </w:r>
    </w:p>
    <w:p w14:paraId="74C1A150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/>
          <w:bCs/>
          <w:lang w:bidi="ar-DZ"/>
        </w:rPr>
      </w:pPr>
      <w:r w:rsidRPr="001A00FE">
        <w:rPr>
          <w:rFonts w:asciiTheme="majorBidi" w:hAnsiTheme="majorBidi" w:cstheme="majorBidi"/>
          <w:b/>
          <w:bCs/>
          <w:rtl/>
        </w:rPr>
        <w:t>المحاضرة (07): الأرشيف الدائم والمراكز الثقافية</w:t>
      </w:r>
    </w:p>
    <w:p w14:paraId="4356825B" w14:textId="77777777" w:rsidR="008B5CF6" w:rsidRPr="001A00FE" w:rsidRDefault="008B5CF6" w:rsidP="00B64366">
      <w:pPr>
        <w:numPr>
          <w:ilvl w:val="0"/>
          <w:numId w:val="13"/>
        </w:numPr>
        <w:bidi/>
        <w:jc w:val="lowKashida"/>
        <w:rPr>
          <w:rFonts w:asciiTheme="majorBidi" w:hAnsiTheme="majorBidi" w:cstheme="majorBidi"/>
          <w:b/>
          <w:lang w:bidi="ar-DZ"/>
        </w:rPr>
      </w:pPr>
      <w:r w:rsidRPr="001A00FE">
        <w:rPr>
          <w:rFonts w:asciiTheme="majorBidi" w:hAnsiTheme="majorBidi" w:cstheme="majorBidi"/>
          <w:b/>
          <w:rtl/>
        </w:rPr>
        <w:t>استثمار الأرشيف الدائم في تعزيز المراكز الثقافية</w:t>
      </w:r>
      <w:r w:rsidRPr="001A00FE">
        <w:rPr>
          <w:rFonts w:asciiTheme="majorBidi" w:hAnsiTheme="majorBidi" w:cstheme="majorBidi"/>
          <w:b/>
          <w:lang w:bidi="ar-DZ"/>
        </w:rPr>
        <w:t>.</w:t>
      </w:r>
    </w:p>
    <w:p w14:paraId="68D3C67B" w14:textId="77777777" w:rsidR="008B5CF6" w:rsidRPr="001A00FE" w:rsidRDefault="008B5CF6" w:rsidP="00B64366">
      <w:pPr>
        <w:numPr>
          <w:ilvl w:val="0"/>
          <w:numId w:val="13"/>
        </w:numPr>
        <w:bidi/>
        <w:jc w:val="lowKashida"/>
        <w:rPr>
          <w:rFonts w:asciiTheme="majorBidi" w:hAnsiTheme="majorBidi" w:cstheme="majorBidi"/>
          <w:b/>
          <w:lang w:bidi="ar-DZ"/>
        </w:rPr>
      </w:pPr>
      <w:r w:rsidRPr="001A00FE">
        <w:rPr>
          <w:rFonts w:asciiTheme="majorBidi" w:hAnsiTheme="majorBidi" w:cstheme="majorBidi"/>
          <w:b/>
          <w:rtl/>
        </w:rPr>
        <w:t>أمثلة من متاحف الأرشيف والمراكز الثقافية</w:t>
      </w:r>
      <w:r w:rsidRPr="001A00FE">
        <w:rPr>
          <w:rFonts w:asciiTheme="majorBidi" w:hAnsiTheme="majorBidi" w:cstheme="majorBidi"/>
          <w:b/>
          <w:lang w:bidi="ar-DZ"/>
        </w:rPr>
        <w:t>.</w:t>
      </w:r>
    </w:p>
    <w:p w14:paraId="1F724C54" w14:textId="77777777" w:rsidR="008B5CF6" w:rsidRPr="001A00FE" w:rsidRDefault="008B5CF6" w:rsidP="00B64366">
      <w:pPr>
        <w:numPr>
          <w:ilvl w:val="0"/>
          <w:numId w:val="13"/>
        </w:numPr>
        <w:bidi/>
        <w:jc w:val="lowKashida"/>
        <w:rPr>
          <w:rFonts w:asciiTheme="majorBidi" w:hAnsiTheme="majorBidi" w:cstheme="majorBidi"/>
          <w:b/>
          <w:lang w:bidi="ar-DZ"/>
        </w:rPr>
      </w:pPr>
      <w:r w:rsidRPr="001A00FE">
        <w:rPr>
          <w:rFonts w:asciiTheme="majorBidi" w:hAnsiTheme="majorBidi" w:cstheme="majorBidi"/>
          <w:b/>
          <w:rtl/>
        </w:rPr>
        <w:lastRenderedPageBreak/>
        <w:t>كيفية تقديم الأرشيف كجزء من التجربة الثقافية</w:t>
      </w:r>
    </w:p>
    <w:p w14:paraId="7EE6FEB7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/>
          <w:bCs/>
          <w:lang w:bidi="ar-DZ"/>
        </w:rPr>
      </w:pPr>
      <w:r w:rsidRPr="001A00FE">
        <w:rPr>
          <w:rFonts w:asciiTheme="majorBidi" w:hAnsiTheme="majorBidi" w:cstheme="majorBidi"/>
          <w:b/>
          <w:bCs/>
          <w:rtl/>
        </w:rPr>
        <w:t>المحاضرة (08): الأرشيف الرقمي وتثمين الأرشيف الدائم</w:t>
      </w:r>
    </w:p>
    <w:p w14:paraId="7EC6A844" w14:textId="77777777" w:rsidR="008B5CF6" w:rsidRPr="001A00FE" w:rsidRDefault="008B5CF6" w:rsidP="00B64366">
      <w:pPr>
        <w:numPr>
          <w:ilvl w:val="0"/>
          <w:numId w:val="14"/>
        </w:numPr>
        <w:bidi/>
        <w:jc w:val="lowKashida"/>
        <w:rPr>
          <w:rFonts w:asciiTheme="majorBidi" w:hAnsiTheme="majorBidi" w:cstheme="majorBidi"/>
          <w:b/>
          <w:lang w:bidi="ar-DZ"/>
        </w:rPr>
      </w:pPr>
      <w:r w:rsidRPr="001A00FE">
        <w:rPr>
          <w:rFonts w:asciiTheme="majorBidi" w:hAnsiTheme="majorBidi" w:cstheme="majorBidi"/>
          <w:b/>
          <w:rtl/>
        </w:rPr>
        <w:t xml:space="preserve">دور </w:t>
      </w:r>
      <w:proofErr w:type="spellStart"/>
      <w:r w:rsidRPr="001A00FE">
        <w:rPr>
          <w:rFonts w:asciiTheme="majorBidi" w:hAnsiTheme="majorBidi" w:cstheme="majorBidi"/>
          <w:b/>
          <w:rtl/>
        </w:rPr>
        <w:t>الرقمنة</w:t>
      </w:r>
      <w:proofErr w:type="spellEnd"/>
      <w:r w:rsidRPr="001A00FE">
        <w:rPr>
          <w:rFonts w:asciiTheme="majorBidi" w:hAnsiTheme="majorBidi" w:cstheme="majorBidi"/>
          <w:b/>
          <w:rtl/>
        </w:rPr>
        <w:t xml:space="preserve"> في تثمين الأرشيف</w:t>
      </w:r>
      <w:r w:rsidRPr="001A00FE">
        <w:rPr>
          <w:rFonts w:asciiTheme="majorBidi" w:hAnsiTheme="majorBidi" w:cstheme="majorBidi"/>
          <w:b/>
          <w:lang w:bidi="ar-DZ"/>
        </w:rPr>
        <w:t>.</w:t>
      </w:r>
    </w:p>
    <w:p w14:paraId="26322739" w14:textId="77777777" w:rsidR="008B5CF6" w:rsidRPr="001A00FE" w:rsidRDefault="008B5CF6" w:rsidP="00B64366">
      <w:pPr>
        <w:numPr>
          <w:ilvl w:val="0"/>
          <w:numId w:val="14"/>
        </w:numPr>
        <w:bidi/>
        <w:jc w:val="lowKashida"/>
        <w:rPr>
          <w:rFonts w:asciiTheme="majorBidi" w:hAnsiTheme="majorBidi" w:cstheme="majorBidi"/>
          <w:b/>
          <w:lang w:bidi="ar-DZ"/>
        </w:rPr>
      </w:pPr>
      <w:r w:rsidRPr="001A00FE">
        <w:rPr>
          <w:rFonts w:asciiTheme="majorBidi" w:hAnsiTheme="majorBidi" w:cstheme="majorBidi"/>
          <w:b/>
          <w:rtl/>
        </w:rPr>
        <w:t>كيفية تحويل الوثائق التاريخية إلى موارد رقمية متاحة للجمهور</w:t>
      </w:r>
      <w:r w:rsidRPr="001A00FE">
        <w:rPr>
          <w:rFonts w:asciiTheme="majorBidi" w:hAnsiTheme="majorBidi" w:cstheme="majorBidi"/>
          <w:b/>
          <w:lang w:bidi="ar-DZ"/>
        </w:rPr>
        <w:t>.</w:t>
      </w:r>
    </w:p>
    <w:p w14:paraId="6D178C8C" w14:textId="77777777" w:rsidR="008B5CF6" w:rsidRPr="001A00FE" w:rsidRDefault="008B5CF6" w:rsidP="00B64366">
      <w:pPr>
        <w:numPr>
          <w:ilvl w:val="0"/>
          <w:numId w:val="14"/>
        </w:numPr>
        <w:bidi/>
        <w:jc w:val="lowKashida"/>
        <w:rPr>
          <w:rFonts w:asciiTheme="majorBidi" w:hAnsiTheme="majorBidi" w:cstheme="majorBidi"/>
          <w:b/>
          <w:lang w:bidi="ar-DZ"/>
        </w:rPr>
      </w:pPr>
      <w:r w:rsidRPr="001A00FE">
        <w:rPr>
          <w:rFonts w:asciiTheme="majorBidi" w:hAnsiTheme="majorBidi" w:cstheme="majorBidi"/>
          <w:b/>
          <w:rtl/>
        </w:rPr>
        <w:t>التحديات التقنية والقانونية لتثمين الأرشيف الرقمي</w:t>
      </w:r>
      <w:r w:rsidRPr="001A00FE">
        <w:rPr>
          <w:rFonts w:asciiTheme="majorBidi" w:hAnsiTheme="majorBidi" w:cstheme="majorBidi"/>
          <w:b/>
          <w:lang w:bidi="ar-DZ"/>
        </w:rPr>
        <w:t>.</w:t>
      </w:r>
    </w:p>
    <w:p w14:paraId="3B77C4B4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/>
          <w:bCs/>
          <w:lang w:bidi="ar-DZ"/>
        </w:rPr>
      </w:pPr>
      <w:r w:rsidRPr="001A00FE">
        <w:rPr>
          <w:rFonts w:asciiTheme="majorBidi" w:hAnsiTheme="majorBidi" w:cstheme="majorBidi"/>
          <w:b/>
          <w:bCs/>
          <w:rtl/>
        </w:rPr>
        <w:t>المحاضرة (09): الأرشيف الدائم في عصر الذكاء الاصطناعي</w:t>
      </w:r>
    </w:p>
    <w:p w14:paraId="7CC21251" w14:textId="77777777" w:rsidR="008B5CF6" w:rsidRPr="001A00FE" w:rsidRDefault="008B5CF6" w:rsidP="00B64366">
      <w:pPr>
        <w:numPr>
          <w:ilvl w:val="0"/>
          <w:numId w:val="15"/>
        </w:numPr>
        <w:bidi/>
        <w:jc w:val="lowKashida"/>
        <w:rPr>
          <w:rFonts w:asciiTheme="majorBidi" w:hAnsiTheme="majorBidi" w:cstheme="majorBidi"/>
          <w:b/>
          <w:lang w:bidi="ar-DZ"/>
        </w:rPr>
      </w:pPr>
      <w:r w:rsidRPr="001A00FE">
        <w:rPr>
          <w:rFonts w:asciiTheme="majorBidi" w:hAnsiTheme="majorBidi" w:cstheme="majorBidi"/>
          <w:b/>
          <w:rtl/>
        </w:rPr>
        <w:t>استخدام الذكاء الاصطناعي في تحليل وفهرسة الأرشيف الدائم</w:t>
      </w:r>
      <w:r w:rsidRPr="001A00FE">
        <w:rPr>
          <w:rFonts w:asciiTheme="majorBidi" w:hAnsiTheme="majorBidi" w:cstheme="majorBidi"/>
          <w:b/>
          <w:lang w:bidi="ar-DZ"/>
        </w:rPr>
        <w:t>.</w:t>
      </w:r>
    </w:p>
    <w:p w14:paraId="3C45A0F7" w14:textId="77777777" w:rsidR="008B5CF6" w:rsidRPr="001A00FE" w:rsidRDefault="008B5CF6" w:rsidP="00B64366">
      <w:pPr>
        <w:numPr>
          <w:ilvl w:val="0"/>
          <w:numId w:val="15"/>
        </w:numPr>
        <w:bidi/>
        <w:jc w:val="lowKashida"/>
        <w:rPr>
          <w:rFonts w:asciiTheme="majorBidi" w:hAnsiTheme="majorBidi" w:cstheme="majorBidi"/>
          <w:b/>
          <w:lang w:bidi="ar-DZ"/>
        </w:rPr>
      </w:pPr>
      <w:r w:rsidRPr="001A00FE">
        <w:rPr>
          <w:rFonts w:asciiTheme="majorBidi" w:hAnsiTheme="majorBidi" w:cstheme="majorBidi"/>
          <w:b/>
          <w:rtl/>
        </w:rPr>
        <w:t>التطبيقات الحديثة لتقنيات التعلم الآلي في تعزيز التثمين</w:t>
      </w:r>
      <w:r w:rsidRPr="001A00FE">
        <w:rPr>
          <w:rFonts w:asciiTheme="majorBidi" w:hAnsiTheme="majorBidi" w:cstheme="majorBidi"/>
          <w:b/>
          <w:lang w:bidi="ar-DZ"/>
        </w:rPr>
        <w:t>.</w:t>
      </w:r>
    </w:p>
    <w:p w14:paraId="563D012A" w14:textId="77777777" w:rsidR="008B5CF6" w:rsidRPr="001A00FE" w:rsidRDefault="008B5CF6" w:rsidP="00B64366">
      <w:pPr>
        <w:numPr>
          <w:ilvl w:val="0"/>
          <w:numId w:val="15"/>
        </w:numPr>
        <w:bidi/>
        <w:jc w:val="lowKashida"/>
        <w:rPr>
          <w:rFonts w:asciiTheme="majorBidi" w:hAnsiTheme="majorBidi" w:cstheme="majorBidi"/>
          <w:b/>
          <w:lang w:bidi="ar-DZ"/>
        </w:rPr>
      </w:pPr>
      <w:r w:rsidRPr="001A00FE">
        <w:rPr>
          <w:rFonts w:asciiTheme="majorBidi" w:hAnsiTheme="majorBidi" w:cstheme="majorBidi"/>
          <w:b/>
          <w:rtl/>
        </w:rPr>
        <w:t>أمثلة على استخدام البيانات الضخمة لتحليل الأرشيف</w:t>
      </w:r>
      <w:r w:rsidRPr="001A00FE">
        <w:rPr>
          <w:rFonts w:asciiTheme="majorBidi" w:hAnsiTheme="majorBidi" w:cstheme="majorBidi"/>
          <w:b/>
          <w:lang w:bidi="ar-DZ"/>
        </w:rPr>
        <w:t>.</w:t>
      </w:r>
    </w:p>
    <w:p w14:paraId="7D629580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/>
          <w:bCs/>
          <w:lang w:bidi="ar-DZ"/>
        </w:rPr>
      </w:pPr>
      <w:r w:rsidRPr="001A00FE">
        <w:rPr>
          <w:rFonts w:asciiTheme="majorBidi" w:hAnsiTheme="majorBidi" w:cstheme="majorBidi"/>
          <w:b/>
          <w:bCs/>
          <w:rtl/>
        </w:rPr>
        <w:t>المحاضرة (10): الحفاظ على الأرشيف الدائم</w:t>
      </w:r>
    </w:p>
    <w:p w14:paraId="4A0E4942" w14:textId="77777777" w:rsidR="008B5CF6" w:rsidRPr="001A00FE" w:rsidRDefault="008B5CF6" w:rsidP="00B64366">
      <w:pPr>
        <w:numPr>
          <w:ilvl w:val="0"/>
          <w:numId w:val="16"/>
        </w:numPr>
        <w:bidi/>
        <w:jc w:val="lowKashida"/>
        <w:rPr>
          <w:rFonts w:asciiTheme="majorBidi" w:hAnsiTheme="majorBidi" w:cstheme="majorBidi"/>
          <w:b/>
          <w:lang w:bidi="ar-DZ"/>
        </w:rPr>
      </w:pPr>
      <w:r w:rsidRPr="001A00FE">
        <w:rPr>
          <w:rFonts w:asciiTheme="majorBidi" w:hAnsiTheme="majorBidi" w:cstheme="majorBidi"/>
          <w:b/>
          <w:rtl/>
        </w:rPr>
        <w:t>استراتيجيات حماية الأرشيف الدائم من التلف</w:t>
      </w:r>
      <w:r w:rsidRPr="001A00FE">
        <w:rPr>
          <w:rFonts w:asciiTheme="majorBidi" w:hAnsiTheme="majorBidi" w:cstheme="majorBidi"/>
          <w:b/>
          <w:lang w:bidi="ar-DZ"/>
        </w:rPr>
        <w:t>.</w:t>
      </w:r>
    </w:p>
    <w:p w14:paraId="211D4943" w14:textId="77777777" w:rsidR="008B5CF6" w:rsidRPr="001A00FE" w:rsidRDefault="008B5CF6" w:rsidP="00B64366">
      <w:pPr>
        <w:numPr>
          <w:ilvl w:val="0"/>
          <w:numId w:val="16"/>
        </w:numPr>
        <w:bidi/>
        <w:jc w:val="lowKashida"/>
        <w:rPr>
          <w:rFonts w:asciiTheme="majorBidi" w:hAnsiTheme="majorBidi" w:cstheme="majorBidi"/>
          <w:b/>
          <w:lang w:bidi="ar-DZ"/>
        </w:rPr>
      </w:pPr>
      <w:r w:rsidRPr="001A00FE">
        <w:rPr>
          <w:rFonts w:asciiTheme="majorBidi" w:hAnsiTheme="majorBidi" w:cstheme="majorBidi"/>
          <w:b/>
          <w:rtl/>
        </w:rPr>
        <w:t>المواد والأساليب المستخدمة في الحفظ طويل الأمد</w:t>
      </w:r>
      <w:r w:rsidRPr="001A00FE">
        <w:rPr>
          <w:rFonts w:asciiTheme="majorBidi" w:hAnsiTheme="majorBidi" w:cstheme="majorBidi"/>
          <w:b/>
          <w:lang w:bidi="ar-DZ"/>
        </w:rPr>
        <w:t>.</w:t>
      </w:r>
    </w:p>
    <w:p w14:paraId="7B905279" w14:textId="77777777" w:rsidR="008B5CF6" w:rsidRPr="001A00FE" w:rsidRDefault="008B5CF6" w:rsidP="00B64366">
      <w:pPr>
        <w:numPr>
          <w:ilvl w:val="0"/>
          <w:numId w:val="16"/>
        </w:numPr>
        <w:bidi/>
        <w:jc w:val="lowKashida"/>
        <w:rPr>
          <w:rFonts w:asciiTheme="majorBidi" w:hAnsiTheme="majorBidi" w:cstheme="majorBidi"/>
          <w:b/>
          <w:lang w:bidi="ar-DZ"/>
        </w:rPr>
      </w:pPr>
      <w:r w:rsidRPr="001A00FE">
        <w:rPr>
          <w:rFonts w:asciiTheme="majorBidi" w:hAnsiTheme="majorBidi" w:cstheme="majorBidi"/>
          <w:b/>
          <w:rtl/>
        </w:rPr>
        <w:t>العلاقة بين الحفظ والتثمين</w:t>
      </w:r>
    </w:p>
    <w:p w14:paraId="6AB8E291" w14:textId="77777777" w:rsidR="008B5CF6" w:rsidRPr="001A00FE" w:rsidRDefault="008B5CF6" w:rsidP="00B64366">
      <w:pPr>
        <w:numPr>
          <w:ilvl w:val="0"/>
          <w:numId w:val="16"/>
        </w:numPr>
        <w:bidi/>
        <w:jc w:val="lowKashida"/>
        <w:rPr>
          <w:rFonts w:asciiTheme="majorBidi" w:hAnsiTheme="majorBidi" w:cstheme="majorBidi"/>
          <w:b/>
          <w:lang w:bidi="ar-DZ"/>
        </w:rPr>
      </w:pPr>
    </w:p>
    <w:p w14:paraId="51D8C332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/>
          <w:bCs/>
          <w:lang w:bidi="ar-DZ"/>
        </w:rPr>
      </w:pPr>
      <w:r w:rsidRPr="001A00FE">
        <w:rPr>
          <w:rFonts w:asciiTheme="majorBidi" w:hAnsiTheme="majorBidi" w:cstheme="majorBidi"/>
          <w:b/>
          <w:bCs/>
          <w:rtl/>
        </w:rPr>
        <w:t>المحاضرة (11): التثمين القانوني للأرشيف الدائم</w:t>
      </w:r>
    </w:p>
    <w:p w14:paraId="03C52BEF" w14:textId="77777777" w:rsidR="008B5CF6" w:rsidRPr="001A00FE" w:rsidRDefault="008B5CF6" w:rsidP="00B64366">
      <w:pPr>
        <w:numPr>
          <w:ilvl w:val="0"/>
          <w:numId w:val="17"/>
        </w:numPr>
        <w:bidi/>
        <w:jc w:val="lowKashida"/>
        <w:rPr>
          <w:rFonts w:asciiTheme="majorBidi" w:hAnsiTheme="majorBidi" w:cstheme="majorBidi"/>
          <w:b/>
          <w:lang w:bidi="ar-DZ"/>
        </w:rPr>
      </w:pPr>
      <w:r w:rsidRPr="001A00FE">
        <w:rPr>
          <w:rFonts w:asciiTheme="majorBidi" w:hAnsiTheme="majorBidi" w:cstheme="majorBidi"/>
          <w:b/>
          <w:rtl/>
        </w:rPr>
        <w:t>دور التشريعات في دعم عملية التثمين</w:t>
      </w:r>
      <w:r w:rsidRPr="001A00FE">
        <w:rPr>
          <w:rFonts w:asciiTheme="majorBidi" w:hAnsiTheme="majorBidi" w:cstheme="majorBidi"/>
          <w:b/>
          <w:lang w:bidi="ar-DZ"/>
        </w:rPr>
        <w:t>.</w:t>
      </w:r>
    </w:p>
    <w:p w14:paraId="3E333057" w14:textId="77777777" w:rsidR="008B5CF6" w:rsidRPr="001A00FE" w:rsidRDefault="008B5CF6" w:rsidP="00B64366">
      <w:pPr>
        <w:numPr>
          <w:ilvl w:val="0"/>
          <w:numId w:val="17"/>
        </w:numPr>
        <w:bidi/>
        <w:jc w:val="lowKashida"/>
        <w:rPr>
          <w:rFonts w:asciiTheme="majorBidi" w:hAnsiTheme="majorBidi" w:cstheme="majorBidi"/>
          <w:b/>
          <w:lang w:bidi="ar-DZ"/>
        </w:rPr>
      </w:pPr>
      <w:r w:rsidRPr="001A00FE">
        <w:rPr>
          <w:rFonts w:asciiTheme="majorBidi" w:hAnsiTheme="majorBidi" w:cstheme="majorBidi"/>
          <w:b/>
          <w:rtl/>
        </w:rPr>
        <w:t>الحقوق القانونية المرتبطة بالأرشيف الدائم</w:t>
      </w:r>
      <w:r w:rsidRPr="001A00FE">
        <w:rPr>
          <w:rFonts w:asciiTheme="majorBidi" w:hAnsiTheme="majorBidi" w:cstheme="majorBidi"/>
          <w:b/>
          <w:lang w:bidi="ar-DZ"/>
        </w:rPr>
        <w:t>.</w:t>
      </w:r>
    </w:p>
    <w:p w14:paraId="4CD23C24" w14:textId="77777777" w:rsidR="008B5CF6" w:rsidRPr="001A00FE" w:rsidRDefault="008B5CF6" w:rsidP="00B64366">
      <w:pPr>
        <w:numPr>
          <w:ilvl w:val="0"/>
          <w:numId w:val="17"/>
        </w:numPr>
        <w:bidi/>
        <w:jc w:val="lowKashida"/>
        <w:rPr>
          <w:rFonts w:asciiTheme="majorBidi" w:hAnsiTheme="majorBidi" w:cstheme="majorBidi"/>
          <w:b/>
          <w:lang w:bidi="ar-DZ"/>
        </w:rPr>
      </w:pPr>
      <w:r w:rsidRPr="001A00FE">
        <w:rPr>
          <w:rFonts w:asciiTheme="majorBidi" w:hAnsiTheme="majorBidi" w:cstheme="majorBidi"/>
          <w:b/>
          <w:rtl/>
        </w:rPr>
        <w:t>حماية الأرشيفات ذات القيمة التاريخية</w:t>
      </w:r>
    </w:p>
    <w:p w14:paraId="385A164F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/>
          <w:bCs/>
          <w:lang w:bidi="ar-DZ"/>
        </w:rPr>
      </w:pPr>
      <w:r w:rsidRPr="001A00FE">
        <w:rPr>
          <w:rFonts w:asciiTheme="majorBidi" w:hAnsiTheme="majorBidi" w:cstheme="majorBidi"/>
          <w:b/>
          <w:bCs/>
          <w:rtl/>
        </w:rPr>
        <w:t>المحاضرة (12): دور المجتمع في تثمين الأرشيف</w:t>
      </w:r>
    </w:p>
    <w:p w14:paraId="73169762" w14:textId="77777777" w:rsidR="008B5CF6" w:rsidRPr="001A00FE" w:rsidRDefault="008B5CF6" w:rsidP="00B64366">
      <w:pPr>
        <w:numPr>
          <w:ilvl w:val="0"/>
          <w:numId w:val="18"/>
        </w:numPr>
        <w:bidi/>
        <w:jc w:val="lowKashida"/>
        <w:rPr>
          <w:rFonts w:asciiTheme="majorBidi" w:hAnsiTheme="majorBidi" w:cstheme="majorBidi"/>
          <w:b/>
          <w:lang w:bidi="ar-DZ"/>
        </w:rPr>
      </w:pPr>
      <w:r w:rsidRPr="001A00FE">
        <w:rPr>
          <w:rFonts w:asciiTheme="majorBidi" w:hAnsiTheme="majorBidi" w:cstheme="majorBidi"/>
          <w:b/>
          <w:rtl/>
        </w:rPr>
        <w:t>إشراك المواطنين في دعم الأرشيف الدائم</w:t>
      </w:r>
      <w:r w:rsidRPr="001A00FE">
        <w:rPr>
          <w:rFonts w:asciiTheme="majorBidi" w:hAnsiTheme="majorBidi" w:cstheme="majorBidi"/>
          <w:b/>
          <w:lang w:bidi="ar-DZ"/>
        </w:rPr>
        <w:t>.</w:t>
      </w:r>
    </w:p>
    <w:p w14:paraId="44BA7DC4" w14:textId="77777777" w:rsidR="008B5CF6" w:rsidRPr="001A00FE" w:rsidRDefault="008B5CF6" w:rsidP="00B64366">
      <w:pPr>
        <w:numPr>
          <w:ilvl w:val="0"/>
          <w:numId w:val="18"/>
        </w:numPr>
        <w:bidi/>
        <w:jc w:val="lowKashida"/>
        <w:rPr>
          <w:rFonts w:asciiTheme="majorBidi" w:hAnsiTheme="majorBidi" w:cstheme="majorBidi"/>
          <w:b/>
          <w:lang w:bidi="ar-DZ"/>
        </w:rPr>
      </w:pPr>
      <w:r w:rsidRPr="001A00FE">
        <w:rPr>
          <w:rFonts w:asciiTheme="majorBidi" w:hAnsiTheme="majorBidi" w:cstheme="majorBidi"/>
          <w:b/>
          <w:rtl/>
        </w:rPr>
        <w:t>تعزيز الوعي بأهمية الأرشيف بين فئات المجتمع</w:t>
      </w:r>
      <w:r w:rsidRPr="001A00FE">
        <w:rPr>
          <w:rFonts w:asciiTheme="majorBidi" w:hAnsiTheme="majorBidi" w:cstheme="majorBidi"/>
          <w:b/>
          <w:lang w:bidi="ar-DZ"/>
        </w:rPr>
        <w:t>.</w:t>
      </w:r>
    </w:p>
    <w:p w14:paraId="4177A916" w14:textId="77777777" w:rsidR="008B5CF6" w:rsidRPr="001A00FE" w:rsidRDefault="008B5CF6" w:rsidP="00B64366">
      <w:pPr>
        <w:numPr>
          <w:ilvl w:val="0"/>
          <w:numId w:val="18"/>
        </w:numPr>
        <w:bidi/>
        <w:jc w:val="lowKashida"/>
        <w:rPr>
          <w:rFonts w:asciiTheme="majorBidi" w:hAnsiTheme="majorBidi" w:cstheme="majorBidi"/>
          <w:b/>
          <w:lang w:bidi="ar-DZ"/>
        </w:rPr>
      </w:pPr>
      <w:r w:rsidRPr="001A00FE">
        <w:rPr>
          <w:rFonts w:asciiTheme="majorBidi" w:hAnsiTheme="majorBidi" w:cstheme="majorBidi"/>
          <w:b/>
          <w:rtl/>
        </w:rPr>
        <w:t>أمثلة عن المبادرات المجتمعية لتثمين الأرشيف</w:t>
      </w:r>
      <w:r w:rsidRPr="001A00FE">
        <w:rPr>
          <w:rFonts w:asciiTheme="majorBidi" w:hAnsiTheme="majorBidi" w:cstheme="majorBidi"/>
          <w:b/>
          <w:lang w:bidi="ar-DZ"/>
        </w:rPr>
        <w:t>.</w:t>
      </w:r>
    </w:p>
    <w:p w14:paraId="269E8583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/>
          <w:bCs/>
          <w:lang w:bidi="ar-DZ"/>
        </w:rPr>
      </w:pPr>
      <w:r w:rsidRPr="001A00FE">
        <w:rPr>
          <w:rFonts w:asciiTheme="majorBidi" w:hAnsiTheme="majorBidi" w:cstheme="majorBidi"/>
          <w:b/>
          <w:bCs/>
          <w:rtl/>
        </w:rPr>
        <w:t>المحاضرة (13): التسويق الثقافي للأرشيف الدائم</w:t>
      </w:r>
    </w:p>
    <w:p w14:paraId="2A74C83C" w14:textId="77777777" w:rsidR="008B5CF6" w:rsidRPr="001A00FE" w:rsidRDefault="008B5CF6" w:rsidP="00B64366">
      <w:pPr>
        <w:numPr>
          <w:ilvl w:val="0"/>
          <w:numId w:val="19"/>
        </w:numPr>
        <w:bidi/>
        <w:jc w:val="lowKashida"/>
        <w:rPr>
          <w:rFonts w:asciiTheme="majorBidi" w:hAnsiTheme="majorBidi" w:cstheme="majorBidi"/>
          <w:b/>
          <w:lang w:bidi="ar-DZ"/>
        </w:rPr>
      </w:pPr>
      <w:r w:rsidRPr="001A00FE">
        <w:rPr>
          <w:rFonts w:asciiTheme="majorBidi" w:hAnsiTheme="majorBidi" w:cstheme="majorBidi"/>
          <w:b/>
          <w:rtl/>
        </w:rPr>
        <w:t>استراتيجيات الترويج للأرشيف الدائم</w:t>
      </w:r>
      <w:r w:rsidRPr="001A00FE">
        <w:rPr>
          <w:rFonts w:asciiTheme="majorBidi" w:hAnsiTheme="majorBidi" w:cstheme="majorBidi"/>
          <w:b/>
          <w:lang w:bidi="ar-DZ"/>
        </w:rPr>
        <w:t>.</w:t>
      </w:r>
    </w:p>
    <w:p w14:paraId="5D3270E0" w14:textId="77777777" w:rsidR="008B5CF6" w:rsidRPr="001A00FE" w:rsidRDefault="008B5CF6" w:rsidP="00B64366">
      <w:pPr>
        <w:numPr>
          <w:ilvl w:val="0"/>
          <w:numId w:val="19"/>
        </w:numPr>
        <w:bidi/>
        <w:jc w:val="lowKashida"/>
        <w:rPr>
          <w:rFonts w:asciiTheme="majorBidi" w:hAnsiTheme="majorBidi" w:cstheme="majorBidi"/>
          <w:b/>
          <w:lang w:bidi="ar-DZ"/>
        </w:rPr>
      </w:pPr>
      <w:r w:rsidRPr="001A00FE">
        <w:rPr>
          <w:rFonts w:asciiTheme="majorBidi" w:hAnsiTheme="majorBidi" w:cstheme="majorBidi"/>
          <w:b/>
          <w:rtl/>
        </w:rPr>
        <w:t>استخدام وسائل التواصل الاجتماعي في نشر الوعي</w:t>
      </w:r>
      <w:r w:rsidRPr="001A00FE">
        <w:rPr>
          <w:rFonts w:asciiTheme="majorBidi" w:hAnsiTheme="majorBidi" w:cstheme="majorBidi"/>
          <w:b/>
          <w:lang w:bidi="ar-DZ"/>
        </w:rPr>
        <w:t>.</w:t>
      </w:r>
    </w:p>
    <w:p w14:paraId="73211B5C" w14:textId="77777777" w:rsidR="008B5CF6" w:rsidRPr="001A00FE" w:rsidRDefault="008B5CF6" w:rsidP="00B64366">
      <w:pPr>
        <w:numPr>
          <w:ilvl w:val="0"/>
          <w:numId w:val="19"/>
        </w:numPr>
        <w:bidi/>
        <w:jc w:val="lowKashida"/>
        <w:rPr>
          <w:rFonts w:asciiTheme="majorBidi" w:hAnsiTheme="majorBidi" w:cstheme="majorBidi"/>
          <w:b/>
          <w:lang w:bidi="ar-DZ"/>
        </w:rPr>
      </w:pPr>
      <w:r w:rsidRPr="001A00FE">
        <w:rPr>
          <w:rFonts w:asciiTheme="majorBidi" w:hAnsiTheme="majorBidi" w:cstheme="majorBidi"/>
          <w:b/>
          <w:rtl/>
        </w:rPr>
        <w:t>تطوير خطط تسويقية لجذب الجمهور إلى الأرشيفات</w:t>
      </w:r>
      <w:r w:rsidRPr="001A00FE">
        <w:rPr>
          <w:rFonts w:asciiTheme="majorBidi" w:hAnsiTheme="majorBidi" w:cstheme="majorBidi"/>
          <w:b/>
          <w:lang w:bidi="ar-DZ"/>
        </w:rPr>
        <w:t>.</w:t>
      </w:r>
    </w:p>
    <w:p w14:paraId="58239E64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/>
          <w:bCs/>
          <w:lang w:bidi="ar-DZ"/>
        </w:rPr>
      </w:pPr>
      <w:r w:rsidRPr="001A00FE">
        <w:rPr>
          <w:rFonts w:asciiTheme="majorBidi" w:hAnsiTheme="majorBidi" w:cstheme="majorBidi"/>
          <w:b/>
          <w:bCs/>
          <w:rtl/>
        </w:rPr>
        <w:t>المحاضرة (14): دراسات حالة لتثمين الأرشيف الدائم</w:t>
      </w:r>
    </w:p>
    <w:p w14:paraId="698059D6" w14:textId="77777777" w:rsidR="008B5CF6" w:rsidRPr="001A00FE" w:rsidRDefault="008B5CF6" w:rsidP="00B64366">
      <w:pPr>
        <w:numPr>
          <w:ilvl w:val="0"/>
          <w:numId w:val="20"/>
        </w:numPr>
        <w:bidi/>
        <w:jc w:val="lowKashida"/>
        <w:rPr>
          <w:rFonts w:asciiTheme="majorBidi" w:hAnsiTheme="majorBidi" w:cstheme="majorBidi"/>
          <w:b/>
          <w:lang w:bidi="ar-DZ"/>
        </w:rPr>
      </w:pPr>
      <w:r w:rsidRPr="001A00FE">
        <w:rPr>
          <w:rFonts w:asciiTheme="majorBidi" w:hAnsiTheme="majorBidi" w:cstheme="majorBidi"/>
          <w:b/>
          <w:rtl/>
        </w:rPr>
        <w:t>أمثلة من تجارب دولية وعربية ناجحة في تثمين الأرشيف</w:t>
      </w:r>
      <w:r w:rsidRPr="001A00FE">
        <w:rPr>
          <w:rFonts w:asciiTheme="majorBidi" w:hAnsiTheme="majorBidi" w:cstheme="majorBidi"/>
          <w:b/>
          <w:lang w:bidi="ar-DZ"/>
        </w:rPr>
        <w:t>.</w:t>
      </w:r>
    </w:p>
    <w:p w14:paraId="7C035C14" w14:textId="77777777" w:rsidR="008B5CF6" w:rsidRPr="001A00FE" w:rsidRDefault="008B5CF6" w:rsidP="00B64366">
      <w:pPr>
        <w:numPr>
          <w:ilvl w:val="0"/>
          <w:numId w:val="20"/>
        </w:numPr>
        <w:bidi/>
        <w:jc w:val="lowKashida"/>
        <w:rPr>
          <w:rFonts w:asciiTheme="majorBidi" w:hAnsiTheme="majorBidi" w:cstheme="majorBidi"/>
          <w:b/>
          <w:lang w:bidi="ar-DZ"/>
        </w:rPr>
      </w:pPr>
      <w:r w:rsidRPr="001A00FE">
        <w:rPr>
          <w:rFonts w:asciiTheme="majorBidi" w:hAnsiTheme="majorBidi" w:cstheme="majorBidi"/>
          <w:b/>
          <w:rtl/>
        </w:rPr>
        <w:t>دراسة مشاريع تثمين الأرشيف في الجزائر</w:t>
      </w:r>
      <w:r w:rsidRPr="001A00FE">
        <w:rPr>
          <w:rFonts w:asciiTheme="majorBidi" w:hAnsiTheme="majorBidi" w:cstheme="majorBidi"/>
          <w:b/>
          <w:lang w:bidi="ar-DZ"/>
        </w:rPr>
        <w:t>.</w:t>
      </w:r>
    </w:p>
    <w:p w14:paraId="27F05657" w14:textId="77777777" w:rsidR="008B5CF6" w:rsidRPr="001A00FE" w:rsidRDefault="008B5CF6" w:rsidP="00B64366">
      <w:pPr>
        <w:numPr>
          <w:ilvl w:val="0"/>
          <w:numId w:val="20"/>
        </w:numPr>
        <w:bidi/>
        <w:jc w:val="lowKashida"/>
        <w:rPr>
          <w:rFonts w:asciiTheme="majorBidi" w:hAnsiTheme="majorBidi" w:cstheme="majorBidi"/>
          <w:b/>
          <w:lang w:bidi="ar-DZ"/>
        </w:rPr>
      </w:pPr>
      <w:r w:rsidRPr="001A00FE">
        <w:rPr>
          <w:rFonts w:asciiTheme="majorBidi" w:hAnsiTheme="majorBidi" w:cstheme="majorBidi"/>
          <w:b/>
          <w:rtl/>
        </w:rPr>
        <w:t>تحليل النجاحات والتحديات في هذه التجارب</w:t>
      </w:r>
    </w:p>
    <w:p w14:paraId="4A2D10CF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/>
          <w:bCs/>
          <w:lang w:bidi="ar-DZ"/>
        </w:rPr>
      </w:pPr>
      <w:r w:rsidRPr="001A00FE">
        <w:rPr>
          <w:rFonts w:asciiTheme="majorBidi" w:hAnsiTheme="majorBidi" w:cstheme="majorBidi"/>
          <w:b/>
          <w:bCs/>
          <w:rtl/>
        </w:rPr>
        <w:t>المحاضرة (15): مستقبل تثمين الأرشيف الدائم</w:t>
      </w:r>
    </w:p>
    <w:p w14:paraId="3DEAC0CC" w14:textId="77777777" w:rsidR="008B5CF6" w:rsidRPr="001A00FE" w:rsidRDefault="008B5CF6" w:rsidP="00B64366">
      <w:pPr>
        <w:numPr>
          <w:ilvl w:val="0"/>
          <w:numId w:val="21"/>
        </w:numPr>
        <w:bidi/>
        <w:jc w:val="lowKashida"/>
        <w:rPr>
          <w:rFonts w:asciiTheme="majorBidi" w:hAnsiTheme="majorBidi" w:cstheme="majorBidi"/>
          <w:b/>
          <w:lang w:bidi="ar-DZ"/>
        </w:rPr>
      </w:pPr>
      <w:r w:rsidRPr="001A00FE">
        <w:rPr>
          <w:rFonts w:asciiTheme="majorBidi" w:hAnsiTheme="majorBidi" w:cstheme="majorBidi"/>
          <w:b/>
          <w:rtl/>
        </w:rPr>
        <w:t>الاتجاهات الحديثة في تثمين الأرشيف</w:t>
      </w:r>
      <w:r w:rsidRPr="001A00FE">
        <w:rPr>
          <w:rFonts w:asciiTheme="majorBidi" w:hAnsiTheme="majorBidi" w:cstheme="majorBidi"/>
          <w:b/>
          <w:lang w:bidi="ar-DZ"/>
        </w:rPr>
        <w:t>.</w:t>
      </w:r>
    </w:p>
    <w:p w14:paraId="71F325A7" w14:textId="77777777" w:rsidR="008B5CF6" w:rsidRPr="001A00FE" w:rsidRDefault="008B5CF6" w:rsidP="00B64366">
      <w:pPr>
        <w:numPr>
          <w:ilvl w:val="0"/>
          <w:numId w:val="21"/>
        </w:numPr>
        <w:bidi/>
        <w:jc w:val="lowKashida"/>
        <w:rPr>
          <w:rFonts w:asciiTheme="majorBidi" w:hAnsiTheme="majorBidi" w:cstheme="majorBidi"/>
          <w:b/>
          <w:lang w:bidi="ar-DZ"/>
        </w:rPr>
      </w:pPr>
      <w:r w:rsidRPr="001A00FE">
        <w:rPr>
          <w:rFonts w:asciiTheme="majorBidi" w:hAnsiTheme="majorBidi" w:cstheme="majorBidi"/>
          <w:b/>
          <w:rtl/>
        </w:rPr>
        <w:t>دور التقنيات الناشئة في تطوير عملية التثمين</w:t>
      </w:r>
      <w:r w:rsidRPr="001A00FE">
        <w:rPr>
          <w:rFonts w:asciiTheme="majorBidi" w:hAnsiTheme="majorBidi" w:cstheme="majorBidi"/>
          <w:b/>
          <w:lang w:bidi="ar-DZ"/>
        </w:rPr>
        <w:t>.</w:t>
      </w:r>
    </w:p>
    <w:p w14:paraId="17F865D1" w14:textId="77777777" w:rsidR="008B5CF6" w:rsidRPr="001A00FE" w:rsidRDefault="008B5CF6" w:rsidP="00B64366">
      <w:pPr>
        <w:numPr>
          <w:ilvl w:val="0"/>
          <w:numId w:val="21"/>
        </w:numPr>
        <w:bidi/>
        <w:jc w:val="lowKashida"/>
        <w:rPr>
          <w:rFonts w:asciiTheme="majorBidi" w:hAnsiTheme="majorBidi" w:cstheme="majorBidi"/>
          <w:b/>
          <w:lang w:bidi="ar-DZ"/>
        </w:rPr>
      </w:pPr>
      <w:r w:rsidRPr="001A00FE">
        <w:rPr>
          <w:rFonts w:asciiTheme="majorBidi" w:hAnsiTheme="majorBidi" w:cstheme="majorBidi"/>
          <w:b/>
          <w:rtl/>
        </w:rPr>
        <w:t>التحديات المستقبلية وسبل مواجهتها</w:t>
      </w:r>
    </w:p>
    <w:p w14:paraId="2F66B701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/>
          <w:bCs/>
          <w:rtl/>
          <w:lang w:bidi="ar-DZ"/>
        </w:rPr>
        <w:t xml:space="preserve">المحاضرة (15): </w:t>
      </w:r>
      <w:r w:rsidRPr="001A00FE">
        <w:rPr>
          <w:rFonts w:asciiTheme="majorBidi" w:hAnsiTheme="majorBidi" w:cstheme="majorBidi"/>
          <w:b/>
          <w:rtl/>
          <w:lang w:bidi="ar-DZ"/>
        </w:rPr>
        <w:t>امتحان (تقييم المعارف المكتسبة)</w:t>
      </w:r>
    </w:p>
    <w:p w14:paraId="12875E0F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Cs/>
          <w:lang w:bidi="ar-DZ"/>
        </w:rPr>
      </w:pPr>
      <w:r w:rsidRPr="001A00FE">
        <w:rPr>
          <w:rFonts w:asciiTheme="majorBidi" w:hAnsiTheme="majorBidi" w:cstheme="majorBidi"/>
          <w:bCs/>
          <w:rtl/>
          <w:lang w:bidi="ar-DZ"/>
        </w:rPr>
        <w:t xml:space="preserve">المراجع: </w:t>
      </w:r>
    </w:p>
    <w:bookmarkStart w:id="3" w:name="_Hlk189126019"/>
    <w:p w14:paraId="6E301DDE" w14:textId="77777777" w:rsidR="008B5CF6" w:rsidRPr="001A00FE" w:rsidRDefault="008B5CF6" w:rsidP="001A00FE">
      <w:pPr>
        <w:rPr>
          <w:rStyle w:val="Lienhypertexte"/>
          <w:rFonts w:asciiTheme="majorBidi" w:hAnsiTheme="majorBidi" w:cstheme="majorBidi"/>
          <w:lang w:bidi="ar-DZ"/>
        </w:rPr>
      </w:pPr>
      <w:r w:rsidRPr="001A00FE">
        <w:rPr>
          <w:rFonts w:asciiTheme="majorBidi" w:hAnsiTheme="majorBidi" w:cstheme="majorBidi"/>
          <w:color w:val="000000" w:themeColor="text1"/>
          <w:lang w:bidi="ar-DZ"/>
        </w:rPr>
        <w:fldChar w:fldCharType="begin"/>
      </w:r>
      <w:r w:rsidRPr="001A00FE">
        <w:rPr>
          <w:rFonts w:asciiTheme="majorBidi" w:hAnsiTheme="majorBidi" w:cstheme="majorBidi"/>
          <w:color w:val="000000" w:themeColor="text1"/>
          <w:lang w:bidi="ar-DZ"/>
        </w:rPr>
        <w:instrText>HYPERLINK "file://C:\\Users\\USER\\Downloads\\1-SIVAGAMI, Casimir. Valorisation : les Archives de l’Ain misent sur la lecture audio. Dans : Archimag [en ligne]. Disponible à l’adresse : https:\\www.archimag.com\\archives-patrimoine\\2022\\08\\19\\valorisation-archives-ain-misent-lecture-audio"</w:instrText>
      </w:r>
      <w:r w:rsidRPr="001A00FE">
        <w:rPr>
          <w:rFonts w:asciiTheme="majorBidi" w:hAnsiTheme="majorBidi" w:cstheme="majorBidi"/>
          <w:color w:val="000000" w:themeColor="text1"/>
          <w:lang w:bidi="ar-DZ"/>
        </w:rPr>
        <w:fldChar w:fldCharType="separate"/>
      </w:r>
    </w:p>
    <w:p w14:paraId="46F6C53C" w14:textId="77777777" w:rsidR="008B5CF6" w:rsidRPr="001A00FE" w:rsidRDefault="008B5CF6" w:rsidP="001A00FE">
      <w:pPr>
        <w:rPr>
          <w:rStyle w:val="Lienhypertexte"/>
          <w:rFonts w:asciiTheme="majorBidi" w:hAnsiTheme="majorBidi" w:cstheme="majorBidi"/>
          <w:lang w:bidi="ar-DZ"/>
        </w:rPr>
      </w:pPr>
      <w:r w:rsidRPr="001A00FE">
        <w:rPr>
          <w:rStyle w:val="Lienhypertexte"/>
          <w:rFonts w:asciiTheme="majorBidi" w:hAnsiTheme="majorBidi" w:cstheme="majorBidi"/>
          <w:color w:val="000000" w:themeColor="text1"/>
          <w:lang w:bidi="ar-DZ"/>
        </w:rPr>
        <w:t>1</w:t>
      </w:r>
      <w:r w:rsidRPr="001A00FE">
        <w:rPr>
          <w:rStyle w:val="Lienhypertexte"/>
          <w:rFonts w:asciiTheme="majorBidi" w:hAnsiTheme="majorBidi" w:cstheme="majorBidi"/>
          <w:color w:val="000000" w:themeColor="text1"/>
          <w:rtl/>
          <w:lang w:bidi="ar-DZ"/>
        </w:rPr>
        <w:t>-</w:t>
      </w:r>
      <w:r w:rsidRPr="001A00FE">
        <w:rPr>
          <w:rStyle w:val="Lienhypertexte"/>
          <w:rFonts w:asciiTheme="majorBidi" w:hAnsiTheme="majorBidi" w:cstheme="majorBidi"/>
          <w:color w:val="000000" w:themeColor="text1"/>
          <w:lang w:bidi="ar-DZ"/>
        </w:rPr>
        <w:t>SIVAGAMI, Casimir. Valorisation : les Archives de l’Ain misent sur la lecture audio. Dans : </w:t>
      </w:r>
      <w:r w:rsidRPr="001A00FE">
        <w:rPr>
          <w:rStyle w:val="Lienhypertexte"/>
          <w:rFonts w:asciiTheme="majorBidi" w:hAnsiTheme="majorBidi" w:cstheme="majorBidi"/>
          <w:i/>
          <w:iCs/>
          <w:color w:val="000000" w:themeColor="text1"/>
          <w:lang w:bidi="ar-DZ"/>
        </w:rPr>
        <w:t>Archimag</w:t>
      </w:r>
      <w:r w:rsidRPr="001A00FE">
        <w:rPr>
          <w:rStyle w:val="Lienhypertexte"/>
          <w:rFonts w:asciiTheme="majorBidi" w:hAnsiTheme="majorBidi" w:cstheme="majorBidi"/>
          <w:color w:val="000000" w:themeColor="text1"/>
          <w:lang w:bidi="ar-DZ"/>
        </w:rPr>
        <w:t> [en ligne]. Disponible à l’adresse </w:t>
      </w:r>
      <w:r w:rsidRPr="001A00FE">
        <w:rPr>
          <w:rStyle w:val="Lienhypertexte"/>
          <w:rFonts w:asciiTheme="majorBidi" w:hAnsiTheme="majorBidi" w:cstheme="majorBidi"/>
          <w:lang w:bidi="ar-DZ"/>
        </w:rPr>
        <w:t>: https://www.archimag.com/archives-patrimoine/2022/08/19/valorisation-archives-ain-misent-lecture-audio</w:t>
      </w:r>
    </w:p>
    <w:p w14:paraId="119A8D9D" w14:textId="4311A9B2" w:rsidR="008B5CF6" w:rsidRPr="001A00FE" w:rsidRDefault="008B5CF6" w:rsidP="001A00FE">
      <w:pPr>
        <w:rPr>
          <w:rFonts w:asciiTheme="majorBidi" w:hAnsiTheme="majorBidi" w:cstheme="majorBidi"/>
          <w:lang w:bidi="ar-DZ"/>
        </w:rPr>
      </w:pPr>
      <w:r w:rsidRPr="001A00FE">
        <w:rPr>
          <w:rFonts w:asciiTheme="majorBidi" w:hAnsiTheme="majorBidi" w:cstheme="majorBidi"/>
          <w:color w:val="000000" w:themeColor="text1"/>
          <w:lang w:bidi="ar-DZ"/>
        </w:rPr>
        <w:fldChar w:fldCharType="end"/>
      </w:r>
      <w:r w:rsidRPr="001A00FE">
        <w:rPr>
          <w:rFonts w:asciiTheme="majorBidi" w:hAnsiTheme="majorBidi" w:cstheme="majorBidi"/>
          <w:lang w:bidi="ar-DZ"/>
        </w:rPr>
        <w:t>2-France ARCHIVES. Les ressources en archives notariales et leur valorisation : données et rapport d’analyse. Dans : </w:t>
      </w:r>
      <w:proofErr w:type="spellStart"/>
      <w:r w:rsidRPr="001A00FE">
        <w:rPr>
          <w:rFonts w:asciiTheme="majorBidi" w:hAnsiTheme="majorBidi" w:cstheme="majorBidi"/>
          <w:i/>
          <w:iCs/>
          <w:lang w:bidi="ar-DZ"/>
        </w:rPr>
        <w:t>FranceArchives</w:t>
      </w:r>
      <w:proofErr w:type="spellEnd"/>
      <w:r w:rsidRPr="001A00FE">
        <w:rPr>
          <w:rFonts w:asciiTheme="majorBidi" w:hAnsiTheme="majorBidi" w:cstheme="majorBidi"/>
          <w:lang w:bidi="ar-DZ"/>
        </w:rPr>
        <w:t> [en </w:t>
      </w:r>
      <w:proofErr w:type="gramStart"/>
      <w:r w:rsidRPr="001A00FE">
        <w:rPr>
          <w:rFonts w:asciiTheme="majorBidi" w:hAnsiTheme="majorBidi" w:cstheme="majorBidi"/>
          <w:lang w:bidi="ar-DZ"/>
        </w:rPr>
        <w:t>ligne..</w:t>
      </w:r>
      <w:proofErr w:type="gramEnd"/>
      <w:r w:rsidRPr="001A00FE">
        <w:rPr>
          <w:rFonts w:asciiTheme="majorBidi" w:hAnsiTheme="majorBidi" w:cstheme="majorBidi"/>
          <w:lang w:bidi="ar-DZ"/>
        </w:rPr>
        <w:t xml:space="preserve"> Disponible à l’adresse : </w:t>
      </w:r>
      <w:r w:rsidRPr="001A00FE">
        <w:rPr>
          <w:rFonts w:asciiTheme="majorBidi" w:hAnsiTheme="majorBidi" w:cstheme="majorBidi"/>
          <w:color w:val="4F81BD" w:themeColor="accent1"/>
          <w:u w:val="single"/>
          <w:lang w:bidi="ar-DZ"/>
        </w:rPr>
        <w:t>https://francearchives.gouv.fr/fr/article/292712826</w:t>
      </w:r>
    </w:p>
    <w:p w14:paraId="7AA4543D" w14:textId="15D1EE3A" w:rsidR="008B5CF6" w:rsidRPr="001A00FE" w:rsidRDefault="008B5CF6" w:rsidP="001A00FE">
      <w:pPr>
        <w:rPr>
          <w:rStyle w:val="Lienhypertexte"/>
          <w:rFonts w:asciiTheme="majorBidi" w:hAnsiTheme="majorBidi" w:cstheme="majorBidi"/>
          <w:color w:val="auto"/>
          <w:u w:val="none"/>
          <w:lang w:bidi="ar-DZ"/>
        </w:rPr>
      </w:pPr>
      <w:r w:rsidRPr="001A00FE">
        <w:rPr>
          <w:rFonts w:asciiTheme="majorBidi" w:hAnsiTheme="majorBidi" w:cstheme="majorBidi"/>
          <w:lang w:bidi="ar-DZ"/>
        </w:rPr>
        <w:t>3-CHAMAY, Charles-Antoine. </w:t>
      </w:r>
      <w:r w:rsidRPr="001A00FE">
        <w:rPr>
          <w:rFonts w:asciiTheme="majorBidi" w:hAnsiTheme="majorBidi" w:cstheme="majorBidi"/>
          <w:i/>
          <w:iCs/>
          <w:lang w:bidi="ar-DZ"/>
        </w:rPr>
        <w:t xml:space="preserve">Gérer et valoriser un fonds d’archives cartographiques à l’ère du </w:t>
      </w:r>
      <w:proofErr w:type="gramStart"/>
      <w:r w:rsidRPr="001A00FE">
        <w:rPr>
          <w:rFonts w:asciiTheme="majorBidi" w:hAnsiTheme="majorBidi" w:cstheme="majorBidi"/>
          <w:i/>
          <w:iCs/>
          <w:lang w:bidi="ar-DZ"/>
        </w:rPr>
        <w:t>numérique</w:t>
      </w:r>
      <w:proofErr w:type="gramEnd"/>
      <w:r w:rsidRPr="001A00FE">
        <w:rPr>
          <w:rFonts w:asciiTheme="majorBidi" w:hAnsiTheme="majorBidi" w:cstheme="majorBidi"/>
          <w:i/>
          <w:iCs/>
          <w:lang w:bidi="ar-DZ"/>
        </w:rPr>
        <w:t>: nouveaux contextes, pratiques et perspectives</w:t>
      </w:r>
      <w:r w:rsidRPr="001A00FE">
        <w:rPr>
          <w:rFonts w:asciiTheme="majorBidi" w:hAnsiTheme="majorBidi" w:cstheme="majorBidi"/>
          <w:lang w:bidi="ar-DZ"/>
        </w:rPr>
        <w:t> [en ligne]. Mémoire de bachelor. Suisse : Haute école de gestion de Genève, 2020. Disponible à l’adresse : http://doc.</w:t>
      </w:r>
      <w:r w:rsidR="001A00FE">
        <w:rPr>
          <w:rFonts w:asciiTheme="majorBidi" w:hAnsiTheme="majorBidi" w:cstheme="majorBidi"/>
          <w:lang w:bidi="ar-DZ"/>
        </w:rPr>
        <w:t>rero.ch/record/329809?ln=fr. 65</w:t>
      </w:r>
      <w:r w:rsidRPr="001A00FE">
        <w:rPr>
          <w:rFonts w:asciiTheme="majorBidi" w:hAnsiTheme="majorBidi" w:cstheme="majorBidi"/>
          <w:color w:val="000000" w:themeColor="text1"/>
          <w:lang w:bidi="ar-DZ"/>
        </w:rPr>
        <w:fldChar w:fldCharType="begin"/>
      </w:r>
      <w:r w:rsidRPr="001A00FE">
        <w:rPr>
          <w:rFonts w:asciiTheme="majorBidi" w:hAnsiTheme="majorBidi" w:cstheme="majorBidi"/>
          <w:color w:val="000000" w:themeColor="text1"/>
          <w:lang w:bidi="ar-DZ"/>
        </w:rPr>
        <w:instrText>HYPERLINK "https://bibliopiaf.ebsi.umontreal.ca/bibliographie/?all=VALORISATION&amp;page=4&amp;page-len=1&amp;id=C9RLMFJ2" \o "Voir les détails"</w:instrText>
      </w:r>
      <w:r w:rsidRPr="001A00FE">
        <w:rPr>
          <w:rFonts w:asciiTheme="majorBidi" w:hAnsiTheme="majorBidi" w:cstheme="majorBidi"/>
          <w:color w:val="000000" w:themeColor="text1"/>
          <w:lang w:bidi="ar-DZ"/>
        </w:rPr>
        <w:fldChar w:fldCharType="separate"/>
      </w:r>
    </w:p>
    <w:p w14:paraId="0D409196" w14:textId="77777777" w:rsidR="008B5CF6" w:rsidRPr="001A00FE" w:rsidRDefault="008B5CF6" w:rsidP="001A00FE">
      <w:pPr>
        <w:rPr>
          <w:rStyle w:val="Lienhypertexte"/>
          <w:rFonts w:asciiTheme="majorBidi" w:hAnsiTheme="majorBidi" w:cstheme="majorBidi"/>
          <w:color w:val="000000" w:themeColor="text1"/>
          <w:lang w:bidi="ar-DZ"/>
        </w:rPr>
      </w:pPr>
      <w:r w:rsidRPr="001A00FE">
        <w:rPr>
          <w:rStyle w:val="Lienhypertexte"/>
          <w:rFonts w:asciiTheme="majorBidi" w:hAnsiTheme="majorBidi" w:cstheme="majorBidi"/>
          <w:color w:val="000000" w:themeColor="text1"/>
          <w:lang w:bidi="ar-DZ"/>
        </w:rPr>
        <w:t>4-TORELLO, Laure. </w:t>
      </w:r>
      <w:r w:rsidRPr="001A00FE">
        <w:rPr>
          <w:rStyle w:val="Lienhypertexte"/>
          <w:rFonts w:asciiTheme="majorBidi" w:hAnsiTheme="majorBidi" w:cstheme="majorBidi"/>
          <w:i/>
          <w:iCs/>
          <w:color w:val="000000" w:themeColor="text1"/>
          <w:lang w:bidi="ar-DZ"/>
        </w:rPr>
        <w:t xml:space="preserve">La valorisation dans les archives cantonales et communales de </w:t>
      </w:r>
      <w:proofErr w:type="gramStart"/>
      <w:r w:rsidRPr="001A00FE">
        <w:rPr>
          <w:rStyle w:val="Lienhypertexte"/>
          <w:rFonts w:asciiTheme="majorBidi" w:hAnsiTheme="majorBidi" w:cstheme="majorBidi"/>
          <w:i/>
          <w:iCs/>
          <w:color w:val="000000" w:themeColor="text1"/>
          <w:lang w:bidi="ar-DZ"/>
        </w:rPr>
        <w:t>Suisse</w:t>
      </w:r>
      <w:proofErr w:type="gramEnd"/>
      <w:r w:rsidRPr="001A00FE">
        <w:rPr>
          <w:rStyle w:val="Lienhypertexte"/>
          <w:rFonts w:asciiTheme="majorBidi" w:hAnsiTheme="majorBidi" w:cstheme="majorBidi"/>
          <w:i/>
          <w:iCs/>
          <w:color w:val="000000" w:themeColor="text1"/>
          <w:lang w:bidi="ar-DZ"/>
        </w:rPr>
        <w:t>: pratiques actuelles, enjeux et bénéfices</w:t>
      </w:r>
      <w:r w:rsidRPr="001A00FE">
        <w:rPr>
          <w:rStyle w:val="Lienhypertexte"/>
          <w:rFonts w:asciiTheme="majorBidi" w:hAnsiTheme="majorBidi" w:cstheme="majorBidi"/>
          <w:color w:val="000000" w:themeColor="text1"/>
          <w:lang w:bidi="ar-DZ"/>
        </w:rPr>
        <w:t xml:space="preserve">. Mémoire de </w:t>
      </w:r>
      <w:proofErr w:type="spellStart"/>
      <w:r w:rsidRPr="001A00FE">
        <w:rPr>
          <w:rStyle w:val="Lienhypertexte"/>
          <w:rFonts w:asciiTheme="majorBidi" w:hAnsiTheme="majorBidi" w:cstheme="majorBidi"/>
          <w:color w:val="000000" w:themeColor="text1"/>
          <w:lang w:bidi="ar-DZ"/>
        </w:rPr>
        <w:t>bachelor</w:t>
      </w:r>
      <w:proofErr w:type="spellEnd"/>
      <w:r w:rsidRPr="001A00FE">
        <w:rPr>
          <w:rStyle w:val="Lienhypertexte"/>
          <w:rFonts w:asciiTheme="majorBidi" w:hAnsiTheme="majorBidi" w:cstheme="majorBidi"/>
          <w:color w:val="000000" w:themeColor="text1"/>
          <w:lang w:bidi="ar-DZ"/>
        </w:rPr>
        <w:t xml:space="preserve">. Genève : Haute école de gestion de Genève, 2019. </w:t>
      </w:r>
    </w:p>
    <w:p w14:paraId="4DF353A4" w14:textId="1695E4AA" w:rsidR="001A00FE" w:rsidRPr="008F48B3" w:rsidRDefault="008B5CF6" w:rsidP="001A00FE">
      <w:pPr>
        <w:rPr>
          <w:rStyle w:val="Lienhypertexte"/>
          <w:rFonts w:asciiTheme="majorBidi" w:hAnsiTheme="majorBidi" w:cstheme="majorBidi"/>
          <w:lang w:bidi="ar-DZ"/>
        </w:rPr>
      </w:pPr>
      <w:r w:rsidRPr="001A00FE">
        <w:rPr>
          <w:rFonts w:asciiTheme="majorBidi" w:hAnsiTheme="majorBidi" w:cstheme="majorBidi"/>
          <w:color w:val="000000" w:themeColor="text1"/>
          <w:lang w:bidi="ar-DZ"/>
        </w:rPr>
        <w:lastRenderedPageBreak/>
        <w:fldChar w:fldCharType="end"/>
      </w:r>
      <w:r w:rsidRPr="001A00FE">
        <w:rPr>
          <w:rFonts w:asciiTheme="majorBidi" w:hAnsiTheme="majorBidi" w:cstheme="majorBidi"/>
          <w:lang w:bidi="ar-DZ"/>
        </w:rPr>
        <w:t>5-PERNET, Laurence. </w:t>
      </w:r>
      <w:r w:rsidRPr="001A00FE">
        <w:rPr>
          <w:rFonts w:asciiTheme="majorBidi" w:hAnsiTheme="majorBidi" w:cstheme="majorBidi"/>
          <w:i/>
          <w:iCs/>
          <w:lang w:bidi="ar-DZ"/>
        </w:rPr>
        <w:t xml:space="preserve">La </w:t>
      </w:r>
      <w:proofErr w:type="spellStart"/>
      <w:r w:rsidRPr="001A00FE">
        <w:rPr>
          <w:rFonts w:asciiTheme="majorBidi" w:hAnsiTheme="majorBidi" w:cstheme="majorBidi"/>
          <w:i/>
          <w:iCs/>
          <w:lang w:bidi="ar-DZ"/>
        </w:rPr>
        <w:t>cyberexposition</w:t>
      </w:r>
      <w:proofErr w:type="spellEnd"/>
      <w:r w:rsidRPr="001A00FE">
        <w:rPr>
          <w:rFonts w:asciiTheme="majorBidi" w:hAnsiTheme="majorBidi" w:cstheme="majorBidi"/>
          <w:i/>
          <w:iCs/>
          <w:lang w:bidi="ar-DZ"/>
        </w:rPr>
        <w:t xml:space="preserve"> comme outil de valorisation </w:t>
      </w:r>
      <w:proofErr w:type="gramStart"/>
      <w:r w:rsidRPr="001A00FE">
        <w:rPr>
          <w:rFonts w:asciiTheme="majorBidi" w:hAnsiTheme="majorBidi" w:cstheme="majorBidi"/>
          <w:i/>
          <w:iCs/>
          <w:lang w:bidi="ar-DZ"/>
        </w:rPr>
        <w:t>patrimoniale:</w:t>
      </w:r>
      <w:proofErr w:type="gramEnd"/>
      <w:r w:rsidRPr="001A00FE">
        <w:rPr>
          <w:rFonts w:asciiTheme="majorBidi" w:hAnsiTheme="majorBidi" w:cstheme="majorBidi"/>
          <w:i/>
          <w:iCs/>
          <w:lang w:bidi="ar-DZ"/>
        </w:rPr>
        <w:t xml:space="preserve"> promotion du fonds Arthur Conan Doyle et du Musée Sherlock Holmes de </w:t>
      </w:r>
      <w:proofErr w:type="spellStart"/>
      <w:r w:rsidRPr="001A00FE">
        <w:rPr>
          <w:rFonts w:asciiTheme="majorBidi" w:hAnsiTheme="majorBidi" w:cstheme="majorBidi"/>
          <w:i/>
          <w:iCs/>
          <w:lang w:bidi="ar-DZ"/>
        </w:rPr>
        <w:t>Lucens</w:t>
      </w:r>
      <w:proofErr w:type="spellEnd"/>
      <w:r w:rsidRPr="001A00FE">
        <w:rPr>
          <w:rFonts w:asciiTheme="majorBidi" w:hAnsiTheme="majorBidi" w:cstheme="majorBidi"/>
          <w:lang w:bidi="ar-DZ"/>
        </w:rPr>
        <w:t xml:space="preserve"> [en ligne]. Mémoire de </w:t>
      </w:r>
      <w:proofErr w:type="spellStart"/>
      <w:r w:rsidRPr="001A00FE">
        <w:rPr>
          <w:rFonts w:asciiTheme="majorBidi" w:hAnsiTheme="majorBidi" w:cstheme="majorBidi"/>
          <w:lang w:bidi="ar-DZ"/>
        </w:rPr>
        <w:t>bachelor</w:t>
      </w:r>
      <w:proofErr w:type="spellEnd"/>
      <w:r w:rsidRPr="001A00FE">
        <w:rPr>
          <w:rFonts w:asciiTheme="majorBidi" w:hAnsiTheme="majorBidi" w:cstheme="majorBidi"/>
          <w:lang w:bidi="ar-DZ"/>
        </w:rPr>
        <w:t>. Suisse : Haute école de gestion de Genève, 2020</w:t>
      </w:r>
      <w:proofErr w:type="gramStart"/>
      <w:r w:rsidRPr="001A00FE">
        <w:rPr>
          <w:rFonts w:asciiTheme="majorBidi" w:hAnsiTheme="majorBidi" w:cstheme="majorBidi"/>
          <w:lang w:bidi="ar-DZ"/>
        </w:rPr>
        <w:t>.  </w:t>
      </w:r>
      <w:r w:rsidRPr="001A00FE">
        <w:rPr>
          <w:rFonts w:asciiTheme="majorBidi" w:hAnsiTheme="majorBidi" w:cstheme="majorBidi"/>
          <w:color w:val="4F81BD" w:themeColor="accent1"/>
          <w:u w:val="single"/>
          <w:lang w:bidi="ar-DZ"/>
        </w:rPr>
        <w:t>:</w:t>
      </w:r>
      <w:proofErr w:type="gramEnd"/>
      <w:r w:rsidRPr="001A00FE">
        <w:rPr>
          <w:rFonts w:asciiTheme="majorBidi" w:hAnsiTheme="majorBidi" w:cstheme="majorBidi"/>
          <w:color w:val="4F81BD" w:themeColor="accent1"/>
          <w:u w:val="single"/>
          <w:lang w:bidi="ar-DZ"/>
        </w:rPr>
        <w:t xml:space="preserve"> http://doc.rero.ch/record/329833?ln=fr. 65</w:t>
      </w:r>
      <w:r w:rsidR="001A00FE">
        <w:rPr>
          <w:rFonts w:asciiTheme="majorBidi" w:hAnsiTheme="majorBidi" w:cstheme="majorBidi"/>
          <w:lang w:bidi="ar-DZ"/>
        </w:rPr>
        <w:fldChar w:fldCharType="begin"/>
      </w:r>
      <w:r w:rsidR="00A86C6A">
        <w:rPr>
          <w:rFonts w:asciiTheme="majorBidi" w:hAnsiTheme="majorBidi" w:cstheme="majorBidi"/>
          <w:lang w:bidi="ar-DZ"/>
        </w:rPr>
        <w:instrText>HYPERLINK "file://D:\\CANEVAS FINALISER 2025-2026\\01_FINAL SCIENCES HUMAINES\\6- Gérer et valoriser ses ressources multimédia - Guide pratique Archimag. N° 66.  2020. Disponible à l'adresse : https:\\www.archimag.com\\le-kiosque\\guides-pratiques\\gp-66\\gerer-valoriser-ressources-multimedia\\PDF"</w:instrText>
      </w:r>
      <w:r w:rsidR="00A86C6A">
        <w:rPr>
          <w:rFonts w:asciiTheme="majorBidi" w:hAnsiTheme="majorBidi" w:cstheme="majorBidi"/>
          <w:lang w:bidi="ar-DZ"/>
        </w:rPr>
      </w:r>
      <w:r w:rsidR="001A00FE">
        <w:rPr>
          <w:rFonts w:asciiTheme="majorBidi" w:hAnsiTheme="majorBidi" w:cstheme="majorBidi"/>
          <w:lang w:bidi="ar-DZ"/>
        </w:rPr>
        <w:fldChar w:fldCharType="separate"/>
      </w:r>
    </w:p>
    <w:p w14:paraId="0ADC9CF6" w14:textId="77777777" w:rsidR="001A00FE" w:rsidRPr="008F48B3" w:rsidRDefault="001A00FE" w:rsidP="001A00FE">
      <w:pPr>
        <w:rPr>
          <w:rStyle w:val="Lienhypertexte"/>
          <w:rFonts w:asciiTheme="majorBidi" w:hAnsiTheme="majorBidi" w:cstheme="majorBidi"/>
          <w:rtl/>
          <w:lang w:bidi="ar-DZ"/>
        </w:rPr>
      </w:pPr>
      <w:r w:rsidRPr="008F48B3">
        <w:rPr>
          <w:rStyle w:val="Lienhypertexte"/>
          <w:rFonts w:asciiTheme="majorBidi" w:hAnsiTheme="majorBidi" w:cstheme="majorBidi"/>
          <w:lang w:bidi="ar-DZ"/>
        </w:rPr>
        <w:t>6- Gérer et valoriser ses ressources multimédia - Guide pratique Archimag. N° 66.  2020. Disponible à l’adresse : https://www.archimag.com/le-kiosque/guides-pratiques/gp-66/gerer-valoriser-ressources-multimedia/PDF</w:t>
      </w:r>
    </w:p>
    <w:p w14:paraId="78A43A54" w14:textId="4C7E4FCD" w:rsidR="008B5CF6" w:rsidRPr="001A00FE" w:rsidRDefault="001A00FE" w:rsidP="001A00FE">
      <w:pPr>
        <w:rPr>
          <w:rFonts w:asciiTheme="majorBidi" w:hAnsiTheme="majorBidi" w:cstheme="majorBidi"/>
          <w:color w:val="4F81BD" w:themeColor="accent1"/>
          <w:u w:val="single"/>
          <w:lang w:bidi="ar-DZ"/>
        </w:rPr>
      </w:pPr>
      <w:r>
        <w:rPr>
          <w:rFonts w:asciiTheme="majorBidi" w:hAnsiTheme="majorBidi" w:cstheme="majorBidi"/>
          <w:lang w:bidi="ar-DZ"/>
        </w:rPr>
        <w:fldChar w:fldCharType="end"/>
      </w:r>
      <w:r w:rsidR="008B5CF6" w:rsidRPr="001A00FE">
        <w:rPr>
          <w:rFonts w:asciiTheme="majorBidi" w:hAnsiTheme="majorBidi" w:cstheme="majorBidi"/>
          <w:lang w:bidi="ar-DZ"/>
        </w:rPr>
        <w:t xml:space="preserve">7-PASCHE, Lucinda. Valorisation d’archives de gens </w:t>
      </w:r>
      <w:proofErr w:type="gramStart"/>
      <w:r w:rsidR="008B5CF6" w:rsidRPr="001A00FE">
        <w:rPr>
          <w:rFonts w:asciiTheme="majorBidi" w:hAnsiTheme="majorBidi" w:cstheme="majorBidi"/>
          <w:lang w:bidi="ar-DZ"/>
        </w:rPr>
        <w:t>ordinaires:</w:t>
      </w:r>
      <w:proofErr w:type="gramEnd"/>
      <w:r w:rsidR="008B5CF6" w:rsidRPr="001A00FE">
        <w:rPr>
          <w:rFonts w:asciiTheme="majorBidi" w:hAnsiTheme="majorBidi" w:cstheme="majorBidi"/>
          <w:lang w:bidi="ar-DZ"/>
        </w:rPr>
        <w:t xml:space="preserve"> les cas des Archives de la vie privée à Genève et des Archives de la vie ordinaire à Neuchâtel [en ligne]. Mémoire de master. Suisse : Haute école de gestion de Genève, 2020. Disponible à l’adresse </w:t>
      </w:r>
      <w:r w:rsidR="008B5CF6" w:rsidRPr="001A00FE">
        <w:rPr>
          <w:rFonts w:asciiTheme="majorBidi" w:hAnsiTheme="majorBidi" w:cstheme="majorBidi"/>
          <w:color w:val="4F81BD" w:themeColor="accent1"/>
          <w:u w:val="single"/>
          <w:lang w:bidi="ar-DZ"/>
        </w:rPr>
        <w:t>: http://doc.rero.ch/record/329694?ln=fr. 02</w:t>
      </w:r>
    </w:p>
    <w:p w14:paraId="4F5EA6FE" w14:textId="77777777" w:rsidR="008B5CF6" w:rsidRPr="001A00FE" w:rsidRDefault="008B5CF6" w:rsidP="001A00FE">
      <w:pPr>
        <w:rPr>
          <w:rFonts w:asciiTheme="majorBidi" w:hAnsiTheme="majorBidi" w:cstheme="majorBidi"/>
          <w:color w:val="4BACC6" w:themeColor="accent5"/>
          <w:u w:val="single"/>
          <w:lang w:bidi="ar-DZ"/>
        </w:rPr>
      </w:pPr>
    </w:p>
    <w:p w14:paraId="7D394F7D" w14:textId="77777777" w:rsidR="008B5CF6" w:rsidRPr="001A00FE" w:rsidRDefault="008B5CF6" w:rsidP="001A00FE">
      <w:pPr>
        <w:bidi/>
        <w:rPr>
          <w:rFonts w:asciiTheme="majorBidi" w:hAnsiTheme="majorBidi" w:cstheme="majorBidi"/>
          <w:lang w:bidi="ar-DZ"/>
        </w:rPr>
      </w:pPr>
      <w:r w:rsidRPr="001A00FE">
        <w:rPr>
          <w:rFonts w:asciiTheme="majorBidi" w:hAnsiTheme="majorBidi" w:cstheme="majorBidi"/>
          <w:lang w:bidi="ar-DZ"/>
        </w:rPr>
        <w:t>8</w:t>
      </w:r>
      <w:r w:rsidRPr="001A00FE">
        <w:rPr>
          <w:rFonts w:asciiTheme="majorBidi" w:hAnsiTheme="majorBidi" w:cstheme="majorBidi"/>
          <w:rtl/>
          <w:lang w:bidi="ar-DZ"/>
        </w:rPr>
        <w:t xml:space="preserve">-القري، عبد </w:t>
      </w:r>
      <w:proofErr w:type="gramStart"/>
      <w:r w:rsidRPr="001A00FE">
        <w:rPr>
          <w:rFonts w:asciiTheme="majorBidi" w:hAnsiTheme="majorBidi" w:cstheme="majorBidi"/>
          <w:rtl/>
          <w:lang w:bidi="ar-DZ"/>
        </w:rPr>
        <w:t>الباسط,،</w:t>
      </w:r>
      <w:proofErr w:type="spellStart"/>
      <w:proofErr w:type="gramEnd"/>
      <w:r w:rsidRPr="001A00FE">
        <w:rPr>
          <w:rFonts w:asciiTheme="majorBidi" w:hAnsiTheme="majorBidi" w:cstheme="majorBidi"/>
          <w:rtl/>
          <w:lang w:bidi="ar-DZ"/>
        </w:rPr>
        <w:t>شواو</w:t>
      </w:r>
      <w:proofErr w:type="spellEnd"/>
      <w:r w:rsidRPr="001A00FE">
        <w:rPr>
          <w:rFonts w:asciiTheme="majorBidi" w:hAnsiTheme="majorBidi" w:cstheme="majorBidi"/>
          <w:rtl/>
          <w:lang w:bidi="ar-DZ"/>
        </w:rPr>
        <w:t xml:space="preserve"> عبد الباسط. (</w:t>
      </w:r>
      <w:proofErr w:type="gramStart"/>
      <w:r w:rsidRPr="001A00FE">
        <w:rPr>
          <w:rFonts w:asciiTheme="majorBidi" w:hAnsiTheme="majorBidi" w:cstheme="majorBidi"/>
          <w:lang w:bidi="ar-DZ"/>
        </w:rPr>
        <w:t>2021</w:t>
      </w:r>
      <w:r w:rsidRPr="001A00FE">
        <w:rPr>
          <w:rFonts w:asciiTheme="majorBidi" w:hAnsiTheme="majorBidi" w:cstheme="majorBidi"/>
          <w:rtl/>
          <w:lang w:bidi="ar-DZ"/>
        </w:rPr>
        <w:t>),</w:t>
      </w:r>
      <w:proofErr w:type="gramEnd"/>
      <w:r w:rsidRPr="001A00FE">
        <w:rPr>
          <w:rFonts w:asciiTheme="majorBidi" w:hAnsiTheme="majorBidi" w:cstheme="majorBidi"/>
          <w:rtl/>
          <w:lang w:bidi="ar-DZ"/>
        </w:rPr>
        <w:t xml:space="preserve"> تثمين الأرشيف في البوابات الوطنية الرقمية : دراسة تقييمية . مجلة الباحث للعلوم الإنسانية </w:t>
      </w:r>
      <w:proofErr w:type="gramStart"/>
      <w:r w:rsidRPr="001A00FE">
        <w:rPr>
          <w:rFonts w:asciiTheme="majorBidi" w:hAnsiTheme="majorBidi" w:cstheme="majorBidi"/>
          <w:rtl/>
          <w:lang w:bidi="ar-DZ"/>
        </w:rPr>
        <w:t>والاجتماعية ،</w:t>
      </w:r>
      <w:proofErr w:type="gramEnd"/>
      <w:r w:rsidRPr="001A00FE">
        <w:rPr>
          <w:rFonts w:asciiTheme="majorBidi" w:hAnsiTheme="majorBidi" w:cstheme="majorBidi"/>
          <w:rtl/>
          <w:lang w:bidi="ar-DZ"/>
        </w:rPr>
        <w:t xml:space="preserve"> مج</w:t>
      </w:r>
      <w:r w:rsidRPr="001A00FE">
        <w:rPr>
          <w:rFonts w:asciiTheme="majorBidi" w:hAnsiTheme="majorBidi" w:cstheme="majorBidi"/>
          <w:lang w:bidi="ar-DZ"/>
        </w:rPr>
        <w:t>12</w:t>
      </w:r>
      <w:r w:rsidRPr="001A00FE">
        <w:rPr>
          <w:rFonts w:asciiTheme="majorBidi" w:hAnsiTheme="majorBidi" w:cstheme="majorBidi"/>
          <w:rtl/>
          <w:lang w:bidi="ar-DZ"/>
        </w:rPr>
        <w:t>، ع</w:t>
      </w:r>
      <w:r w:rsidRPr="001A00FE">
        <w:rPr>
          <w:rFonts w:asciiTheme="majorBidi" w:hAnsiTheme="majorBidi" w:cstheme="majorBidi"/>
          <w:lang w:bidi="ar-DZ"/>
        </w:rPr>
        <w:t>2</w:t>
      </w:r>
      <w:r w:rsidRPr="001A00FE">
        <w:rPr>
          <w:rFonts w:asciiTheme="majorBidi" w:hAnsiTheme="majorBidi" w:cstheme="majorBidi"/>
          <w:rtl/>
          <w:lang w:bidi="ar-DZ"/>
        </w:rPr>
        <w:t xml:space="preserve"> ،</w:t>
      </w:r>
    </w:p>
    <w:p w14:paraId="3AA312AE" w14:textId="77777777" w:rsidR="008B5CF6" w:rsidRPr="001A00FE" w:rsidRDefault="008B5CF6" w:rsidP="001A00FE">
      <w:pPr>
        <w:bidi/>
        <w:rPr>
          <w:rFonts w:asciiTheme="majorBidi" w:hAnsiTheme="majorBidi" w:cstheme="majorBidi"/>
          <w:lang w:bidi="ar-DZ"/>
        </w:rPr>
      </w:pPr>
      <w:r w:rsidRPr="001A00FE">
        <w:rPr>
          <w:rFonts w:asciiTheme="majorBidi" w:hAnsiTheme="majorBidi" w:cstheme="majorBidi"/>
          <w:lang w:bidi="ar-DZ"/>
        </w:rPr>
        <w:t>9</w:t>
      </w:r>
      <w:r w:rsidRPr="001A00FE">
        <w:rPr>
          <w:rFonts w:asciiTheme="majorBidi" w:hAnsiTheme="majorBidi" w:cstheme="majorBidi"/>
          <w:rtl/>
          <w:lang w:bidi="ar-DZ"/>
        </w:rPr>
        <w:t xml:space="preserve">-الزهراء لعناني، نبيل </w:t>
      </w:r>
      <w:proofErr w:type="spellStart"/>
      <w:r w:rsidRPr="001A00FE">
        <w:rPr>
          <w:rFonts w:asciiTheme="majorBidi" w:hAnsiTheme="majorBidi" w:cstheme="majorBidi"/>
          <w:rtl/>
          <w:lang w:bidi="ar-DZ"/>
        </w:rPr>
        <w:t>عكنوش</w:t>
      </w:r>
      <w:proofErr w:type="spellEnd"/>
      <w:r w:rsidRPr="001A00FE">
        <w:rPr>
          <w:rFonts w:asciiTheme="majorBidi" w:hAnsiTheme="majorBidi" w:cstheme="majorBidi"/>
          <w:rtl/>
          <w:lang w:bidi="ar-DZ"/>
        </w:rPr>
        <w:t xml:space="preserve">. (2018). تثمين الأرشيف في البيئة </w:t>
      </w:r>
      <w:proofErr w:type="gramStart"/>
      <w:r w:rsidRPr="001A00FE">
        <w:rPr>
          <w:rFonts w:asciiTheme="majorBidi" w:hAnsiTheme="majorBidi" w:cstheme="majorBidi"/>
          <w:rtl/>
          <w:lang w:bidi="ar-DZ"/>
        </w:rPr>
        <w:t>الرقمية :</w:t>
      </w:r>
      <w:proofErr w:type="gramEnd"/>
      <w:r w:rsidRPr="001A00FE">
        <w:rPr>
          <w:rFonts w:asciiTheme="majorBidi" w:hAnsiTheme="majorBidi" w:cstheme="majorBidi"/>
          <w:rtl/>
          <w:lang w:bidi="ar-DZ"/>
        </w:rPr>
        <w:t xml:space="preserve"> دراسة المفاهيم والأدوات . مجلة العلوم الإنسانية </w:t>
      </w:r>
      <w:proofErr w:type="gramStart"/>
      <w:r w:rsidRPr="001A00FE">
        <w:rPr>
          <w:rFonts w:asciiTheme="majorBidi" w:hAnsiTheme="majorBidi" w:cstheme="majorBidi"/>
          <w:rtl/>
          <w:lang w:bidi="ar-DZ"/>
        </w:rPr>
        <w:t>والاجتماعية ،</w:t>
      </w:r>
      <w:proofErr w:type="gramEnd"/>
      <w:r w:rsidRPr="001A00FE">
        <w:rPr>
          <w:rFonts w:asciiTheme="majorBidi" w:hAnsiTheme="majorBidi" w:cstheme="majorBidi"/>
          <w:rtl/>
          <w:lang w:bidi="ar-DZ"/>
        </w:rPr>
        <w:t>ع. 49.</w:t>
      </w:r>
    </w:p>
    <w:bookmarkEnd w:id="3"/>
    <w:p w14:paraId="1D107B2C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</w:p>
    <w:p w14:paraId="1C521849" w14:textId="77777777" w:rsidR="008B5CF6" w:rsidRPr="001A00FE" w:rsidRDefault="008B5CF6" w:rsidP="001A00FE">
      <w:pPr>
        <w:shd w:val="clear" w:color="auto" w:fill="92D050"/>
        <w:bidi/>
        <w:jc w:val="lowKashida"/>
        <w:rPr>
          <w:rFonts w:asciiTheme="majorBidi" w:hAnsiTheme="majorBidi" w:cstheme="majorBidi"/>
          <w:b/>
          <w:rtl/>
          <w:lang w:bidi="ar-DZ"/>
        </w:rPr>
      </w:pPr>
    </w:p>
    <w:p w14:paraId="147A5F12" w14:textId="77777777" w:rsidR="008B5CF6" w:rsidRPr="001A00FE" w:rsidRDefault="008B5CF6" w:rsidP="001A00FE">
      <w:pPr>
        <w:rPr>
          <w:rFonts w:asciiTheme="majorBidi" w:hAnsiTheme="majorBidi" w:cstheme="majorBidi"/>
          <w:rtl/>
          <w:lang w:val="en-US" w:bidi="ar-DZ"/>
        </w:rPr>
      </w:pPr>
    </w:p>
    <w:p w14:paraId="545A90B5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rtl/>
          <w:lang w:bidi="ar-DZ"/>
        </w:rPr>
      </w:pPr>
      <w:r w:rsidRPr="001A00FE">
        <w:rPr>
          <w:rFonts w:asciiTheme="majorBidi" w:hAnsiTheme="majorBidi" w:cstheme="majorBidi"/>
          <w:b/>
          <w:bCs/>
          <w:rtl/>
          <w:lang w:bidi="ar-DZ"/>
        </w:rPr>
        <w:t xml:space="preserve">عـنوان </w:t>
      </w:r>
      <w:proofErr w:type="gramStart"/>
      <w:r w:rsidRPr="001A00FE">
        <w:rPr>
          <w:rFonts w:asciiTheme="majorBidi" w:hAnsiTheme="majorBidi" w:cstheme="majorBidi"/>
          <w:b/>
          <w:bCs/>
          <w:rtl/>
          <w:lang w:bidi="ar-DZ"/>
        </w:rPr>
        <w:t>الماستر :</w:t>
      </w:r>
      <w:proofErr w:type="gramEnd"/>
      <w:r w:rsidRPr="001A00FE">
        <w:rPr>
          <w:rFonts w:asciiTheme="majorBidi" w:hAnsiTheme="majorBidi" w:cstheme="majorBidi"/>
          <w:rtl/>
          <w:lang w:bidi="ar-DZ"/>
        </w:rPr>
        <w:t xml:space="preserve"> علم الأرشيف</w:t>
      </w:r>
    </w:p>
    <w:p w14:paraId="316E4240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rtl/>
          <w:lang w:bidi="ar-DZ"/>
        </w:rPr>
      </w:pPr>
      <w:r w:rsidRPr="001A00FE">
        <w:rPr>
          <w:rFonts w:asciiTheme="majorBidi" w:hAnsiTheme="majorBidi" w:cstheme="majorBidi"/>
          <w:bCs/>
          <w:rtl/>
          <w:lang w:bidi="ar-DZ"/>
        </w:rPr>
        <w:t xml:space="preserve">السداسي: </w:t>
      </w:r>
      <w:r w:rsidRPr="001A00FE">
        <w:rPr>
          <w:rFonts w:asciiTheme="majorBidi" w:hAnsiTheme="majorBidi" w:cstheme="majorBidi"/>
          <w:b/>
          <w:bCs/>
          <w:rtl/>
          <w:lang w:bidi="ar-DZ"/>
        </w:rPr>
        <w:t>الثاني</w:t>
      </w:r>
    </w:p>
    <w:p w14:paraId="6DF06A90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1A00FE">
        <w:rPr>
          <w:rFonts w:asciiTheme="majorBidi" w:hAnsiTheme="majorBidi" w:cstheme="majorBidi"/>
          <w:bCs/>
          <w:rtl/>
          <w:lang w:bidi="ar-DZ"/>
        </w:rPr>
        <w:t xml:space="preserve">اسم الوحدة: التعليمية </w:t>
      </w:r>
      <w:r w:rsidRPr="001A00FE">
        <w:rPr>
          <w:rFonts w:asciiTheme="majorBidi" w:hAnsiTheme="majorBidi" w:cstheme="majorBidi"/>
          <w:b/>
          <w:bCs/>
          <w:rtl/>
          <w:lang w:bidi="ar-DZ"/>
        </w:rPr>
        <w:t>الأساسية</w:t>
      </w:r>
    </w:p>
    <w:p w14:paraId="3B3503EF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1A00FE">
        <w:rPr>
          <w:rFonts w:asciiTheme="majorBidi" w:hAnsiTheme="majorBidi" w:cstheme="majorBidi"/>
          <w:bCs/>
          <w:rtl/>
          <w:lang w:bidi="ar-DZ"/>
        </w:rPr>
        <w:t xml:space="preserve">اسم </w:t>
      </w:r>
      <w:proofErr w:type="gramStart"/>
      <w:r w:rsidRPr="001A00FE">
        <w:rPr>
          <w:rFonts w:asciiTheme="majorBidi" w:hAnsiTheme="majorBidi" w:cstheme="majorBidi"/>
          <w:bCs/>
          <w:rtl/>
          <w:lang w:bidi="ar-DZ"/>
        </w:rPr>
        <w:t>المادة :</w:t>
      </w:r>
      <w:proofErr w:type="gramEnd"/>
      <w:r w:rsidRPr="001A00FE">
        <w:rPr>
          <w:rFonts w:asciiTheme="majorBidi" w:hAnsiTheme="majorBidi" w:cstheme="majorBidi"/>
          <w:bCs/>
          <w:rtl/>
          <w:lang w:bidi="ar-DZ"/>
        </w:rPr>
        <w:t xml:space="preserve">  </w:t>
      </w:r>
      <w:r w:rsidRPr="001A00FE">
        <w:rPr>
          <w:rFonts w:asciiTheme="majorBidi" w:hAnsiTheme="majorBidi" w:cstheme="majorBidi"/>
          <w:bCs/>
          <w:highlight w:val="green"/>
          <w:rtl/>
          <w:lang w:bidi="ar-DZ"/>
        </w:rPr>
        <w:t>معايير الأرشيف</w:t>
      </w:r>
      <w:r w:rsidRPr="001A00FE">
        <w:rPr>
          <w:rFonts w:asciiTheme="majorBidi" w:hAnsiTheme="majorBidi" w:cstheme="majorBidi"/>
          <w:bCs/>
          <w:rtl/>
          <w:lang w:bidi="ar-DZ"/>
        </w:rPr>
        <w:t xml:space="preserve"> </w:t>
      </w:r>
    </w:p>
    <w:p w14:paraId="7BE4B7C5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1A00FE">
        <w:rPr>
          <w:rFonts w:asciiTheme="majorBidi" w:hAnsiTheme="majorBidi" w:cstheme="majorBidi"/>
          <w:bCs/>
          <w:rtl/>
          <w:lang w:bidi="ar-DZ"/>
        </w:rPr>
        <w:t>الرصيد:</w:t>
      </w:r>
      <w:r w:rsidRPr="001A00FE">
        <w:rPr>
          <w:rFonts w:asciiTheme="majorBidi" w:hAnsiTheme="majorBidi" w:cstheme="majorBidi"/>
          <w:b/>
          <w:rtl/>
          <w:lang w:bidi="ar-DZ"/>
        </w:rPr>
        <w:t>5</w:t>
      </w:r>
    </w:p>
    <w:p w14:paraId="106AF981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1A00FE">
        <w:rPr>
          <w:rFonts w:asciiTheme="majorBidi" w:hAnsiTheme="majorBidi" w:cstheme="majorBidi"/>
          <w:bCs/>
          <w:rtl/>
          <w:lang w:bidi="ar-DZ"/>
        </w:rPr>
        <w:t xml:space="preserve">المعامل: </w:t>
      </w:r>
      <w:r w:rsidRPr="001A00FE">
        <w:rPr>
          <w:rFonts w:asciiTheme="majorBidi" w:hAnsiTheme="majorBidi" w:cstheme="majorBidi"/>
          <w:b/>
          <w:rtl/>
          <w:lang w:bidi="ar-DZ"/>
        </w:rPr>
        <w:t>2</w:t>
      </w:r>
    </w:p>
    <w:p w14:paraId="72F283EE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1A00FE">
        <w:rPr>
          <w:rFonts w:asciiTheme="majorBidi" w:hAnsiTheme="majorBidi" w:cstheme="majorBidi"/>
          <w:bCs/>
          <w:rtl/>
          <w:lang w:bidi="ar-DZ"/>
        </w:rPr>
        <w:t xml:space="preserve">الحجم الساعي خلال </w:t>
      </w:r>
      <w:proofErr w:type="gramStart"/>
      <w:r w:rsidRPr="001A00FE">
        <w:rPr>
          <w:rFonts w:asciiTheme="majorBidi" w:hAnsiTheme="majorBidi" w:cstheme="majorBidi"/>
          <w:bCs/>
          <w:rtl/>
          <w:lang w:bidi="ar-DZ"/>
        </w:rPr>
        <w:t xml:space="preserve">السداسي: </w:t>
      </w:r>
      <w:r w:rsidRPr="001A00FE">
        <w:rPr>
          <w:rFonts w:asciiTheme="majorBidi" w:hAnsiTheme="majorBidi" w:cstheme="majorBidi"/>
          <w:b/>
          <w:rtl/>
          <w:lang w:bidi="ar-DZ"/>
        </w:rPr>
        <w:t xml:space="preserve"> 45</w:t>
      </w:r>
      <w:proofErr w:type="gramEnd"/>
      <w:r w:rsidRPr="001A00FE">
        <w:rPr>
          <w:rFonts w:asciiTheme="majorBidi" w:hAnsiTheme="majorBidi" w:cstheme="majorBidi"/>
          <w:b/>
          <w:rtl/>
          <w:lang w:bidi="ar-DZ"/>
        </w:rPr>
        <w:t xml:space="preserve"> ساعة</w:t>
      </w:r>
    </w:p>
    <w:p w14:paraId="5CBC38E5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Cs/>
          <w:rtl/>
          <w:lang w:bidi="ar-DZ"/>
        </w:rPr>
        <w:t xml:space="preserve">الحجم الساعي الأسبوعي: </w:t>
      </w:r>
      <w:r w:rsidRPr="001A00FE">
        <w:rPr>
          <w:rFonts w:asciiTheme="majorBidi" w:hAnsiTheme="majorBidi" w:cstheme="majorBidi"/>
          <w:b/>
          <w:rtl/>
          <w:lang w:bidi="ar-DZ"/>
        </w:rPr>
        <w:t>1سا و30د (محاضرة) + 1سا و30د (أعمال موجهة)</w:t>
      </w:r>
    </w:p>
    <w:p w14:paraId="3BDF97B6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Cs/>
          <w:rtl/>
          <w:lang w:bidi="ar-DZ"/>
        </w:rPr>
        <w:t xml:space="preserve">طريقة </w:t>
      </w:r>
      <w:proofErr w:type="spellStart"/>
      <w:proofErr w:type="gramStart"/>
      <w:r w:rsidRPr="001A00FE">
        <w:rPr>
          <w:rFonts w:asciiTheme="majorBidi" w:hAnsiTheme="majorBidi" w:cstheme="majorBidi"/>
          <w:bCs/>
          <w:rtl/>
          <w:lang w:bidi="ar-DZ"/>
        </w:rPr>
        <w:t>التقييم:</w:t>
      </w:r>
      <w:r w:rsidRPr="001A00FE">
        <w:rPr>
          <w:rFonts w:asciiTheme="majorBidi" w:hAnsiTheme="majorBidi" w:cstheme="majorBidi"/>
          <w:b/>
          <w:rtl/>
          <w:lang w:bidi="ar-DZ"/>
        </w:rPr>
        <w:t>مراقبة</w:t>
      </w:r>
      <w:proofErr w:type="spellEnd"/>
      <w:proofErr w:type="gramEnd"/>
      <w:r w:rsidRPr="001A00FE">
        <w:rPr>
          <w:rFonts w:asciiTheme="majorBidi" w:hAnsiTheme="majorBidi" w:cstheme="majorBidi"/>
          <w:b/>
          <w:rtl/>
          <w:lang w:bidi="ar-DZ"/>
        </w:rPr>
        <w:t xml:space="preserve"> مستمرة (</w:t>
      </w:r>
      <w:r w:rsidRPr="001A00FE">
        <w:rPr>
          <w:rFonts w:asciiTheme="majorBidi" w:hAnsiTheme="majorBidi" w:cstheme="majorBidi"/>
          <w:b/>
          <w:color w:val="000000"/>
          <w:rtl/>
        </w:rPr>
        <w:t>40</w:t>
      </w:r>
      <w:r w:rsidRPr="001A00FE">
        <w:rPr>
          <w:rFonts w:asciiTheme="majorBidi" w:hAnsiTheme="majorBidi" w:cstheme="majorBidi"/>
          <w:b/>
          <w:color w:val="000000"/>
        </w:rPr>
        <w:t>%</w:t>
      </w:r>
      <w:r w:rsidRPr="001A00FE">
        <w:rPr>
          <w:rFonts w:asciiTheme="majorBidi" w:hAnsiTheme="majorBidi" w:cstheme="majorBidi"/>
          <w:b/>
          <w:rtl/>
          <w:lang w:bidi="ar-DZ"/>
        </w:rPr>
        <w:t>) + امتحان كتابي (</w:t>
      </w:r>
      <w:r w:rsidRPr="001A00FE">
        <w:rPr>
          <w:rFonts w:asciiTheme="majorBidi" w:hAnsiTheme="majorBidi" w:cstheme="majorBidi"/>
          <w:b/>
          <w:color w:val="000000"/>
          <w:rtl/>
        </w:rPr>
        <w:t>60</w:t>
      </w:r>
      <w:r w:rsidRPr="001A00FE">
        <w:rPr>
          <w:rFonts w:asciiTheme="majorBidi" w:hAnsiTheme="majorBidi" w:cstheme="majorBidi"/>
          <w:b/>
          <w:color w:val="000000"/>
        </w:rPr>
        <w:t>%</w:t>
      </w:r>
      <w:r w:rsidRPr="001A00FE">
        <w:rPr>
          <w:rFonts w:asciiTheme="majorBidi" w:hAnsiTheme="majorBidi" w:cstheme="majorBidi"/>
          <w:b/>
          <w:rtl/>
          <w:lang w:bidi="ar-DZ"/>
        </w:rPr>
        <w:t>)</w:t>
      </w:r>
    </w:p>
    <w:p w14:paraId="0BCBF7E3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Cs/>
          <w:lang w:bidi="ar-DZ"/>
        </w:rPr>
      </w:pPr>
      <w:r w:rsidRPr="001A00FE">
        <w:rPr>
          <w:rFonts w:asciiTheme="majorBidi" w:hAnsiTheme="majorBidi" w:cstheme="majorBidi"/>
          <w:bCs/>
          <w:rtl/>
          <w:lang w:bidi="ar-DZ"/>
        </w:rPr>
        <w:t xml:space="preserve">أهداف التعليم: </w:t>
      </w:r>
    </w:p>
    <w:p w14:paraId="2AF17FFB" w14:textId="77777777" w:rsidR="008B5CF6" w:rsidRPr="001A00FE" w:rsidRDefault="008B5CF6" w:rsidP="001A00FE">
      <w:pPr>
        <w:bidi/>
        <w:ind w:left="565"/>
        <w:jc w:val="both"/>
        <w:rPr>
          <w:rFonts w:asciiTheme="majorBidi" w:hAnsiTheme="majorBidi" w:cstheme="majorBidi"/>
          <w:noProof/>
          <w:lang w:bidi="ar-DZ"/>
        </w:rPr>
      </w:pPr>
      <w:r w:rsidRPr="001A00FE">
        <w:rPr>
          <w:rFonts w:asciiTheme="majorBidi" w:hAnsiTheme="majorBidi" w:cstheme="majorBidi"/>
          <w:noProof/>
          <w:rtl/>
          <w:lang w:bidi="ar-DZ"/>
        </w:rPr>
        <w:t>1) التعرف على معايير الوصف في الأرشيف ومجالات تطبيقاتها ،</w:t>
      </w:r>
    </w:p>
    <w:p w14:paraId="0DC782B9" w14:textId="77777777" w:rsidR="008B5CF6" w:rsidRPr="001A00FE" w:rsidRDefault="008B5CF6" w:rsidP="001A00FE">
      <w:pPr>
        <w:bidi/>
        <w:ind w:left="565"/>
        <w:jc w:val="both"/>
        <w:rPr>
          <w:rFonts w:asciiTheme="majorBidi" w:hAnsiTheme="majorBidi" w:cstheme="majorBidi"/>
          <w:noProof/>
          <w:lang w:bidi="ar-DZ"/>
        </w:rPr>
      </w:pPr>
      <w:r w:rsidRPr="001A00FE">
        <w:rPr>
          <w:rFonts w:asciiTheme="majorBidi" w:hAnsiTheme="majorBidi" w:cstheme="majorBidi"/>
          <w:noProof/>
          <w:rtl/>
          <w:lang w:bidi="ar-DZ"/>
        </w:rPr>
        <w:t>2) توضيح طريقة تطبيق المعايير،</w:t>
      </w:r>
    </w:p>
    <w:p w14:paraId="39EEB213" w14:textId="77777777" w:rsidR="008B5CF6" w:rsidRPr="001A00FE" w:rsidRDefault="008B5CF6" w:rsidP="001A00FE">
      <w:pPr>
        <w:bidi/>
        <w:ind w:left="565"/>
        <w:jc w:val="both"/>
        <w:rPr>
          <w:rFonts w:asciiTheme="majorBidi" w:hAnsiTheme="majorBidi" w:cstheme="majorBidi"/>
          <w:noProof/>
          <w:lang w:bidi="ar-DZ"/>
        </w:rPr>
      </w:pPr>
      <w:r w:rsidRPr="001A00FE">
        <w:rPr>
          <w:rFonts w:asciiTheme="majorBidi" w:hAnsiTheme="majorBidi" w:cstheme="majorBidi"/>
          <w:noProof/>
          <w:rtl/>
          <w:lang w:bidi="ar-DZ"/>
        </w:rPr>
        <w:t>3) أهمية اعتماد المعايير في الأرشيف.</w:t>
      </w:r>
    </w:p>
    <w:p w14:paraId="15324597" w14:textId="77777777" w:rsidR="008B5CF6" w:rsidRPr="001A00FE" w:rsidRDefault="008B5CF6" w:rsidP="001A00FE">
      <w:pPr>
        <w:bidi/>
        <w:ind w:firstLine="565"/>
        <w:jc w:val="lowKashida"/>
        <w:rPr>
          <w:rFonts w:asciiTheme="majorBidi" w:hAnsiTheme="majorBidi" w:cstheme="majorBidi"/>
          <w:bCs/>
          <w:i/>
          <w:iCs/>
          <w:rtl/>
          <w:lang w:bidi="ar-DZ"/>
        </w:rPr>
      </w:pPr>
      <w:r w:rsidRPr="001A00FE">
        <w:rPr>
          <w:rFonts w:asciiTheme="majorBidi" w:hAnsiTheme="majorBidi" w:cstheme="majorBidi"/>
          <w:bCs/>
          <w:rtl/>
          <w:lang w:bidi="ar-DZ"/>
        </w:rPr>
        <w:t>المعارف المسبقة المطلوبة:</w:t>
      </w:r>
    </w:p>
    <w:p w14:paraId="44A47EA8" w14:textId="77777777" w:rsidR="008B5CF6" w:rsidRPr="001A00FE" w:rsidRDefault="008B5CF6" w:rsidP="001A00F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/>
          <w:rtl/>
          <w:lang w:bidi="ar-DZ"/>
        </w:rPr>
        <w:t>1) أن تكون لدى الطالب معرفة مسبقة حول اهم المعايير الدولية في الوصف الأرشيفي</w:t>
      </w:r>
    </w:p>
    <w:p w14:paraId="759BD3D6" w14:textId="77777777" w:rsidR="008B5CF6" w:rsidRPr="001A00FE" w:rsidRDefault="008B5CF6" w:rsidP="001A00F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/>
          <w:rtl/>
          <w:lang w:bidi="ar-DZ"/>
        </w:rPr>
        <w:t>2) لأن تكون لدى الطالب دراية بأهم المراجع حول الموضوع.</w:t>
      </w:r>
    </w:p>
    <w:p w14:paraId="761AACA7" w14:textId="77777777" w:rsidR="008B5CF6" w:rsidRPr="001A00FE" w:rsidRDefault="008B5CF6" w:rsidP="001A00F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/>
          <w:rtl/>
          <w:lang w:bidi="ar-DZ"/>
        </w:rPr>
        <w:t>3) أن يكون للطالب معرفة حول أهمية تطبيق المعايير الوصف في الأرشيف.</w:t>
      </w:r>
    </w:p>
    <w:p w14:paraId="785E82DE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Cs/>
          <w:rtl/>
          <w:lang w:bidi="ar-DZ"/>
        </w:rPr>
        <w:t>القدرات المكتسبة:</w:t>
      </w:r>
    </w:p>
    <w:p w14:paraId="5CCF76C2" w14:textId="77777777" w:rsidR="008B5CF6" w:rsidRPr="001A00FE" w:rsidRDefault="008B5CF6" w:rsidP="001A00F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/>
          <w:rtl/>
          <w:lang w:bidi="ar-DZ"/>
        </w:rPr>
        <w:t>1) أن يكون الطالب قادر على التمييز بين مختلف المعايير الخاصة بالوصف الأرشيفي.</w:t>
      </w:r>
    </w:p>
    <w:p w14:paraId="1E0BD0E9" w14:textId="77777777" w:rsidR="008B5CF6" w:rsidRPr="001A00FE" w:rsidRDefault="008B5CF6" w:rsidP="001A00F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/>
          <w:rtl/>
          <w:lang w:bidi="ar-DZ"/>
        </w:rPr>
        <w:t>2) اكتساب معرفة نظرية حول أهمية تطبيق المعايير الدولية الخاصة بالوصف في الأرشيف.</w:t>
      </w:r>
    </w:p>
    <w:p w14:paraId="465A4BB8" w14:textId="77777777" w:rsidR="008B5CF6" w:rsidRPr="001A00FE" w:rsidRDefault="008B5CF6" w:rsidP="001A00F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/>
          <w:rtl/>
          <w:lang w:bidi="ar-DZ"/>
        </w:rPr>
        <w:t>3) اكتساب معرفة حول طريقة تطبيق المعايير الدولية الخاصة بالوصف الأرشيفي.</w:t>
      </w:r>
    </w:p>
    <w:p w14:paraId="111799DA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/>
          <w:i/>
          <w:iCs/>
          <w:rtl/>
          <w:lang w:bidi="ar-DZ"/>
        </w:rPr>
      </w:pPr>
      <w:r w:rsidRPr="001A00FE">
        <w:rPr>
          <w:rFonts w:asciiTheme="majorBidi" w:hAnsiTheme="majorBidi" w:cstheme="majorBidi"/>
          <w:bCs/>
          <w:rtl/>
          <w:lang w:bidi="ar-DZ"/>
        </w:rPr>
        <w:t>محتوى المادة:</w:t>
      </w:r>
    </w:p>
    <w:p w14:paraId="51760906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rtl/>
          <w:lang w:bidi="ar-DZ"/>
        </w:rPr>
      </w:pPr>
      <w:r w:rsidRPr="001A00FE">
        <w:rPr>
          <w:rFonts w:asciiTheme="majorBidi" w:hAnsiTheme="majorBidi" w:cstheme="majorBidi"/>
          <w:b/>
          <w:bCs/>
          <w:rtl/>
          <w:lang w:bidi="ar-DZ"/>
        </w:rPr>
        <w:t>المحاضرة (01</w:t>
      </w:r>
      <w:proofErr w:type="gramStart"/>
      <w:r w:rsidRPr="001A00FE">
        <w:rPr>
          <w:rFonts w:asciiTheme="majorBidi" w:hAnsiTheme="majorBidi" w:cstheme="majorBidi"/>
          <w:b/>
          <w:bCs/>
          <w:rtl/>
          <w:lang w:bidi="ar-DZ"/>
        </w:rPr>
        <w:t xml:space="preserve">):  </w:t>
      </w:r>
      <w:r w:rsidRPr="001A00FE">
        <w:rPr>
          <w:rFonts w:asciiTheme="majorBidi" w:hAnsiTheme="majorBidi" w:cstheme="majorBidi"/>
          <w:noProof/>
          <w:rtl/>
          <w:lang w:bidi="ar-DZ"/>
        </w:rPr>
        <w:t>المعايير</w:t>
      </w:r>
      <w:proofErr w:type="gramEnd"/>
      <w:r w:rsidRPr="001A00FE">
        <w:rPr>
          <w:rFonts w:asciiTheme="majorBidi" w:hAnsiTheme="majorBidi" w:cstheme="majorBidi"/>
          <w:noProof/>
          <w:rtl/>
          <w:lang w:bidi="ar-DZ"/>
        </w:rPr>
        <w:t xml:space="preserve"> الخاصة بالوصف الأرشيفي</w:t>
      </w:r>
    </w:p>
    <w:p w14:paraId="38451A4D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/>
          <w:bCs/>
          <w:rtl/>
          <w:lang w:bidi="ar-DZ"/>
        </w:rPr>
        <w:t>المحاضرة (02</w:t>
      </w:r>
      <w:proofErr w:type="gramStart"/>
      <w:r w:rsidRPr="001A00FE">
        <w:rPr>
          <w:rFonts w:asciiTheme="majorBidi" w:hAnsiTheme="majorBidi" w:cstheme="majorBidi"/>
          <w:b/>
          <w:bCs/>
          <w:rtl/>
          <w:lang w:bidi="ar-DZ"/>
        </w:rPr>
        <w:t xml:space="preserve">):  </w:t>
      </w:r>
      <w:r w:rsidRPr="001A00FE">
        <w:rPr>
          <w:rFonts w:asciiTheme="majorBidi" w:hAnsiTheme="majorBidi" w:cstheme="majorBidi"/>
          <w:noProof/>
          <w:rtl/>
          <w:lang w:bidi="ar-DZ"/>
        </w:rPr>
        <w:t>الوصف</w:t>
      </w:r>
      <w:proofErr w:type="gramEnd"/>
      <w:r w:rsidRPr="001A00FE">
        <w:rPr>
          <w:rFonts w:asciiTheme="majorBidi" w:hAnsiTheme="majorBidi" w:cstheme="majorBidi"/>
          <w:noProof/>
          <w:rtl/>
          <w:lang w:bidi="ar-DZ"/>
        </w:rPr>
        <w:t xml:space="preserve"> الأرشيفي</w:t>
      </w:r>
    </w:p>
    <w:p w14:paraId="4E0EBDC2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rtl/>
          <w:lang w:bidi="ar-DZ"/>
        </w:rPr>
      </w:pPr>
      <w:r w:rsidRPr="001A00FE">
        <w:rPr>
          <w:rFonts w:asciiTheme="majorBidi" w:hAnsiTheme="majorBidi" w:cstheme="majorBidi"/>
          <w:b/>
          <w:bCs/>
          <w:rtl/>
          <w:lang w:bidi="ar-DZ"/>
        </w:rPr>
        <w:t>المحاضرة (03</w:t>
      </w:r>
      <w:proofErr w:type="gramStart"/>
      <w:r w:rsidRPr="001A00FE">
        <w:rPr>
          <w:rFonts w:asciiTheme="majorBidi" w:hAnsiTheme="majorBidi" w:cstheme="majorBidi"/>
          <w:b/>
          <w:bCs/>
          <w:rtl/>
          <w:lang w:bidi="ar-DZ"/>
        </w:rPr>
        <w:t xml:space="preserve">):  </w:t>
      </w:r>
      <w:r w:rsidRPr="001A00FE">
        <w:rPr>
          <w:rFonts w:asciiTheme="majorBidi" w:hAnsiTheme="majorBidi" w:cstheme="majorBidi"/>
          <w:noProof/>
          <w:rtl/>
          <w:lang w:bidi="ar-DZ"/>
        </w:rPr>
        <w:t>الاهتمام</w:t>
      </w:r>
      <w:proofErr w:type="gramEnd"/>
      <w:r w:rsidRPr="001A00FE">
        <w:rPr>
          <w:rFonts w:asciiTheme="majorBidi" w:hAnsiTheme="majorBidi" w:cstheme="majorBidi"/>
          <w:noProof/>
          <w:rtl/>
          <w:lang w:bidi="ar-DZ"/>
        </w:rPr>
        <w:t xml:space="preserve"> العالمي بالمعيار العام والدولي للوصف الأرشيفي</w:t>
      </w:r>
    </w:p>
    <w:p w14:paraId="2692A7C0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/>
          <w:bCs/>
          <w:rtl/>
          <w:lang w:bidi="ar-DZ"/>
        </w:rPr>
        <w:t>المحاضرة (04</w:t>
      </w:r>
      <w:proofErr w:type="gramStart"/>
      <w:r w:rsidRPr="001A00FE">
        <w:rPr>
          <w:rFonts w:asciiTheme="majorBidi" w:hAnsiTheme="majorBidi" w:cstheme="majorBidi"/>
          <w:b/>
          <w:bCs/>
          <w:rtl/>
          <w:lang w:bidi="ar-DZ"/>
        </w:rPr>
        <w:t xml:space="preserve">):  </w:t>
      </w:r>
      <w:r w:rsidRPr="001A00FE">
        <w:rPr>
          <w:rFonts w:asciiTheme="majorBidi" w:hAnsiTheme="majorBidi" w:cstheme="majorBidi"/>
          <w:noProof/>
          <w:rtl/>
          <w:lang w:bidi="ar-DZ"/>
        </w:rPr>
        <w:t>نبذة</w:t>
      </w:r>
      <w:proofErr w:type="gramEnd"/>
      <w:r w:rsidRPr="001A00FE">
        <w:rPr>
          <w:rFonts w:asciiTheme="majorBidi" w:hAnsiTheme="majorBidi" w:cstheme="majorBidi"/>
          <w:noProof/>
          <w:rtl/>
          <w:lang w:bidi="ar-DZ"/>
        </w:rPr>
        <w:t xml:space="preserve"> تاريخية عن المعايير الصادرة عن المجلس الدولي للأرشيف</w:t>
      </w:r>
    </w:p>
    <w:p w14:paraId="633A3648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/>
          <w:bCs/>
          <w:rtl/>
          <w:lang w:bidi="ar-DZ"/>
        </w:rPr>
        <w:t xml:space="preserve">المحاضرة (05): </w:t>
      </w:r>
      <w:r w:rsidRPr="001A00FE">
        <w:rPr>
          <w:rFonts w:asciiTheme="majorBidi" w:hAnsiTheme="majorBidi" w:cstheme="majorBidi"/>
          <w:rtl/>
          <w:lang w:bidi="ar-DZ"/>
        </w:rPr>
        <w:t>المعيار</w:t>
      </w:r>
      <w:r w:rsidRPr="001A00FE">
        <w:rPr>
          <w:rFonts w:asciiTheme="majorBidi" w:hAnsiTheme="majorBidi" w:cstheme="majorBidi"/>
          <w:noProof/>
          <w:rtl/>
          <w:lang w:bidi="ar-DZ"/>
        </w:rPr>
        <w:t xml:space="preserve"> العام والدولي للوصف الأرشيفي </w:t>
      </w:r>
      <w:r w:rsidRPr="001A00FE">
        <w:rPr>
          <w:rFonts w:asciiTheme="majorBidi" w:hAnsiTheme="majorBidi" w:cstheme="majorBidi"/>
          <w:noProof/>
          <w:lang w:bidi="ar-DZ"/>
        </w:rPr>
        <w:t>ISAD(G)</w:t>
      </w:r>
    </w:p>
    <w:p w14:paraId="4B415793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/>
          <w:bCs/>
          <w:rtl/>
          <w:lang w:bidi="ar-DZ"/>
        </w:rPr>
        <w:t>المحاضرة (06</w:t>
      </w:r>
      <w:proofErr w:type="gramStart"/>
      <w:r w:rsidRPr="001A00FE">
        <w:rPr>
          <w:rFonts w:asciiTheme="majorBidi" w:hAnsiTheme="majorBidi" w:cstheme="majorBidi"/>
          <w:b/>
          <w:bCs/>
          <w:rtl/>
          <w:lang w:bidi="ar-DZ"/>
        </w:rPr>
        <w:t xml:space="preserve">):  </w:t>
      </w:r>
      <w:r w:rsidRPr="001A00FE">
        <w:rPr>
          <w:rFonts w:asciiTheme="majorBidi" w:hAnsiTheme="majorBidi" w:cstheme="majorBidi"/>
          <w:noProof/>
          <w:rtl/>
          <w:lang w:bidi="ar-DZ"/>
        </w:rPr>
        <w:t>قواعد</w:t>
      </w:r>
      <w:proofErr w:type="gramEnd"/>
      <w:r w:rsidRPr="001A00FE">
        <w:rPr>
          <w:rFonts w:asciiTheme="majorBidi" w:hAnsiTheme="majorBidi" w:cstheme="majorBidi"/>
          <w:noProof/>
          <w:rtl/>
          <w:lang w:bidi="ar-DZ"/>
        </w:rPr>
        <w:t xml:space="preserve"> الوصف حسب المعيار العام والدولي للوصف الأرشيفي</w:t>
      </w:r>
    </w:p>
    <w:p w14:paraId="24C98011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/>
          <w:bCs/>
          <w:rtl/>
          <w:lang w:bidi="ar-DZ"/>
        </w:rPr>
        <w:t>المحاضرة (07</w:t>
      </w:r>
      <w:proofErr w:type="gramStart"/>
      <w:r w:rsidRPr="001A00FE">
        <w:rPr>
          <w:rFonts w:asciiTheme="majorBidi" w:hAnsiTheme="majorBidi" w:cstheme="majorBidi"/>
          <w:b/>
          <w:bCs/>
          <w:rtl/>
          <w:lang w:bidi="ar-DZ"/>
        </w:rPr>
        <w:t xml:space="preserve">):  </w:t>
      </w:r>
      <w:r w:rsidRPr="001A00FE">
        <w:rPr>
          <w:rFonts w:asciiTheme="majorBidi" w:hAnsiTheme="majorBidi" w:cstheme="majorBidi"/>
          <w:noProof/>
          <w:rtl/>
          <w:lang w:bidi="ar-DZ"/>
        </w:rPr>
        <w:t>خصائص</w:t>
      </w:r>
      <w:proofErr w:type="gramEnd"/>
      <w:r w:rsidRPr="001A00FE">
        <w:rPr>
          <w:rFonts w:asciiTheme="majorBidi" w:hAnsiTheme="majorBidi" w:cstheme="majorBidi"/>
          <w:noProof/>
          <w:rtl/>
          <w:lang w:bidi="ar-DZ"/>
        </w:rPr>
        <w:t xml:space="preserve"> المعيار العام والدولي للوصف الأرشيفي</w:t>
      </w:r>
    </w:p>
    <w:p w14:paraId="6142C199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</w:p>
    <w:p w14:paraId="5909F7FA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/>
          <w:bCs/>
          <w:rtl/>
          <w:lang w:bidi="ar-DZ"/>
        </w:rPr>
        <w:t xml:space="preserve">المحاضرة (08): </w:t>
      </w:r>
      <w:r w:rsidRPr="001A00FE">
        <w:rPr>
          <w:rFonts w:asciiTheme="majorBidi" w:hAnsiTheme="majorBidi" w:cstheme="majorBidi"/>
          <w:rtl/>
          <w:lang w:bidi="ar-DZ"/>
        </w:rPr>
        <w:t>المعيار الدولي لبطاقات الاستناد الخاصة بأرشيف الهيئات، الأشخاص والعائلات</w:t>
      </w:r>
      <w:r w:rsidRPr="001A00FE">
        <w:rPr>
          <w:rFonts w:asciiTheme="majorBidi" w:hAnsiTheme="majorBidi" w:cstheme="majorBidi"/>
          <w:lang w:bidi="ar-DZ"/>
        </w:rPr>
        <w:t xml:space="preserve"> ISAAR(CPF) </w:t>
      </w:r>
    </w:p>
    <w:p w14:paraId="6E7B1326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/>
          <w:bCs/>
          <w:rtl/>
          <w:lang w:bidi="ar-DZ"/>
        </w:rPr>
        <w:t>المحاضرة (09</w:t>
      </w:r>
      <w:proofErr w:type="gramStart"/>
      <w:r w:rsidRPr="001A00FE">
        <w:rPr>
          <w:rFonts w:asciiTheme="majorBidi" w:hAnsiTheme="majorBidi" w:cstheme="majorBidi"/>
          <w:b/>
          <w:bCs/>
          <w:rtl/>
          <w:lang w:bidi="ar-DZ"/>
        </w:rPr>
        <w:t xml:space="preserve">):  </w:t>
      </w:r>
      <w:r w:rsidRPr="001A00FE">
        <w:rPr>
          <w:rFonts w:asciiTheme="majorBidi" w:hAnsiTheme="majorBidi" w:cstheme="majorBidi"/>
          <w:rtl/>
          <w:lang w:bidi="ar-DZ"/>
        </w:rPr>
        <w:t>أهداف</w:t>
      </w:r>
      <w:proofErr w:type="gramEnd"/>
      <w:r w:rsidRPr="001A00FE">
        <w:rPr>
          <w:rFonts w:asciiTheme="majorBidi" w:hAnsiTheme="majorBidi" w:cstheme="majorBidi"/>
          <w:rtl/>
          <w:lang w:bidi="ar-DZ"/>
        </w:rPr>
        <w:t xml:space="preserve"> المعيار الدولي لبطاقات الاستناد الخاصة بأرشيف الهيئات، الأشخاص والعائلات</w:t>
      </w:r>
    </w:p>
    <w:p w14:paraId="029A9723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rtl/>
          <w:lang w:bidi="ar-DZ"/>
        </w:rPr>
      </w:pPr>
      <w:r w:rsidRPr="001A00FE">
        <w:rPr>
          <w:rFonts w:asciiTheme="majorBidi" w:hAnsiTheme="majorBidi" w:cstheme="majorBidi"/>
          <w:b/>
          <w:bCs/>
          <w:rtl/>
          <w:lang w:bidi="ar-DZ"/>
        </w:rPr>
        <w:t xml:space="preserve">المحاضرة (10): </w:t>
      </w:r>
      <w:r w:rsidRPr="001A00FE">
        <w:rPr>
          <w:rFonts w:asciiTheme="majorBidi" w:hAnsiTheme="majorBidi" w:cstheme="majorBidi"/>
          <w:rtl/>
          <w:lang w:bidi="ar-DZ"/>
        </w:rPr>
        <w:t xml:space="preserve">المعيار الدولي لوصف </w:t>
      </w:r>
      <w:proofErr w:type="gramStart"/>
      <w:r w:rsidRPr="001A00FE">
        <w:rPr>
          <w:rFonts w:asciiTheme="majorBidi" w:hAnsiTheme="majorBidi" w:cstheme="majorBidi"/>
          <w:rtl/>
          <w:lang w:bidi="ar-DZ"/>
        </w:rPr>
        <w:t>الوظائف</w:t>
      </w:r>
      <w:r w:rsidRPr="001A00FE">
        <w:rPr>
          <w:rFonts w:asciiTheme="majorBidi" w:hAnsiTheme="majorBidi" w:cstheme="majorBidi"/>
          <w:lang w:bidi="ar-DZ"/>
        </w:rPr>
        <w:t>ISDF</w:t>
      </w:r>
      <w:proofErr w:type="gramEnd"/>
    </w:p>
    <w:p w14:paraId="7FA4D6C7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/>
          <w:bCs/>
          <w:rtl/>
          <w:lang w:bidi="ar-DZ"/>
        </w:rPr>
        <w:lastRenderedPageBreak/>
        <w:t>المحاضرة (11</w:t>
      </w:r>
      <w:proofErr w:type="gramStart"/>
      <w:r w:rsidRPr="001A00FE">
        <w:rPr>
          <w:rFonts w:asciiTheme="majorBidi" w:hAnsiTheme="majorBidi" w:cstheme="majorBidi"/>
          <w:b/>
          <w:bCs/>
          <w:rtl/>
          <w:lang w:bidi="ar-DZ"/>
        </w:rPr>
        <w:t xml:space="preserve">):  </w:t>
      </w:r>
      <w:r w:rsidRPr="001A00FE">
        <w:rPr>
          <w:rFonts w:asciiTheme="majorBidi" w:hAnsiTheme="majorBidi" w:cstheme="majorBidi"/>
          <w:rtl/>
        </w:rPr>
        <w:t>المعيار</w:t>
      </w:r>
      <w:proofErr w:type="gramEnd"/>
      <w:r w:rsidRPr="001A00FE">
        <w:rPr>
          <w:rFonts w:asciiTheme="majorBidi" w:hAnsiTheme="majorBidi" w:cstheme="majorBidi"/>
          <w:rtl/>
        </w:rPr>
        <w:t xml:space="preserve"> الدولي لوصف مؤسسات حفظ الأرشيف</w:t>
      </w:r>
      <w:r w:rsidRPr="001A00FE">
        <w:rPr>
          <w:rFonts w:asciiTheme="majorBidi" w:hAnsiTheme="majorBidi" w:cstheme="majorBidi"/>
        </w:rPr>
        <w:t xml:space="preserve"> ISDIAH </w:t>
      </w:r>
    </w:p>
    <w:p w14:paraId="71D091EB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/>
          <w:bCs/>
          <w:rtl/>
          <w:lang w:bidi="ar-DZ"/>
        </w:rPr>
        <w:t xml:space="preserve">المحاضرة (12): </w:t>
      </w:r>
      <w:r w:rsidRPr="001A00FE">
        <w:rPr>
          <w:rFonts w:asciiTheme="majorBidi" w:hAnsiTheme="majorBidi" w:cstheme="majorBidi"/>
          <w:rtl/>
        </w:rPr>
        <w:t>قواعد وصف الوثائق الأرشيفية</w:t>
      </w:r>
      <w:r w:rsidRPr="001A00FE">
        <w:rPr>
          <w:rFonts w:asciiTheme="majorBidi" w:hAnsiTheme="majorBidi" w:cstheme="majorBidi"/>
        </w:rPr>
        <w:t xml:space="preserve"> RDDA </w:t>
      </w:r>
    </w:p>
    <w:p w14:paraId="697ADE6D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/>
          <w:bCs/>
          <w:rtl/>
          <w:lang w:bidi="ar-DZ"/>
        </w:rPr>
        <w:t xml:space="preserve">المحاضرة (13): </w:t>
      </w:r>
      <w:r w:rsidRPr="001A00FE">
        <w:rPr>
          <w:rFonts w:asciiTheme="majorBidi" w:hAnsiTheme="majorBidi" w:cstheme="majorBidi"/>
          <w:rtl/>
          <w:lang w:bidi="ar-DZ"/>
        </w:rPr>
        <w:t>قواعد الوصف حسب المجلس الكندي للأرشيف</w:t>
      </w:r>
    </w:p>
    <w:p w14:paraId="29B3F7C1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/>
          <w:bCs/>
          <w:rtl/>
          <w:lang w:bidi="ar-DZ"/>
        </w:rPr>
      </w:pPr>
      <w:r w:rsidRPr="001A00FE">
        <w:rPr>
          <w:rFonts w:asciiTheme="majorBidi" w:hAnsiTheme="majorBidi" w:cstheme="majorBidi"/>
          <w:b/>
          <w:bCs/>
          <w:rtl/>
          <w:lang w:bidi="ar-DZ"/>
        </w:rPr>
        <w:t xml:space="preserve">المحاضرة (14): </w:t>
      </w:r>
      <w:r w:rsidRPr="001A00FE">
        <w:rPr>
          <w:rFonts w:asciiTheme="majorBidi" w:hAnsiTheme="majorBidi" w:cstheme="majorBidi"/>
          <w:color w:val="333333"/>
          <w:shd w:val="clear" w:color="auto" w:fill="FFFFFF"/>
          <w:rtl/>
        </w:rPr>
        <w:t>مقارنة بين معايير الوصف الأرشيفي المعدة من طرف المجلس الدولي والكندي للأرشيف</w:t>
      </w:r>
    </w:p>
    <w:p w14:paraId="78348020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/>
          <w:bCs/>
          <w:rtl/>
          <w:lang w:bidi="ar-DZ"/>
        </w:rPr>
        <w:t xml:space="preserve">المحاضرة (15): </w:t>
      </w:r>
      <w:r w:rsidRPr="001A00FE">
        <w:rPr>
          <w:rFonts w:asciiTheme="majorBidi" w:hAnsiTheme="majorBidi" w:cstheme="majorBidi"/>
          <w:b/>
          <w:rtl/>
          <w:lang w:bidi="ar-DZ"/>
        </w:rPr>
        <w:t>امتحان (تقييم المعارف المكتسبة)</w:t>
      </w:r>
    </w:p>
    <w:p w14:paraId="112443BD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Cs/>
          <w:rtl/>
          <w:lang w:bidi="ar-DZ"/>
        </w:rPr>
        <w:t xml:space="preserve">المراجع: </w:t>
      </w:r>
    </w:p>
    <w:p w14:paraId="374763BB" w14:textId="77777777" w:rsidR="008B5CF6" w:rsidRPr="001A00FE" w:rsidRDefault="008B5CF6" w:rsidP="00B64366">
      <w:pPr>
        <w:pStyle w:val="Paragraphedeliste"/>
        <w:numPr>
          <w:ilvl w:val="0"/>
          <w:numId w:val="6"/>
        </w:numPr>
        <w:autoSpaceDE w:val="0"/>
        <w:autoSpaceDN w:val="0"/>
        <w:bidi/>
        <w:adjustRightInd w:val="0"/>
        <w:rPr>
          <w:rStyle w:val="Lienhypertexte"/>
          <w:rFonts w:asciiTheme="majorBidi" w:hAnsiTheme="majorBidi" w:cstheme="majorBidi"/>
          <w:sz w:val="24"/>
          <w:szCs w:val="24"/>
        </w:rPr>
      </w:pPr>
      <w:r w:rsidRPr="001A00FE">
        <w:rPr>
          <w:rFonts w:asciiTheme="majorBidi" w:hAnsiTheme="majorBidi" w:cstheme="majorBidi"/>
          <w:b/>
          <w:sz w:val="24"/>
          <w:szCs w:val="24"/>
          <w:rtl/>
          <w:lang w:bidi="ar-DZ"/>
        </w:rPr>
        <w:t>بن طاهر، فضيلة. معايير الوصف في الأرشيف ومجالات تطبيقها. في: مجلة علم المكتبات. مج. 5.</w:t>
      </w:r>
      <w:r w:rsidRPr="001A00FE">
        <w:rPr>
          <w:rFonts w:asciiTheme="majorBidi" w:hAnsiTheme="majorBidi" w:cstheme="majorBidi"/>
          <w:sz w:val="24"/>
          <w:szCs w:val="24"/>
          <w:rtl/>
          <w:lang w:bidi="ar-DZ"/>
        </w:rPr>
        <w:t>ع. 8.  (2017). متاح على الخط: .</w:t>
      </w:r>
      <w:hyperlink r:id="rId9" w:history="1">
        <w:r w:rsidRPr="001A00FE">
          <w:rPr>
            <w:rStyle w:val="Lienhypertexte"/>
            <w:rFonts w:asciiTheme="majorBidi" w:hAnsiTheme="majorBidi" w:cstheme="majorBidi"/>
            <w:b/>
            <w:color w:val="4F81BD" w:themeColor="accent1"/>
            <w:sz w:val="24"/>
            <w:szCs w:val="24"/>
          </w:rPr>
          <w:t>https://www.asjp.cerist.dz/en/article/39804</w:t>
        </w:r>
      </w:hyperlink>
    </w:p>
    <w:p w14:paraId="48C9CE01" w14:textId="77777777" w:rsidR="008B5CF6" w:rsidRPr="001A00FE" w:rsidRDefault="008B5CF6" w:rsidP="00B64366">
      <w:pPr>
        <w:pStyle w:val="Notedebasdepage"/>
        <w:numPr>
          <w:ilvl w:val="0"/>
          <w:numId w:val="6"/>
        </w:numPr>
        <w:bidi/>
        <w:rPr>
          <w:rFonts w:asciiTheme="majorBidi" w:hAnsiTheme="majorBidi" w:cstheme="majorBidi"/>
          <w:sz w:val="24"/>
          <w:szCs w:val="24"/>
          <w:lang w:bidi="ar-DZ"/>
        </w:rPr>
      </w:pPr>
      <w:bookmarkStart w:id="4" w:name="_Hlk188114825"/>
      <w:r w:rsidRPr="001A00FE">
        <w:rPr>
          <w:rFonts w:asciiTheme="majorBidi" w:hAnsiTheme="majorBidi" w:cstheme="majorBidi"/>
          <w:sz w:val="24"/>
          <w:szCs w:val="24"/>
          <w:rtl/>
          <w:lang w:bidi="ar-DZ"/>
        </w:rPr>
        <w:t xml:space="preserve">بن طاهر، فضيلة، </w:t>
      </w:r>
      <w:proofErr w:type="spellStart"/>
      <w:r w:rsidRPr="001A00FE">
        <w:rPr>
          <w:rFonts w:asciiTheme="majorBidi" w:hAnsiTheme="majorBidi" w:cstheme="majorBidi"/>
          <w:sz w:val="24"/>
          <w:szCs w:val="24"/>
          <w:rtl/>
          <w:lang w:bidi="ar-DZ"/>
        </w:rPr>
        <w:t>محاجبي</w:t>
      </w:r>
      <w:proofErr w:type="spellEnd"/>
      <w:r w:rsidRPr="001A00FE">
        <w:rPr>
          <w:rFonts w:asciiTheme="majorBidi" w:hAnsiTheme="majorBidi" w:cstheme="majorBidi"/>
          <w:sz w:val="24"/>
          <w:szCs w:val="24"/>
          <w:rtl/>
          <w:lang w:bidi="ar-DZ"/>
        </w:rPr>
        <w:t xml:space="preserve">، عيسى. </w:t>
      </w:r>
      <w:r w:rsidRPr="001A00FE">
        <w:rPr>
          <w:rFonts w:asciiTheme="majorBidi" w:hAnsiTheme="majorBidi" w:cstheme="majorBidi"/>
          <w:sz w:val="24"/>
          <w:szCs w:val="24"/>
          <w:rtl/>
        </w:rPr>
        <w:t xml:space="preserve">دراسة مقارنة لمعايير الوصف الأرشيفي: المجلس الدولي والكندي للأرشيف </w:t>
      </w:r>
      <w:proofErr w:type="spellStart"/>
      <w:r w:rsidRPr="001A00FE">
        <w:rPr>
          <w:rFonts w:asciiTheme="majorBidi" w:hAnsiTheme="majorBidi" w:cstheme="majorBidi"/>
          <w:sz w:val="24"/>
          <w:szCs w:val="24"/>
          <w:rtl/>
        </w:rPr>
        <w:t>أنموذجا</w:t>
      </w:r>
      <w:proofErr w:type="spellEnd"/>
      <w:r w:rsidRPr="001A00FE">
        <w:rPr>
          <w:rFonts w:asciiTheme="majorBidi" w:hAnsiTheme="majorBidi" w:cstheme="majorBidi"/>
          <w:sz w:val="24"/>
          <w:szCs w:val="24"/>
          <w:rtl/>
        </w:rPr>
        <w:t>. في: مجلو العلوم الإنسانية. مج. 10. ع. 02(2021)</w:t>
      </w:r>
      <w:r w:rsidRPr="001A00FE">
        <w:rPr>
          <w:rFonts w:asciiTheme="majorBidi" w:hAnsiTheme="majorBidi" w:cstheme="majorBidi"/>
          <w:sz w:val="24"/>
          <w:szCs w:val="24"/>
          <w:rtl/>
          <w:lang w:bidi="ar-DZ"/>
        </w:rPr>
        <w:t>. متاح على الخط:</w:t>
      </w:r>
    </w:p>
    <w:p w14:paraId="00F0EABD" w14:textId="77777777" w:rsidR="008B5CF6" w:rsidRPr="001A00FE" w:rsidRDefault="008B5CF6" w:rsidP="001A00FE">
      <w:pPr>
        <w:pStyle w:val="Notedebasdepage"/>
        <w:bidi/>
        <w:ind w:left="927"/>
        <w:rPr>
          <w:rFonts w:asciiTheme="majorBidi" w:hAnsiTheme="majorBidi" w:cstheme="majorBidi"/>
          <w:sz w:val="24"/>
          <w:szCs w:val="24"/>
          <w:rtl/>
          <w:lang w:bidi="ar-DZ"/>
        </w:rPr>
      </w:pPr>
      <w:hyperlink r:id="rId10" w:history="1">
        <w:r w:rsidRPr="001A00FE">
          <w:rPr>
            <w:rStyle w:val="Lienhypertexte"/>
            <w:rFonts w:asciiTheme="majorBidi" w:hAnsiTheme="majorBidi" w:cstheme="majorBidi"/>
            <w:sz w:val="24"/>
            <w:szCs w:val="24"/>
            <w:lang w:bidi="ar-DZ"/>
          </w:rPr>
          <w:t>https://asjp.cerist.dz/en/article/171720</w:t>
        </w:r>
      </w:hyperlink>
    </w:p>
    <w:p w14:paraId="3569F721" w14:textId="77777777" w:rsidR="008B5CF6" w:rsidRPr="001A00FE" w:rsidRDefault="008B5CF6" w:rsidP="001A00FE">
      <w:pPr>
        <w:pStyle w:val="Notedebasdepage"/>
        <w:bidi/>
        <w:ind w:left="927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14:paraId="3D3A75BF" w14:textId="77777777" w:rsidR="008B5CF6" w:rsidRPr="001A00FE" w:rsidRDefault="008B5CF6" w:rsidP="00B64366">
      <w:pPr>
        <w:pStyle w:val="Paragraphedeliste"/>
        <w:numPr>
          <w:ilvl w:val="0"/>
          <w:numId w:val="6"/>
        </w:numPr>
        <w:tabs>
          <w:tab w:val="right" w:pos="424"/>
        </w:tabs>
        <w:bidi/>
        <w:jc w:val="lowKashida"/>
        <w:rPr>
          <w:rFonts w:asciiTheme="majorBidi" w:hAnsiTheme="majorBidi" w:cstheme="majorBidi"/>
          <w:b/>
          <w:sz w:val="24"/>
          <w:szCs w:val="24"/>
          <w:lang w:bidi="ar-DZ"/>
        </w:rPr>
      </w:pPr>
      <w:r w:rsidRPr="001A00FE">
        <w:rPr>
          <w:rFonts w:asciiTheme="majorBidi" w:hAnsiTheme="majorBidi" w:cstheme="majorBidi"/>
          <w:b/>
          <w:sz w:val="24"/>
          <w:szCs w:val="24"/>
          <w:rtl/>
          <w:lang w:bidi="ar-DZ"/>
        </w:rPr>
        <w:t xml:space="preserve">بن طاهر، فضيلة، </w:t>
      </w:r>
      <w:proofErr w:type="spellStart"/>
      <w:r w:rsidRPr="001A00FE">
        <w:rPr>
          <w:rFonts w:asciiTheme="majorBidi" w:hAnsiTheme="majorBidi" w:cstheme="majorBidi"/>
          <w:b/>
          <w:sz w:val="24"/>
          <w:szCs w:val="24"/>
          <w:rtl/>
          <w:lang w:bidi="ar-DZ"/>
        </w:rPr>
        <w:t>بوربيعة</w:t>
      </w:r>
      <w:proofErr w:type="spellEnd"/>
      <w:r w:rsidRPr="001A00FE">
        <w:rPr>
          <w:rFonts w:asciiTheme="majorBidi" w:hAnsiTheme="majorBidi" w:cstheme="majorBidi"/>
          <w:b/>
          <w:sz w:val="24"/>
          <w:szCs w:val="24"/>
          <w:rtl/>
          <w:lang w:bidi="ar-DZ"/>
        </w:rPr>
        <w:t xml:space="preserve">، كمال. مساهمة المعايير الدولية في جودة الممارسات والخدمات الأرشيفية. في: مجلة علم المكتبات. مج. 13، ع. 1 (2021). متاح على الخط: </w:t>
      </w:r>
      <w:hyperlink r:id="rId11" w:history="1">
        <w:r w:rsidRPr="001A00FE">
          <w:rPr>
            <w:rStyle w:val="Lienhypertexte"/>
            <w:rFonts w:asciiTheme="majorBidi" w:hAnsiTheme="majorBidi" w:cstheme="majorBidi"/>
            <w:b/>
            <w:sz w:val="24"/>
            <w:szCs w:val="24"/>
            <w:lang w:bidi="ar-DZ"/>
          </w:rPr>
          <w:t>https://asjp.cerist.dz/en/article/171548</w:t>
        </w:r>
      </w:hyperlink>
    </w:p>
    <w:p w14:paraId="06C3EDA4" w14:textId="77777777" w:rsidR="008B5CF6" w:rsidRPr="001A00FE" w:rsidRDefault="008B5CF6" w:rsidP="00B64366">
      <w:pPr>
        <w:pStyle w:val="Paragraphedeliste"/>
        <w:numPr>
          <w:ilvl w:val="0"/>
          <w:numId w:val="6"/>
        </w:numPr>
        <w:autoSpaceDE w:val="0"/>
        <w:autoSpaceDN w:val="0"/>
        <w:bidi/>
        <w:adjustRightInd w:val="0"/>
        <w:rPr>
          <w:rFonts w:asciiTheme="majorBidi" w:hAnsiTheme="majorBidi" w:cstheme="majorBidi"/>
          <w:sz w:val="24"/>
          <w:szCs w:val="24"/>
        </w:rPr>
      </w:pPr>
      <w:r w:rsidRPr="001A00FE">
        <w:rPr>
          <w:rFonts w:asciiTheme="majorBidi" w:hAnsiTheme="majorBidi" w:cstheme="majorBidi"/>
          <w:sz w:val="24"/>
          <w:szCs w:val="24"/>
          <w:rtl/>
        </w:rPr>
        <w:t xml:space="preserve">بوخاري أم هاني. أهمية اعتماد المعايير في مجال المكتبات والمعلومات: المكتبة الرقمية نموذجا. في: </w:t>
      </w:r>
      <w:proofErr w:type="gramStart"/>
      <w:r w:rsidRPr="001A00FE">
        <w:rPr>
          <w:rFonts w:asciiTheme="majorBidi" w:hAnsiTheme="majorBidi" w:cstheme="majorBidi"/>
          <w:sz w:val="24"/>
          <w:szCs w:val="24"/>
          <w:rtl/>
        </w:rPr>
        <w:t xml:space="preserve">مجلة </w:t>
      </w:r>
      <w:r w:rsidRPr="001A00FE">
        <w:rPr>
          <w:rFonts w:asciiTheme="majorBidi" w:hAnsiTheme="majorBidi" w:cstheme="majorBidi"/>
          <w:sz w:val="24"/>
          <w:szCs w:val="24"/>
        </w:rPr>
        <w:t xml:space="preserve"> RIST</w:t>
      </w:r>
      <w:proofErr w:type="gramEnd"/>
      <w:r w:rsidRPr="001A00FE">
        <w:rPr>
          <w:rFonts w:asciiTheme="majorBidi" w:hAnsiTheme="majorBidi" w:cstheme="majorBidi"/>
          <w:sz w:val="24"/>
          <w:szCs w:val="24"/>
          <w:rtl/>
        </w:rPr>
        <w:t xml:space="preserve"> مج</w:t>
      </w:r>
      <w:r w:rsidRPr="001A00FE">
        <w:rPr>
          <w:rFonts w:asciiTheme="majorBidi" w:hAnsiTheme="majorBidi" w:cstheme="majorBidi"/>
          <w:sz w:val="24"/>
          <w:szCs w:val="24"/>
        </w:rPr>
        <w:t xml:space="preserve"> 19 </w:t>
      </w:r>
      <w:r w:rsidRPr="001A00FE">
        <w:rPr>
          <w:rFonts w:asciiTheme="majorBidi" w:hAnsiTheme="majorBidi" w:cstheme="majorBidi"/>
          <w:sz w:val="24"/>
          <w:szCs w:val="24"/>
          <w:rtl/>
        </w:rPr>
        <w:t>.ع</w:t>
      </w:r>
      <w:r w:rsidRPr="001A00FE">
        <w:rPr>
          <w:rFonts w:asciiTheme="majorBidi" w:hAnsiTheme="majorBidi" w:cstheme="majorBidi"/>
          <w:sz w:val="24"/>
          <w:szCs w:val="24"/>
        </w:rPr>
        <w:t>1</w:t>
      </w:r>
    </w:p>
    <w:p w14:paraId="25806A79" w14:textId="77777777" w:rsidR="008B5CF6" w:rsidRPr="001A00FE" w:rsidRDefault="008B5CF6" w:rsidP="00B64366">
      <w:pPr>
        <w:pStyle w:val="Paragraphedeliste"/>
        <w:numPr>
          <w:ilvl w:val="0"/>
          <w:numId w:val="6"/>
        </w:numPr>
        <w:bidi/>
        <w:rPr>
          <w:rFonts w:asciiTheme="majorBidi" w:hAnsiTheme="majorBidi" w:cstheme="majorBidi"/>
          <w:sz w:val="24"/>
          <w:szCs w:val="24"/>
          <w:lang w:bidi="ar-DZ"/>
        </w:rPr>
      </w:pPr>
      <w:proofErr w:type="spellStart"/>
      <w:r w:rsidRPr="001A00FE">
        <w:rPr>
          <w:rFonts w:asciiTheme="majorBidi" w:hAnsiTheme="majorBidi" w:cstheme="majorBidi"/>
          <w:sz w:val="24"/>
          <w:szCs w:val="24"/>
          <w:rtl/>
          <w:lang w:bidi="ar-DZ"/>
        </w:rPr>
        <w:t>جريتشنجيجن</w:t>
      </w:r>
      <w:proofErr w:type="spellEnd"/>
      <w:r w:rsidRPr="001A00FE">
        <w:rPr>
          <w:rFonts w:asciiTheme="majorBidi" w:hAnsiTheme="majorBidi" w:cstheme="majorBidi"/>
          <w:sz w:val="24"/>
          <w:szCs w:val="24"/>
          <w:rtl/>
          <w:lang w:bidi="ar-DZ"/>
        </w:rPr>
        <w:t>، كلير سيبيل.. نحو نموذج مفاهيمي دولي للوصف الأرشيفي: تقرير مبدئي من مجموعة الخبراء المعنيين بالوصف الأرشيفي التابعة للمجلس الدولي للأرشيف. 2013</w:t>
      </w:r>
    </w:p>
    <w:p w14:paraId="4A8158C8" w14:textId="77777777" w:rsidR="008B5CF6" w:rsidRPr="001A00FE" w:rsidRDefault="008B5CF6" w:rsidP="00B64366">
      <w:pPr>
        <w:pStyle w:val="Paragraphedeliste"/>
        <w:numPr>
          <w:ilvl w:val="0"/>
          <w:numId w:val="6"/>
        </w:numPr>
        <w:bidi/>
        <w:rPr>
          <w:rFonts w:asciiTheme="majorBidi" w:hAnsiTheme="majorBidi" w:cstheme="majorBidi"/>
          <w:sz w:val="24"/>
          <w:szCs w:val="24"/>
        </w:rPr>
      </w:pPr>
      <w:r w:rsidRPr="001A00FE">
        <w:rPr>
          <w:rFonts w:asciiTheme="majorBidi" w:hAnsiTheme="majorBidi" w:cstheme="majorBidi"/>
          <w:sz w:val="24"/>
          <w:szCs w:val="24"/>
          <w:rtl/>
        </w:rPr>
        <w:t>عبد المجيد، الرفاعي. الأرشيف والوثائق. في: مجلة العربية 3000. ع. 3. 2001</w:t>
      </w:r>
    </w:p>
    <w:p w14:paraId="5F37CCAB" w14:textId="77777777" w:rsidR="008B5CF6" w:rsidRPr="001A00FE" w:rsidRDefault="008B5CF6" w:rsidP="00B64366">
      <w:pPr>
        <w:pStyle w:val="Paragraphedeliste"/>
        <w:numPr>
          <w:ilvl w:val="0"/>
          <w:numId w:val="6"/>
        </w:numPr>
        <w:bidi/>
        <w:rPr>
          <w:rFonts w:asciiTheme="majorBidi" w:hAnsiTheme="majorBidi" w:cstheme="majorBidi"/>
          <w:noProof/>
          <w:sz w:val="24"/>
          <w:szCs w:val="24"/>
          <w:lang w:bidi="ar-DZ"/>
        </w:rPr>
      </w:pPr>
      <w:r w:rsidRPr="001A00FE">
        <w:rPr>
          <w:rFonts w:asciiTheme="majorBidi" w:hAnsiTheme="majorBidi" w:cstheme="majorBidi"/>
          <w:noProof/>
          <w:sz w:val="24"/>
          <w:szCs w:val="24"/>
          <w:rtl/>
          <w:lang w:bidi="ar-DZ"/>
        </w:rPr>
        <w:t>مدونة النصوص التنظيمية 1990-2011. الأرشيف الوطني.</w:t>
      </w:r>
    </w:p>
    <w:p w14:paraId="7AB3980E" w14:textId="77777777" w:rsidR="008B5CF6" w:rsidRPr="001A00FE" w:rsidRDefault="008B5CF6" w:rsidP="00B64366">
      <w:pPr>
        <w:pStyle w:val="Paragraphedeliste"/>
        <w:numPr>
          <w:ilvl w:val="0"/>
          <w:numId w:val="6"/>
        </w:numPr>
        <w:autoSpaceDE w:val="0"/>
        <w:autoSpaceDN w:val="0"/>
        <w:bidi/>
        <w:adjustRightInd w:val="0"/>
        <w:rPr>
          <w:rFonts w:asciiTheme="majorBidi" w:hAnsiTheme="majorBidi" w:cstheme="majorBidi"/>
          <w:sz w:val="24"/>
          <w:szCs w:val="24"/>
          <w:lang w:bidi="ar-DZ"/>
        </w:rPr>
      </w:pPr>
      <w:r w:rsidRPr="001A00FE">
        <w:rPr>
          <w:rFonts w:asciiTheme="majorBidi" w:hAnsiTheme="majorBidi" w:cstheme="majorBidi"/>
          <w:noProof/>
          <w:sz w:val="24"/>
          <w:szCs w:val="24"/>
          <w:rtl/>
          <w:lang w:bidi="ar-DZ"/>
        </w:rPr>
        <w:t>مدونة النصوص التنظيمية 1990-2011.</w:t>
      </w:r>
      <w:r w:rsidRPr="001A00FE">
        <w:rPr>
          <w:rFonts w:asciiTheme="majorBidi" w:hAnsiTheme="majorBidi" w:cstheme="majorBidi"/>
          <w:sz w:val="24"/>
          <w:szCs w:val="24"/>
          <w:rtl/>
          <w:lang w:bidi="ar-DZ"/>
        </w:rPr>
        <w:t>تعليمة رقم 28 المؤرخ في 13 أكتوبر 2008 المتعلقة بإجراءات الإقصاء</w:t>
      </w:r>
    </w:p>
    <w:p w14:paraId="56DD4C6B" w14:textId="77777777" w:rsidR="008B5CF6" w:rsidRPr="001A00FE" w:rsidRDefault="008B5CF6" w:rsidP="00B64366">
      <w:pPr>
        <w:pStyle w:val="Paragraphedeliste"/>
        <w:numPr>
          <w:ilvl w:val="0"/>
          <w:numId w:val="6"/>
        </w:numPr>
        <w:autoSpaceDE w:val="0"/>
        <w:autoSpaceDN w:val="0"/>
        <w:bidi/>
        <w:adjustRightInd w:val="0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1A00FE">
        <w:rPr>
          <w:rFonts w:asciiTheme="majorBidi" w:hAnsiTheme="majorBidi" w:cstheme="majorBidi"/>
          <w:sz w:val="24"/>
          <w:szCs w:val="24"/>
          <w:rtl/>
        </w:rPr>
        <w:t xml:space="preserve">الأمر 71-36 المؤرخ في 03 جوان 1971 يتضمن إدارات مؤسسات الوثائق </w:t>
      </w:r>
      <w:proofErr w:type="gramStart"/>
      <w:r w:rsidRPr="001A00FE">
        <w:rPr>
          <w:rFonts w:asciiTheme="majorBidi" w:hAnsiTheme="majorBidi" w:cstheme="majorBidi"/>
          <w:sz w:val="24"/>
          <w:szCs w:val="24"/>
          <w:rtl/>
        </w:rPr>
        <w:t>الوطنية ،</w:t>
      </w:r>
      <w:proofErr w:type="gramEnd"/>
      <w:r w:rsidRPr="001A00FE">
        <w:rPr>
          <w:rFonts w:asciiTheme="majorBidi" w:hAnsiTheme="majorBidi" w:cstheme="majorBidi"/>
          <w:sz w:val="24"/>
          <w:szCs w:val="24"/>
          <w:rtl/>
        </w:rPr>
        <w:t xml:space="preserve"> ج. ر ( ع ) 49 - 1971</w:t>
      </w:r>
    </w:p>
    <w:p w14:paraId="02C97E1D" w14:textId="77777777" w:rsidR="008B5CF6" w:rsidRPr="001A00FE" w:rsidRDefault="008B5CF6" w:rsidP="00B64366">
      <w:pPr>
        <w:pStyle w:val="Paragraphedeliste"/>
        <w:numPr>
          <w:ilvl w:val="0"/>
          <w:numId w:val="6"/>
        </w:numPr>
        <w:bidi/>
        <w:rPr>
          <w:rFonts w:asciiTheme="majorBidi" w:hAnsiTheme="majorBidi" w:cstheme="majorBidi"/>
          <w:sz w:val="24"/>
          <w:szCs w:val="24"/>
          <w:rtl/>
        </w:rPr>
      </w:pPr>
      <w:r w:rsidRPr="001A00FE">
        <w:rPr>
          <w:rFonts w:asciiTheme="majorBidi" w:hAnsiTheme="majorBidi" w:cstheme="majorBidi"/>
          <w:sz w:val="24"/>
          <w:szCs w:val="24"/>
          <w:rtl/>
          <w:lang w:bidi="ar-DZ"/>
        </w:rPr>
        <w:t xml:space="preserve">منشور رقم 23 مؤرخ في 1 </w:t>
      </w:r>
      <w:proofErr w:type="spellStart"/>
      <w:r w:rsidRPr="001A00FE">
        <w:rPr>
          <w:rFonts w:asciiTheme="majorBidi" w:hAnsiTheme="majorBidi" w:cstheme="majorBidi"/>
          <w:sz w:val="24"/>
          <w:szCs w:val="24"/>
          <w:rtl/>
          <w:lang w:bidi="ar-DZ"/>
        </w:rPr>
        <w:t>جويلية</w:t>
      </w:r>
      <w:proofErr w:type="spellEnd"/>
      <w:r w:rsidRPr="001A00F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2003 الخاص بتطبيق بطاقة التشخيص</w:t>
      </w:r>
    </w:p>
    <w:p w14:paraId="06F7DED4" w14:textId="77777777" w:rsidR="008B5CF6" w:rsidRPr="001A00FE" w:rsidRDefault="008B5CF6" w:rsidP="00B64366">
      <w:pPr>
        <w:pStyle w:val="Paragraphedeliste"/>
        <w:numPr>
          <w:ilvl w:val="0"/>
          <w:numId w:val="6"/>
        </w:numPr>
        <w:bidi/>
        <w:rPr>
          <w:rFonts w:asciiTheme="majorBidi" w:hAnsiTheme="majorBidi" w:cstheme="majorBidi"/>
          <w:sz w:val="24"/>
          <w:szCs w:val="24"/>
        </w:rPr>
      </w:pPr>
      <w:r w:rsidRPr="001A00FE">
        <w:rPr>
          <w:rFonts w:asciiTheme="majorBidi" w:hAnsiTheme="majorBidi" w:cstheme="majorBidi"/>
          <w:sz w:val="24"/>
          <w:szCs w:val="24"/>
          <w:rtl/>
        </w:rPr>
        <w:t xml:space="preserve">محمد الصالح، </w:t>
      </w:r>
      <w:proofErr w:type="gramStart"/>
      <w:r w:rsidRPr="001A00FE">
        <w:rPr>
          <w:rFonts w:asciiTheme="majorBidi" w:hAnsiTheme="majorBidi" w:cstheme="majorBidi"/>
          <w:sz w:val="24"/>
          <w:szCs w:val="24"/>
          <w:rtl/>
        </w:rPr>
        <w:t>نابتي.-</w:t>
      </w:r>
      <w:proofErr w:type="gramEnd"/>
      <w:r w:rsidRPr="001A00FE">
        <w:rPr>
          <w:rFonts w:asciiTheme="majorBidi" w:hAnsiTheme="majorBidi" w:cstheme="majorBidi"/>
          <w:sz w:val="24"/>
          <w:szCs w:val="24"/>
          <w:rtl/>
        </w:rPr>
        <w:t xml:space="preserve"> مراكز الأرشيف و دورها في نشر المعلومات: الواقع الوطني.- مجلة المكتبات و المعلومات.- جامعة قسنطينة: قسم علم المكتبات.مج.2،ع. 2003.</w:t>
      </w:r>
    </w:p>
    <w:p w14:paraId="6E2C18A6" w14:textId="77777777" w:rsidR="008B5CF6" w:rsidRPr="001A00FE" w:rsidRDefault="008B5CF6" w:rsidP="00B64366">
      <w:pPr>
        <w:pStyle w:val="Paragraphedeliste"/>
        <w:numPr>
          <w:ilvl w:val="0"/>
          <w:numId w:val="6"/>
        </w:numPr>
        <w:bidi/>
        <w:rPr>
          <w:rFonts w:asciiTheme="majorBidi" w:hAnsiTheme="majorBidi" w:cstheme="majorBidi"/>
          <w:sz w:val="24"/>
          <w:szCs w:val="24"/>
        </w:rPr>
      </w:pPr>
      <w:r w:rsidRPr="001A00F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مؤسسة الأرشيف الوطني. همزة وصل. ع. 15. 2009</w:t>
      </w:r>
    </w:p>
    <w:p w14:paraId="2CBA7A87" w14:textId="77777777" w:rsidR="008B5CF6" w:rsidRPr="001A00FE" w:rsidRDefault="008B5CF6" w:rsidP="00B64366">
      <w:pPr>
        <w:pStyle w:val="NormalWeb"/>
        <w:numPr>
          <w:ilvl w:val="0"/>
          <w:numId w:val="6"/>
        </w:numPr>
        <w:shd w:val="clear" w:color="auto" w:fill="FFFFFF" w:themeFill="background1"/>
        <w:bidi/>
        <w:spacing w:before="0" w:beforeAutospacing="0" w:after="0" w:afterAutospacing="0"/>
        <w:jc w:val="both"/>
        <w:rPr>
          <w:rFonts w:asciiTheme="majorBidi" w:hAnsiTheme="majorBidi" w:cstheme="majorBidi"/>
          <w:lang w:bidi="ar-DZ"/>
        </w:rPr>
      </w:pPr>
      <w:proofErr w:type="spellStart"/>
      <w:r w:rsidRPr="001A00FE">
        <w:rPr>
          <w:rFonts w:asciiTheme="majorBidi" w:hAnsiTheme="majorBidi" w:cstheme="majorBidi"/>
          <w:rtl/>
        </w:rPr>
        <w:t>نوجاريه</w:t>
      </w:r>
      <w:proofErr w:type="spellEnd"/>
      <w:r w:rsidRPr="001A00FE">
        <w:rPr>
          <w:rFonts w:asciiTheme="majorBidi" w:hAnsiTheme="majorBidi" w:cstheme="majorBidi"/>
          <w:rtl/>
        </w:rPr>
        <w:t xml:space="preserve">، كريستين، </w:t>
      </w:r>
      <w:proofErr w:type="spellStart"/>
      <w:proofErr w:type="gramStart"/>
      <w:r w:rsidRPr="001A00FE">
        <w:rPr>
          <w:rFonts w:asciiTheme="majorBidi" w:hAnsiTheme="majorBidi" w:cstheme="majorBidi"/>
          <w:rtl/>
        </w:rPr>
        <w:t>تر.محمد</w:t>
      </w:r>
      <w:proofErr w:type="spellEnd"/>
      <w:proofErr w:type="gramEnd"/>
      <w:r w:rsidRPr="001A00FE">
        <w:rPr>
          <w:rFonts w:asciiTheme="majorBidi" w:hAnsiTheme="majorBidi" w:cstheme="majorBidi"/>
          <w:rtl/>
        </w:rPr>
        <w:t xml:space="preserve"> خليل، حسن.2005. نحو نظرة عالمية للوصف الأرشيفي. </w:t>
      </w:r>
      <w:proofErr w:type="gramStart"/>
      <w:r w:rsidRPr="001A00FE">
        <w:rPr>
          <w:rFonts w:asciiTheme="majorBidi" w:hAnsiTheme="majorBidi" w:cstheme="majorBidi"/>
          <w:rtl/>
        </w:rPr>
        <w:t>في:</w:t>
      </w:r>
      <w:proofErr w:type="spellStart"/>
      <w:r w:rsidRPr="001A00FE">
        <w:rPr>
          <w:rFonts w:asciiTheme="majorBidi" w:hAnsiTheme="majorBidi" w:cstheme="majorBidi"/>
        </w:rPr>
        <w:t>Cybrarian</w:t>
      </w:r>
      <w:proofErr w:type="spellEnd"/>
      <w:proofErr w:type="gramEnd"/>
      <w:r w:rsidRPr="001A00FE">
        <w:rPr>
          <w:rFonts w:asciiTheme="majorBidi" w:hAnsiTheme="majorBidi" w:cstheme="majorBidi"/>
        </w:rPr>
        <w:t xml:space="preserve"> journal</w:t>
      </w:r>
      <w:r w:rsidRPr="001A00FE">
        <w:rPr>
          <w:rFonts w:asciiTheme="majorBidi" w:hAnsiTheme="majorBidi" w:cstheme="majorBidi"/>
          <w:rtl/>
          <w:lang w:bidi="ar-DZ"/>
        </w:rPr>
        <w:t xml:space="preserve"> ع.5. </w:t>
      </w:r>
    </w:p>
    <w:p w14:paraId="08FB5CB2" w14:textId="77777777" w:rsidR="008B5CF6" w:rsidRPr="001A00FE" w:rsidRDefault="008B5CF6" w:rsidP="001A00FE">
      <w:pPr>
        <w:pStyle w:val="NormalWeb"/>
        <w:shd w:val="clear" w:color="auto" w:fill="FFFFFF" w:themeFill="background1"/>
        <w:bidi/>
        <w:spacing w:before="0" w:beforeAutospacing="0" w:after="0" w:afterAutospacing="0"/>
        <w:jc w:val="both"/>
        <w:rPr>
          <w:rFonts w:asciiTheme="majorBidi" w:hAnsiTheme="majorBidi" w:cstheme="majorBidi"/>
        </w:rPr>
      </w:pPr>
      <w:r w:rsidRPr="001A00FE">
        <w:rPr>
          <w:rFonts w:asciiTheme="majorBidi" w:hAnsiTheme="majorBidi" w:cstheme="majorBidi"/>
          <w:rtl/>
          <w:lang w:bidi="ar-DZ"/>
        </w:rPr>
        <w:t>متاح على الخط:</w:t>
      </w:r>
      <w:hyperlink r:id="rId12" w:history="1">
        <w:r w:rsidRPr="001A00FE">
          <w:rPr>
            <w:rStyle w:val="Lienhypertexte"/>
            <w:rFonts w:asciiTheme="majorBidi" w:hAnsiTheme="majorBidi" w:cstheme="majorBidi"/>
          </w:rPr>
          <w:t>http://www.journal.cybrarians.info/index.php?option=com_content&amp;view=article&amp;id</w:t>
        </w:r>
      </w:hyperlink>
    </w:p>
    <w:p w14:paraId="2E1FCF5D" w14:textId="77777777" w:rsidR="008B5CF6" w:rsidRPr="001A00FE" w:rsidRDefault="008B5CF6" w:rsidP="00B64366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  <w:lang w:val="en-US"/>
        </w:rPr>
      </w:pPr>
      <w:r w:rsidRPr="001A00FE">
        <w:rPr>
          <w:rFonts w:asciiTheme="majorBidi" w:hAnsiTheme="majorBidi" w:cstheme="majorBidi"/>
          <w:sz w:val="24"/>
          <w:szCs w:val="24"/>
          <w:lang w:val="en-US"/>
        </w:rPr>
        <w:t xml:space="preserve">A.L.A. glossary of </w:t>
      </w:r>
      <w:proofErr w:type="spellStart"/>
      <w:r w:rsidRPr="001A00FE">
        <w:rPr>
          <w:rFonts w:asciiTheme="majorBidi" w:hAnsiTheme="majorBidi" w:cstheme="majorBidi"/>
          <w:sz w:val="24"/>
          <w:szCs w:val="24"/>
          <w:lang w:val="en-US"/>
        </w:rPr>
        <w:t>librery</w:t>
      </w:r>
      <w:proofErr w:type="spellEnd"/>
      <w:r w:rsidRPr="001A00FE">
        <w:rPr>
          <w:rFonts w:asciiTheme="majorBidi" w:hAnsiTheme="majorBidi" w:cstheme="majorBidi"/>
          <w:sz w:val="24"/>
          <w:szCs w:val="24"/>
          <w:lang w:val="en-US"/>
        </w:rPr>
        <w:t xml:space="preserve"> and information science. </w:t>
      </w:r>
      <w:proofErr w:type="spellStart"/>
      <w:r w:rsidRPr="001A00FE">
        <w:rPr>
          <w:rFonts w:asciiTheme="majorBidi" w:hAnsiTheme="majorBidi" w:cstheme="majorBidi"/>
          <w:sz w:val="24"/>
          <w:szCs w:val="24"/>
          <w:lang w:val="en-US"/>
        </w:rPr>
        <w:t>Edites</w:t>
      </w:r>
      <w:proofErr w:type="spellEnd"/>
      <w:r w:rsidRPr="001A00FE">
        <w:rPr>
          <w:rFonts w:asciiTheme="majorBidi" w:hAnsiTheme="majorBidi" w:cstheme="majorBidi"/>
          <w:sz w:val="24"/>
          <w:szCs w:val="24"/>
          <w:lang w:val="en-US"/>
        </w:rPr>
        <w:t xml:space="preserve"> by H. young. </w:t>
      </w:r>
      <w:proofErr w:type="gramStart"/>
      <w:r w:rsidRPr="001A00FE">
        <w:rPr>
          <w:rFonts w:asciiTheme="majorBidi" w:hAnsiTheme="majorBidi" w:cstheme="majorBidi"/>
          <w:sz w:val="24"/>
          <w:szCs w:val="24"/>
          <w:lang w:val="en-US"/>
        </w:rPr>
        <w:t>Chicago :</w:t>
      </w:r>
      <w:proofErr w:type="gramEnd"/>
      <w:r w:rsidRPr="001A00FE">
        <w:rPr>
          <w:rFonts w:asciiTheme="majorBidi" w:hAnsiTheme="majorBidi" w:cstheme="majorBidi"/>
          <w:sz w:val="24"/>
          <w:szCs w:val="24"/>
          <w:lang w:val="en-US"/>
        </w:rPr>
        <w:t xml:space="preserve"> A.L.A. 1983</w:t>
      </w:r>
    </w:p>
    <w:p w14:paraId="1562ED31" w14:textId="77777777" w:rsidR="008B5CF6" w:rsidRPr="001A00FE" w:rsidRDefault="008B5CF6" w:rsidP="00B64366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noProof/>
          <w:sz w:val="24"/>
          <w:szCs w:val="24"/>
          <w:lang w:bidi="ar-DZ"/>
        </w:rPr>
      </w:pPr>
      <w:r w:rsidRPr="001A00FE">
        <w:rPr>
          <w:rFonts w:asciiTheme="majorBidi" w:hAnsiTheme="majorBidi" w:cstheme="majorBidi"/>
          <w:noProof/>
          <w:sz w:val="24"/>
          <w:szCs w:val="24"/>
          <w:lang w:bidi="ar-DZ"/>
        </w:rPr>
        <w:t>Cathérine, Dhérent. Normalisation dans les archives. In : archives, Vol.31. 1999-2000</w:t>
      </w:r>
    </w:p>
    <w:p w14:paraId="0F323271" w14:textId="77777777" w:rsidR="008B5CF6" w:rsidRPr="001A00FE" w:rsidRDefault="008B5CF6" w:rsidP="00B64366">
      <w:pPr>
        <w:pStyle w:val="Paragraphedeliste"/>
        <w:numPr>
          <w:ilvl w:val="0"/>
          <w:numId w:val="6"/>
        </w:numPr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proofErr w:type="spellStart"/>
      <w:r w:rsidRPr="001A00FE">
        <w:rPr>
          <w:rFonts w:asciiTheme="majorBidi" w:eastAsia="Times New Roman" w:hAnsiTheme="majorBidi" w:cstheme="majorBidi"/>
          <w:sz w:val="24"/>
          <w:szCs w:val="24"/>
          <w:lang w:eastAsia="fr-FR"/>
        </w:rPr>
        <w:t>Chaib</w:t>
      </w:r>
      <w:proofErr w:type="spellEnd"/>
      <w:r w:rsidRPr="001A00FE">
        <w:rPr>
          <w:rFonts w:asciiTheme="majorBidi" w:eastAsia="Times New Roman" w:hAnsiTheme="majorBidi" w:cstheme="majorBidi"/>
          <w:sz w:val="24"/>
          <w:szCs w:val="24"/>
          <w:lang w:eastAsia="fr-FR"/>
        </w:rPr>
        <w:t>, Mohamed. Inflation normative et difficultés d’appropriation chez les archivistes en Algérie. Dans : revue de Bibliothéconomie° 2.  2013</w:t>
      </w:r>
    </w:p>
    <w:p w14:paraId="13C5D106" w14:textId="77777777" w:rsidR="008B5CF6" w:rsidRPr="001A00FE" w:rsidRDefault="008B5CF6" w:rsidP="00B64366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1A00FE">
        <w:rPr>
          <w:rFonts w:asciiTheme="majorBidi" w:hAnsiTheme="majorBidi" w:cstheme="majorBidi"/>
          <w:sz w:val="24"/>
          <w:szCs w:val="24"/>
        </w:rPr>
        <w:t>CIA. ISAD(G</w:t>
      </w:r>
      <w:proofErr w:type="gramStart"/>
      <w:r w:rsidRPr="001A00FE">
        <w:rPr>
          <w:rFonts w:asciiTheme="majorBidi" w:hAnsiTheme="majorBidi" w:cstheme="majorBidi"/>
          <w:sz w:val="24"/>
          <w:szCs w:val="24"/>
        </w:rPr>
        <w:t>):Norme</w:t>
      </w:r>
      <w:proofErr w:type="gramEnd"/>
      <w:r w:rsidRPr="001A00FE">
        <w:rPr>
          <w:rFonts w:asciiTheme="majorBidi" w:hAnsiTheme="majorBidi" w:cstheme="majorBidi"/>
          <w:sz w:val="24"/>
          <w:szCs w:val="24"/>
        </w:rPr>
        <w:t xml:space="preserve"> générale et internationale de description archivistique. 1994. </w:t>
      </w:r>
    </w:p>
    <w:p w14:paraId="26F0A0F5" w14:textId="77777777" w:rsidR="008B5CF6" w:rsidRPr="001A00FE" w:rsidRDefault="008B5CF6" w:rsidP="00B64366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1A00FE">
        <w:rPr>
          <w:rFonts w:asciiTheme="majorBidi" w:hAnsiTheme="majorBidi" w:cstheme="majorBidi"/>
          <w:sz w:val="24"/>
          <w:szCs w:val="24"/>
        </w:rPr>
        <w:t>CIA. ISAD(G</w:t>
      </w:r>
      <w:proofErr w:type="gramStart"/>
      <w:r w:rsidRPr="001A00FE">
        <w:rPr>
          <w:rFonts w:asciiTheme="majorBidi" w:hAnsiTheme="majorBidi" w:cstheme="majorBidi"/>
          <w:sz w:val="24"/>
          <w:szCs w:val="24"/>
        </w:rPr>
        <w:t>):Norme</w:t>
      </w:r>
      <w:proofErr w:type="gramEnd"/>
      <w:r w:rsidRPr="001A00FE">
        <w:rPr>
          <w:rFonts w:asciiTheme="majorBidi" w:hAnsiTheme="majorBidi" w:cstheme="majorBidi"/>
          <w:sz w:val="24"/>
          <w:szCs w:val="24"/>
        </w:rPr>
        <w:t xml:space="preserve"> générale et internationale de description archivistique. 199</w:t>
      </w:r>
      <w:r w:rsidRPr="001A00FE">
        <w:rPr>
          <w:rFonts w:asciiTheme="majorBidi" w:hAnsiTheme="majorBidi" w:cstheme="majorBidi"/>
          <w:sz w:val="24"/>
          <w:szCs w:val="24"/>
          <w:rtl/>
        </w:rPr>
        <w:t>9</w:t>
      </w:r>
      <w:r w:rsidRPr="001A00FE">
        <w:rPr>
          <w:rFonts w:asciiTheme="majorBidi" w:hAnsiTheme="majorBidi" w:cstheme="majorBidi"/>
          <w:sz w:val="24"/>
          <w:szCs w:val="24"/>
        </w:rPr>
        <w:t xml:space="preserve">. </w:t>
      </w:r>
    </w:p>
    <w:p w14:paraId="785B9F4E" w14:textId="77777777" w:rsidR="008B5CF6" w:rsidRPr="001A00FE" w:rsidRDefault="008B5CF6" w:rsidP="00B64366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  <w:lang w:bidi="ar-DZ"/>
        </w:rPr>
      </w:pPr>
      <w:r w:rsidRPr="001A00FE">
        <w:rPr>
          <w:rFonts w:asciiTheme="majorBidi" w:hAnsiTheme="majorBidi" w:cstheme="majorBidi"/>
          <w:sz w:val="24"/>
          <w:szCs w:val="24"/>
        </w:rPr>
        <w:t>CIA.</w:t>
      </w:r>
      <w:r w:rsidRPr="001A00FE">
        <w:rPr>
          <w:rFonts w:asciiTheme="majorBidi" w:hAnsiTheme="majorBidi" w:cstheme="majorBidi"/>
          <w:sz w:val="24"/>
          <w:szCs w:val="24"/>
          <w:lang w:bidi="ar-DZ"/>
        </w:rPr>
        <w:t xml:space="preserve"> ISAAR(CPF)</w:t>
      </w:r>
      <w:r w:rsidRPr="001A00FE">
        <w:rPr>
          <w:rFonts w:asciiTheme="majorBidi" w:hAnsiTheme="majorBidi" w:cstheme="majorBidi"/>
          <w:sz w:val="24"/>
          <w:szCs w:val="24"/>
        </w:rPr>
        <w:t>Norme Internationale pour la description des notices d’autorités pour les collectivités, les personnes, et les familles </w:t>
      </w:r>
      <w:r w:rsidRPr="001A00FE">
        <w:rPr>
          <w:rFonts w:asciiTheme="majorBidi" w:hAnsiTheme="majorBidi" w:cstheme="majorBidi"/>
          <w:sz w:val="24"/>
          <w:szCs w:val="24"/>
          <w:lang w:bidi="ar-DZ"/>
        </w:rPr>
        <w:t>.</w:t>
      </w:r>
      <w:r w:rsidRPr="001A00FE">
        <w:rPr>
          <w:rFonts w:asciiTheme="majorBidi" w:hAnsiTheme="majorBidi" w:cstheme="majorBidi"/>
          <w:sz w:val="24"/>
          <w:szCs w:val="24"/>
          <w:rtl/>
          <w:lang w:bidi="ar-DZ"/>
        </w:rPr>
        <w:t>1994</w:t>
      </w:r>
    </w:p>
    <w:p w14:paraId="6DFB7E66" w14:textId="77777777" w:rsidR="008B5CF6" w:rsidRPr="001A00FE" w:rsidRDefault="008B5CF6" w:rsidP="00B64366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  <w:lang w:bidi="ar-DZ"/>
        </w:rPr>
      </w:pPr>
      <w:r w:rsidRPr="001A00FE">
        <w:rPr>
          <w:rFonts w:asciiTheme="majorBidi" w:hAnsiTheme="majorBidi" w:cstheme="majorBidi"/>
          <w:sz w:val="24"/>
          <w:szCs w:val="24"/>
        </w:rPr>
        <w:t>CIA. :</w:t>
      </w:r>
      <w:r w:rsidRPr="001A00FE">
        <w:rPr>
          <w:rFonts w:asciiTheme="majorBidi" w:hAnsiTheme="majorBidi" w:cstheme="majorBidi"/>
          <w:sz w:val="24"/>
          <w:szCs w:val="24"/>
          <w:lang w:bidi="ar-DZ"/>
        </w:rPr>
        <w:t xml:space="preserve"> ISAAR(CPF)</w:t>
      </w:r>
      <w:r w:rsidRPr="001A00FE">
        <w:rPr>
          <w:rFonts w:asciiTheme="majorBidi" w:hAnsiTheme="majorBidi" w:cstheme="majorBidi"/>
          <w:sz w:val="24"/>
          <w:szCs w:val="24"/>
        </w:rPr>
        <w:t xml:space="preserve">Norme Internationale pour la description des notices d’autorités pour les collectivités, les personnes, et les </w:t>
      </w:r>
      <w:proofErr w:type="gramStart"/>
      <w:r w:rsidRPr="001A00FE">
        <w:rPr>
          <w:rFonts w:asciiTheme="majorBidi" w:hAnsiTheme="majorBidi" w:cstheme="majorBidi"/>
          <w:sz w:val="24"/>
          <w:szCs w:val="24"/>
        </w:rPr>
        <w:t>familles </w:t>
      </w:r>
      <w:r w:rsidRPr="001A00FE">
        <w:rPr>
          <w:rFonts w:asciiTheme="majorBidi" w:hAnsiTheme="majorBidi" w:cstheme="majorBidi"/>
          <w:sz w:val="24"/>
          <w:szCs w:val="24"/>
          <w:lang w:bidi="ar-DZ"/>
        </w:rPr>
        <w:t>.</w:t>
      </w:r>
      <w:proofErr w:type="gramEnd"/>
      <w:r w:rsidRPr="001A00FE">
        <w:rPr>
          <w:rFonts w:asciiTheme="majorBidi" w:hAnsiTheme="majorBidi" w:cstheme="majorBidi"/>
          <w:sz w:val="24"/>
          <w:szCs w:val="24"/>
          <w:lang w:bidi="ar-DZ"/>
        </w:rPr>
        <w:t xml:space="preserve"> 2004.</w:t>
      </w:r>
    </w:p>
    <w:p w14:paraId="642D140D" w14:textId="77777777" w:rsidR="008B5CF6" w:rsidRPr="001A00FE" w:rsidRDefault="008B5CF6" w:rsidP="00B64366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  <w:lang w:bidi="ar-DZ"/>
        </w:rPr>
      </w:pPr>
      <w:r w:rsidRPr="001A00FE">
        <w:rPr>
          <w:rFonts w:asciiTheme="majorBidi" w:hAnsiTheme="majorBidi" w:cstheme="majorBidi"/>
          <w:sz w:val="24"/>
          <w:szCs w:val="24"/>
          <w:lang w:bidi="ar-DZ"/>
        </w:rPr>
        <w:t>CIA. ISDF : Norme internationale de description des fonctions. 2007.</w:t>
      </w:r>
    </w:p>
    <w:p w14:paraId="30672073" w14:textId="77777777" w:rsidR="008B5CF6" w:rsidRPr="001A00FE" w:rsidRDefault="008B5CF6" w:rsidP="00B64366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  <w:lang w:bidi="ar-DZ"/>
        </w:rPr>
      </w:pPr>
      <w:r w:rsidRPr="001A00FE">
        <w:rPr>
          <w:rFonts w:asciiTheme="majorBidi" w:hAnsiTheme="majorBidi" w:cstheme="majorBidi"/>
          <w:sz w:val="24"/>
          <w:szCs w:val="24"/>
        </w:rPr>
        <w:t>CIA. ISDIAH : Norme internationale pour la description des institutions de conservation des archives. 2008</w:t>
      </w:r>
    </w:p>
    <w:p w14:paraId="7F549A90" w14:textId="77777777" w:rsidR="008B5CF6" w:rsidRPr="001A00FE" w:rsidRDefault="008B5CF6" w:rsidP="00B64366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  <w:lang w:bidi="ar-DZ"/>
        </w:rPr>
      </w:pPr>
      <w:r w:rsidRPr="001A00FE">
        <w:rPr>
          <w:rFonts w:asciiTheme="majorBidi" w:hAnsiTheme="majorBidi" w:cstheme="majorBidi"/>
          <w:sz w:val="24"/>
          <w:szCs w:val="24"/>
        </w:rPr>
        <w:t>Gagnon-</w:t>
      </w:r>
      <w:proofErr w:type="spellStart"/>
      <w:r w:rsidRPr="001A00FE">
        <w:rPr>
          <w:rFonts w:asciiTheme="majorBidi" w:hAnsiTheme="majorBidi" w:cstheme="majorBidi"/>
          <w:sz w:val="24"/>
          <w:szCs w:val="24"/>
        </w:rPr>
        <w:t>Arguin</w:t>
      </w:r>
      <w:proofErr w:type="spellEnd"/>
      <w:r w:rsidRPr="001A00FE">
        <w:rPr>
          <w:rFonts w:asciiTheme="majorBidi" w:hAnsiTheme="majorBidi" w:cstheme="majorBidi"/>
          <w:sz w:val="24"/>
          <w:szCs w:val="24"/>
        </w:rPr>
        <w:t>, L. Les normes de description des documents d’archives : vers l’accès à l’information patrimoniale. Documentation et bibliothèques, 2012.  109–117.</w:t>
      </w:r>
    </w:p>
    <w:p w14:paraId="6BBA8EC1" w14:textId="77777777" w:rsidR="008B5CF6" w:rsidRPr="001A00FE" w:rsidRDefault="008B5CF6" w:rsidP="00B64366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  <w:rtl/>
        </w:rPr>
      </w:pPr>
      <w:r w:rsidRPr="001A00FE">
        <w:rPr>
          <w:rFonts w:asciiTheme="majorBidi" w:hAnsiTheme="majorBidi" w:cstheme="majorBidi"/>
          <w:sz w:val="24"/>
          <w:szCs w:val="24"/>
        </w:rPr>
        <w:t>JORF n°0138 du 17 juin 2009. Texte n°</w:t>
      </w:r>
      <w:proofErr w:type="gramStart"/>
      <w:r w:rsidRPr="001A00FE">
        <w:rPr>
          <w:rFonts w:asciiTheme="majorBidi" w:hAnsiTheme="majorBidi" w:cstheme="majorBidi"/>
          <w:sz w:val="24"/>
          <w:szCs w:val="24"/>
        </w:rPr>
        <w:t>6 .Décret</w:t>
      </w:r>
      <w:proofErr w:type="gramEnd"/>
      <w:r w:rsidRPr="001A00FE">
        <w:rPr>
          <w:rFonts w:asciiTheme="majorBidi" w:hAnsiTheme="majorBidi" w:cstheme="majorBidi"/>
          <w:sz w:val="24"/>
          <w:szCs w:val="24"/>
        </w:rPr>
        <w:t xml:space="preserve"> n° 2009-697 du 16 juin 2009 relatif à la normalisation</w:t>
      </w:r>
    </w:p>
    <w:p w14:paraId="6F037979" w14:textId="77777777" w:rsidR="008B5CF6" w:rsidRPr="001A00FE" w:rsidRDefault="008B5CF6" w:rsidP="00B64366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  <w:u w:val="single"/>
          <w:lang w:bidi="ar-DZ"/>
        </w:rPr>
      </w:pPr>
      <w:r w:rsidRPr="001A00FE">
        <w:rPr>
          <w:rFonts w:asciiTheme="majorBidi" w:hAnsiTheme="majorBidi" w:cstheme="majorBidi"/>
          <w:sz w:val="24"/>
          <w:szCs w:val="24"/>
          <w:lang w:bidi="ar-DZ"/>
        </w:rPr>
        <w:t>Livre blanc. Disponible sur</w:t>
      </w:r>
      <w:proofErr w:type="gramStart"/>
      <w:r w:rsidRPr="001A00FE">
        <w:rPr>
          <w:rFonts w:asciiTheme="majorBidi" w:hAnsiTheme="majorBidi" w:cstheme="majorBidi"/>
          <w:sz w:val="24"/>
          <w:szCs w:val="24"/>
          <w:lang w:bidi="ar-DZ"/>
        </w:rPr>
        <w:t> :</w:t>
      </w:r>
      <w:r w:rsidRPr="001A00FE">
        <w:rPr>
          <w:rFonts w:asciiTheme="majorBidi" w:hAnsiTheme="majorBidi" w:cstheme="majorBidi"/>
          <w:sz w:val="24"/>
          <w:szCs w:val="24"/>
          <w:u w:val="single"/>
          <w:lang w:bidi="ar-DZ"/>
        </w:rPr>
        <w:t>www.bivi.fonctions-documentaires</w:t>
      </w:r>
      <w:proofErr w:type="gramEnd"/>
      <w:r w:rsidRPr="001A00FE">
        <w:rPr>
          <w:rFonts w:asciiTheme="majorBidi" w:hAnsiTheme="majorBidi" w:cstheme="majorBidi"/>
          <w:sz w:val="24"/>
          <w:szCs w:val="24"/>
          <w:u w:val="single"/>
          <w:lang w:bidi="ar-DZ"/>
        </w:rPr>
        <w:t>. afnor.org/</w:t>
      </w:r>
    </w:p>
    <w:p w14:paraId="7357FE6E" w14:textId="77777777" w:rsidR="008B5CF6" w:rsidRPr="001A00FE" w:rsidRDefault="008B5CF6" w:rsidP="00B64366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  <w:u w:val="single"/>
          <w:lang w:bidi="ar-DZ"/>
        </w:rPr>
      </w:pPr>
      <w:r w:rsidRPr="001A00FE">
        <w:rPr>
          <w:rFonts w:asciiTheme="majorBidi" w:hAnsiTheme="majorBidi" w:cstheme="majorBidi"/>
          <w:sz w:val="24"/>
          <w:szCs w:val="24"/>
        </w:rPr>
        <w:t>Règles pour la description des documents d’archives. Bureau Canadien des Archivistes. 2008</w:t>
      </w:r>
    </w:p>
    <w:p w14:paraId="11C8BC52" w14:textId="77777777" w:rsidR="008B5CF6" w:rsidRPr="001A00FE" w:rsidRDefault="008B5CF6" w:rsidP="00B64366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  <w:lang w:val="en-US"/>
        </w:rPr>
      </w:pPr>
      <w:r w:rsidRPr="001A00FE">
        <w:rPr>
          <w:rFonts w:asciiTheme="majorBidi" w:hAnsiTheme="majorBidi" w:cstheme="majorBidi"/>
          <w:sz w:val="24"/>
          <w:szCs w:val="24"/>
          <w:lang w:val="en-US"/>
        </w:rPr>
        <w:t xml:space="preserve">Wendy M. Duff et Kent. M. Haworth, « Advancing Archival </w:t>
      </w:r>
      <w:proofErr w:type="gramStart"/>
      <w:r w:rsidRPr="001A00FE">
        <w:rPr>
          <w:rFonts w:asciiTheme="majorBidi" w:hAnsiTheme="majorBidi" w:cstheme="majorBidi"/>
          <w:sz w:val="24"/>
          <w:szCs w:val="24"/>
          <w:lang w:val="en-US"/>
        </w:rPr>
        <w:t>Description :</w:t>
      </w:r>
      <w:proofErr w:type="gramEnd"/>
      <w:r w:rsidRPr="001A00FE">
        <w:rPr>
          <w:rFonts w:asciiTheme="majorBidi" w:hAnsiTheme="majorBidi" w:cstheme="majorBidi"/>
          <w:sz w:val="24"/>
          <w:szCs w:val="24"/>
          <w:lang w:val="en-US"/>
        </w:rPr>
        <w:t xml:space="preserve"> A Model </w:t>
      </w:r>
      <w:proofErr w:type="spellStart"/>
      <w:r w:rsidRPr="001A00FE">
        <w:rPr>
          <w:rFonts w:asciiTheme="majorBidi" w:hAnsiTheme="majorBidi" w:cstheme="majorBidi"/>
          <w:sz w:val="24"/>
          <w:szCs w:val="24"/>
          <w:lang w:val="en-US"/>
        </w:rPr>
        <w:t>forRationalizing</w:t>
      </w:r>
      <w:proofErr w:type="spellEnd"/>
      <w:r w:rsidRPr="001A00FE">
        <w:rPr>
          <w:rFonts w:asciiTheme="majorBidi" w:hAnsiTheme="majorBidi" w:cstheme="majorBidi"/>
          <w:sz w:val="24"/>
          <w:szCs w:val="24"/>
          <w:lang w:val="en-US"/>
        </w:rPr>
        <w:t xml:space="preserve"> North American Descriptive Standards », </w:t>
      </w:r>
      <w:r w:rsidRPr="001A00FE">
        <w:rPr>
          <w:rFonts w:asciiTheme="majorBidi" w:hAnsiTheme="majorBidi" w:cstheme="majorBidi"/>
          <w:i/>
          <w:iCs/>
          <w:sz w:val="24"/>
          <w:szCs w:val="24"/>
          <w:lang w:val="en-US"/>
        </w:rPr>
        <w:t>Archives and Manuscripts</w:t>
      </w:r>
      <w:r w:rsidRPr="001A00FE">
        <w:rPr>
          <w:rFonts w:asciiTheme="majorBidi" w:hAnsiTheme="majorBidi" w:cstheme="majorBidi"/>
          <w:sz w:val="24"/>
          <w:szCs w:val="24"/>
          <w:lang w:val="en-US"/>
        </w:rPr>
        <w:t>, 25, 2 (1997</w:t>
      </w:r>
    </w:p>
    <w:p w14:paraId="5CED6117" w14:textId="77777777" w:rsidR="008B5CF6" w:rsidRPr="001A00FE" w:rsidRDefault="008B5CF6" w:rsidP="00B64366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color w:val="4F81BD" w:themeColor="accent1"/>
          <w:sz w:val="24"/>
          <w:szCs w:val="24"/>
          <w:lang w:val="en-US" w:bidi="ar-DZ"/>
        </w:rPr>
      </w:pPr>
      <w:hyperlink r:id="rId13" w:history="1">
        <w:r w:rsidRPr="001A00FE">
          <w:rPr>
            <w:rStyle w:val="Lienhypertexte"/>
            <w:rFonts w:asciiTheme="majorBidi" w:hAnsiTheme="majorBidi" w:cstheme="majorBidi"/>
            <w:color w:val="4F81BD" w:themeColor="accent1"/>
            <w:sz w:val="24"/>
            <w:szCs w:val="24"/>
            <w:lang w:val="en-US" w:bidi="ar-DZ"/>
          </w:rPr>
          <w:t>www.archiviqtes.org/referentiels_AAF_vf.pdf</w:t>
        </w:r>
      </w:hyperlink>
    </w:p>
    <w:p w14:paraId="19B29E41" w14:textId="77777777" w:rsidR="008B5CF6" w:rsidRPr="001A00FE" w:rsidRDefault="008B5CF6" w:rsidP="00B64366">
      <w:pPr>
        <w:pStyle w:val="Paragraphedeliste"/>
        <w:numPr>
          <w:ilvl w:val="0"/>
          <w:numId w:val="6"/>
        </w:numPr>
        <w:rPr>
          <w:rStyle w:val="Lienhypertexte"/>
          <w:rFonts w:asciiTheme="majorBidi" w:hAnsiTheme="majorBidi" w:cstheme="majorBidi"/>
          <w:color w:val="4F81BD" w:themeColor="accent1"/>
          <w:sz w:val="24"/>
          <w:szCs w:val="24"/>
          <w:rtl/>
          <w:lang w:bidi="ar-DZ"/>
        </w:rPr>
      </w:pPr>
      <w:hyperlink r:id="rId14" w:history="1">
        <w:r w:rsidRPr="001A00FE">
          <w:rPr>
            <w:rStyle w:val="Lienhypertexte"/>
            <w:rFonts w:asciiTheme="majorBidi" w:hAnsiTheme="majorBidi" w:cstheme="majorBidi"/>
            <w:color w:val="4F81BD" w:themeColor="accent1"/>
            <w:sz w:val="24"/>
            <w:szCs w:val="24"/>
            <w:lang w:bidi="ar-DZ"/>
          </w:rPr>
          <w:t>www.ica.org</w:t>
        </w:r>
      </w:hyperlink>
    </w:p>
    <w:p w14:paraId="746DD07E" w14:textId="77777777" w:rsidR="008B5CF6" w:rsidRPr="001A00FE" w:rsidRDefault="008B5CF6" w:rsidP="00B64366">
      <w:pPr>
        <w:pStyle w:val="Paragraphedeliste"/>
        <w:numPr>
          <w:ilvl w:val="0"/>
          <w:numId w:val="6"/>
        </w:numPr>
        <w:rPr>
          <w:rStyle w:val="Lienhypertexte"/>
          <w:rFonts w:asciiTheme="majorBidi" w:eastAsiaTheme="majorEastAsia" w:hAnsiTheme="majorBidi" w:cstheme="majorBidi"/>
          <w:color w:val="4F81BD" w:themeColor="accent1"/>
          <w:kern w:val="24"/>
          <w:sz w:val="24"/>
          <w:szCs w:val="24"/>
          <w:u w:val="none"/>
          <w:lang w:eastAsia="fr-FR" w:bidi="ar-DZ"/>
        </w:rPr>
      </w:pPr>
      <w:hyperlink r:id="rId15" w:history="1">
        <w:r w:rsidRPr="001A00FE">
          <w:rPr>
            <w:rStyle w:val="Lienhypertexte"/>
            <w:rFonts w:asciiTheme="majorBidi" w:eastAsiaTheme="majorEastAsia" w:hAnsiTheme="majorBidi" w:cstheme="majorBidi"/>
            <w:color w:val="4F81BD" w:themeColor="accent1"/>
            <w:kern w:val="24"/>
            <w:sz w:val="24"/>
            <w:szCs w:val="24"/>
            <w:lang w:eastAsia="fr-FR" w:bidi="ar-DZ"/>
          </w:rPr>
          <w:t>www.ica.org/6363/welcome/.html</w:t>
        </w:r>
      </w:hyperlink>
    </w:p>
    <w:p w14:paraId="33E46A69" w14:textId="77777777" w:rsidR="008B5CF6" w:rsidRPr="001A00FE" w:rsidRDefault="008B5CF6" w:rsidP="001A00FE">
      <w:pPr>
        <w:rPr>
          <w:rFonts w:asciiTheme="majorBidi" w:eastAsiaTheme="majorEastAsia" w:hAnsiTheme="majorBidi" w:cstheme="majorBidi"/>
          <w:color w:val="4F81BD" w:themeColor="accent1"/>
          <w:kern w:val="24"/>
          <w:lang w:eastAsia="fr-FR" w:bidi="ar-DZ"/>
        </w:rPr>
      </w:pPr>
    </w:p>
    <w:bookmarkEnd w:id="4"/>
    <w:p w14:paraId="5CD302B4" w14:textId="77777777" w:rsidR="008B5CF6" w:rsidRPr="001A00FE" w:rsidRDefault="008B5CF6" w:rsidP="001A00FE">
      <w:pPr>
        <w:shd w:val="clear" w:color="auto" w:fill="92D050"/>
        <w:bidi/>
        <w:jc w:val="lowKashida"/>
        <w:rPr>
          <w:rFonts w:asciiTheme="majorBidi" w:hAnsiTheme="majorBidi" w:cstheme="majorBidi"/>
          <w:b/>
          <w:bCs/>
          <w:rtl/>
          <w:lang w:bidi="ar-DZ"/>
        </w:rPr>
      </w:pPr>
    </w:p>
    <w:p w14:paraId="261B94F3" w14:textId="77777777" w:rsidR="008B5CF6" w:rsidRPr="001A00FE" w:rsidRDefault="008B5CF6" w:rsidP="001A00FE">
      <w:pPr>
        <w:rPr>
          <w:rFonts w:asciiTheme="majorBidi" w:hAnsiTheme="majorBidi" w:cstheme="majorBidi"/>
          <w:rtl/>
          <w:lang w:val="en-US" w:bidi="ar-DZ"/>
        </w:rPr>
      </w:pPr>
    </w:p>
    <w:p w14:paraId="41E2DB9A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rtl/>
          <w:lang w:bidi="ar-DZ"/>
        </w:rPr>
      </w:pPr>
      <w:r w:rsidRPr="001A00FE">
        <w:rPr>
          <w:rFonts w:asciiTheme="majorBidi" w:hAnsiTheme="majorBidi" w:cstheme="majorBidi"/>
          <w:b/>
          <w:bCs/>
          <w:rtl/>
          <w:lang w:bidi="ar-DZ"/>
        </w:rPr>
        <w:t>عـنوان الماستر:</w:t>
      </w:r>
      <w:r w:rsidRPr="001A00FE">
        <w:rPr>
          <w:rFonts w:asciiTheme="majorBidi" w:hAnsiTheme="majorBidi" w:cstheme="majorBidi"/>
          <w:rtl/>
          <w:lang w:bidi="ar-DZ"/>
        </w:rPr>
        <w:t xml:space="preserve"> علم الأرشيف</w:t>
      </w:r>
    </w:p>
    <w:p w14:paraId="6A52443F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rtl/>
          <w:lang w:bidi="ar-DZ"/>
        </w:rPr>
      </w:pPr>
      <w:r w:rsidRPr="001A00FE">
        <w:rPr>
          <w:rFonts w:asciiTheme="majorBidi" w:hAnsiTheme="majorBidi" w:cstheme="majorBidi"/>
          <w:bCs/>
          <w:rtl/>
          <w:lang w:bidi="ar-DZ"/>
        </w:rPr>
        <w:t xml:space="preserve">السداسي: </w:t>
      </w:r>
      <w:r w:rsidRPr="001A00FE">
        <w:rPr>
          <w:rFonts w:asciiTheme="majorBidi" w:hAnsiTheme="majorBidi" w:cstheme="majorBidi"/>
          <w:b/>
          <w:bCs/>
          <w:rtl/>
          <w:lang w:bidi="ar-DZ"/>
        </w:rPr>
        <w:t>الثاني</w:t>
      </w:r>
    </w:p>
    <w:p w14:paraId="71111906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1A00FE">
        <w:rPr>
          <w:rFonts w:asciiTheme="majorBidi" w:hAnsiTheme="majorBidi" w:cstheme="majorBidi"/>
          <w:bCs/>
          <w:rtl/>
          <w:lang w:bidi="ar-DZ"/>
        </w:rPr>
        <w:t xml:space="preserve">اسم الوحدة: التعليمية </w:t>
      </w:r>
      <w:r w:rsidRPr="001A00FE">
        <w:rPr>
          <w:rFonts w:asciiTheme="majorBidi" w:hAnsiTheme="majorBidi" w:cstheme="majorBidi"/>
          <w:b/>
          <w:bCs/>
          <w:rtl/>
          <w:lang w:bidi="ar-DZ"/>
        </w:rPr>
        <w:t>الأساسية</w:t>
      </w:r>
    </w:p>
    <w:p w14:paraId="37F9E9D9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1A00FE">
        <w:rPr>
          <w:rFonts w:asciiTheme="majorBidi" w:hAnsiTheme="majorBidi" w:cstheme="majorBidi"/>
          <w:bCs/>
          <w:rtl/>
          <w:lang w:bidi="ar-DZ"/>
        </w:rPr>
        <w:t xml:space="preserve">اسم المادة: </w:t>
      </w:r>
      <w:r w:rsidRPr="001A00FE">
        <w:rPr>
          <w:rFonts w:asciiTheme="majorBidi" w:hAnsiTheme="majorBidi" w:cstheme="majorBidi"/>
          <w:bCs/>
          <w:highlight w:val="green"/>
          <w:rtl/>
          <w:lang w:bidi="ar-DZ"/>
        </w:rPr>
        <w:t xml:space="preserve">إدارة الوثائق في البيئة الالكترونية </w:t>
      </w:r>
      <w:r w:rsidRPr="001A00FE">
        <w:rPr>
          <w:rFonts w:asciiTheme="majorBidi" w:hAnsiTheme="majorBidi" w:cstheme="majorBidi"/>
          <w:bCs/>
          <w:highlight w:val="green"/>
          <w:lang w:bidi="ar-DZ"/>
        </w:rPr>
        <w:t>2</w:t>
      </w:r>
    </w:p>
    <w:p w14:paraId="098D0E9D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1A00FE">
        <w:rPr>
          <w:rFonts w:asciiTheme="majorBidi" w:hAnsiTheme="majorBidi" w:cstheme="majorBidi"/>
          <w:bCs/>
          <w:rtl/>
          <w:lang w:bidi="ar-DZ"/>
        </w:rPr>
        <w:t>الرصيد:</w:t>
      </w:r>
      <w:r w:rsidRPr="001A00FE">
        <w:rPr>
          <w:rFonts w:asciiTheme="majorBidi" w:hAnsiTheme="majorBidi" w:cstheme="majorBidi"/>
          <w:b/>
          <w:rtl/>
          <w:lang w:bidi="ar-DZ"/>
        </w:rPr>
        <w:t>5</w:t>
      </w:r>
    </w:p>
    <w:p w14:paraId="03765C47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1A00FE">
        <w:rPr>
          <w:rFonts w:asciiTheme="majorBidi" w:hAnsiTheme="majorBidi" w:cstheme="majorBidi"/>
          <w:bCs/>
          <w:rtl/>
          <w:lang w:bidi="ar-DZ"/>
        </w:rPr>
        <w:t xml:space="preserve">المعامل: </w:t>
      </w:r>
      <w:r w:rsidRPr="001A00FE">
        <w:rPr>
          <w:rFonts w:asciiTheme="majorBidi" w:hAnsiTheme="majorBidi" w:cstheme="majorBidi"/>
          <w:b/>
          <w:rtl/>
          <w:lang w:bidi="ar-DZ"/>
        </w:rPr>
        <w:t>2</w:t>
      </w:r>
    </w:p>
    <w:p w14:paraId="6EBECEF4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1A00FE">
        <w:rPr>
          <w:rFonts w:asciiTheme="majorBidi" w:hAnsiTheme="majorBidi" w:cstheme="majorBidi"/>
          <w:bCs/>
          <w:rtl/>
          <w:lang w:bidi="ar-DZ"/>
        </w:rPr>
        <w:t xml:space="preserve">الحجم الساعي خلال السداسي: </w:t>
      </w:r>
      <w:r w:rsidRPr="001A00FE">
        <w:rPr>
          <w:rFonts w:asciiTheme="majorBidi" w:hAnsiTheme="majorBidi" w:cstheme="majorBidi"/>
          <w:b/>
          <w:rtl/>
          <w:lang w:bidi="ar-DZ"/>
        </w:rPr>
        <w:t>45 ساعة</w:t>
      </w:r>
    </w:p>
    <w:p w14:paraId="29166B91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Cs/>
          <w:rtl/>
          <w:lang w:bidi="ar-DZ"/>
        </w:rPr>
        <w:t xml:space="preserve">الحجم الساعي الأسبوعي: </w:t>
      </w:r>
      <w:r w:rsidRPr="001A00FE">
        <w:rPr>
          <w:rFonts w:asciiTheme="majorBidi" w:hAnsiTheme="majorBidi" w:cstheme="majorBidi"/>
          <w:b/>
          <w:rtl/>
          <w:lang w:bidi="ar-DZ"/>
        </w:rPr>
        <w:t>1سا و30د (محاضرة) + 1سا و30د (أعمال تطبيقية)</w:t>
      </w:r>
    </w:p>
    <w:p w14:paraId="5C295624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Cs/>
          <w:rtl/>
          <w:lang w:bidi="ar-DZ"/>
        </w:rPr>
        <w:t xml:space="preserve">طريقة </w:t>
      </w:r>
      <w:proofErr w:type="spellStart"/>
      <w:proofErr w:type="gramStart"/>
      <w:r w:rsidRPr="001A00FE">
        <w:rPr>
          <w:rFonts w:asciiTheme="majorBidi" w:hAnsiTheme="majorBidi" w:cstheme="majorBidi"/>
          <w:bCs/>
          <w:rtl/>
          <w:lang w:bidi="ar-DZ"/>
        </w:rPr>
        <w:t>التقييم:</w:t>
      </w:r>
      <w:r w:rsidRPr="001A00FE">
        <w:rPr>
          <w:rFonts w:asciiTheme="majorBidi" w:hAnsiTheme="majorBidi" w:cstheme="majorBidi"/>
          <w:b/>
          <w:rtl/>
          <w:lang w:bidi="ar-DZ"/>
        </w:rPr>
        <w:t>مراقبة</w:t>
      </w:r>
      <w:proofErr w:type="spellEnd"/>
      <w:proofErr w:type="gramEnd"/>
      <w:r w:rsidRPr="001A00FE">
        <w:rPr>
          <w:rFonts w:asciiTheme="majorBidi" w:hAnsiTheme="majorBidi" w:cstheme="majorBidi"/>
          <w:b/>
          <w:rtl/>
          <w:lang w:bidi="ar-DZ"/>
        </w:rPr>
        <w:t xml:space="preserve"> مستمرة (</w:t>
      </w:r>
      <w:r w:rsidRPr="001A00FE">
        <w:rPr>
          <w:rFonts w:asciiTheme="majorBidi" w:hAnsiTheme="majorBidi" w:cstheme="majorBidi"/>
          <w:b/>
          <w:color w:val="000000"/>
          <w:rtl/>
        </w:rPr>
        <w:t>40</w:t>
      </w:r>
      <w:r w:rsidRPr="001A00FE">
        <w:rPr>
          <w:rFonts w:asciiTheme="majorBidi" w:hAnsiTheme="majorBidi" w:cstheme="majorBidi"/>
          <w:b/>
          <w:color w:val="000000"/>
        </w:rPr>
        <w:t>%</w:t>
      </w:r>
      <w:r w:rsidRPr="001A00FE">
        <w:rPr>
          <w:rFonts w:asciiTheme="majorBidi" w:hAnsiTheme="majorBidi" w:cstheme="majorBidi"/>
          <w:b/>
          <w:rtl/>
          <w:lang w:bidi="ar-DZ"/>
        </w:rPr>
        <w:t>) + امتحان كتابي (</w:t>
      </w:r>
      <w:r w:rsidRPr="001A00FE">
        <w:rPr>
          <w:rFonts w:asciiTheme="majorBidi" w:hAnsiTheme="majorBidi" w:cstheme="majorBidi"/>
          <w:b/>
          <w:color w:val="000000"/>
          <w:rtl/>
        </w:rPr>
        <w:t>60</w:t>
      </w:r>
      <w:r w:rsidRPr="001A00FE">
        <w:rPr>
          <w:rFonts w:asciiTheme="majorBidi" w:hAnsiTheme="majorBidi" w:cstheme="majorBidi"/>
          <w:b/>
          <w:color w:val="000000"/>
        </w:rPr>
        <w:t>%</w:t>
      </w:r>
      <w:r w:rsidRPr="001A00FE">
        <w:rPr>
          <w:rFonts w:asciiTheme="majorBidi" w:hAnsiTheme="majorBidi" w:cstheme="majorBidi"/>
          <w:b/>
          <w:rtl/>
          <w:lang w:bidi="ar-DZ"/>
        </w:rPr>
        <w:t>)</w:t>
      </w:r>
    </w:p>
    <w:p w14:paraId="38DA9352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Cs/>
          <w:i/>
          <w:iCs/>
          <w:rtl/>
          <w:lang w:bidi="ar-DZ"/>
        </w:rPr>
      </w:pPr>
      <w:r w:rsidRPr="001A00FE">
        <w:rPr>
          <w:rFonts w:asciiTheme="majorBidi" w:hAnsiTheme="majorBidi" w:cstheme="majorBidi"/>
          <w:bCs/>
          <w:rtl/>
          <w:lang w:bidi="ar-DZ"/>
        </w:rPr>
        <w:t xml:space="preserve">أهداف التعليم: </w:t>
      </w:r>
    </w:p>
    <w:p w14:paraId="34528E60" w14:textId="77777777" w:rsidR="008B5CF6" w:rsidRPr="001A00FE" w:rsidRDefault="008B5CF6" w:rsidP="001A00F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/>
          <w:rtl/>
          <w:lang w:bidi="ar-DZ"/>
        </w:rPr>
        <w:t xml:space="preserve">1) تمكن الطالب من التعرف </w:t>
      </w:r>
      <w:proofErr w:type="gramStart"/>
      <w:r w:rsidRPr="001A00FE">
        <w:rPr>
          <w:rFonts w:asciiTheme="majorBidi" w:hAnsiTheme="majorBidi" w:cstheme="majorBidi"/>
          <w:b/>
          <w:rtl/>
          <w:lang w:bidi="ar-DZ"/>
        </w:rPr>
        <w:t>و الاستخدام</w:t>
      </w:r>
      <w:proofErr w:type="gramEnd"/>
      <w:r w:rsidRPr="001A00FE">
        <w:rPr>
          <w:rFonts w:asciiTheme="majorBidi" w:hAnsiTheme="majorBidi" w:cstheme="majorBidi"/>
          <w:b/>
          <w:rtl/>
          <w:lang w:bidi="ar-DZ"/>
        </w:rPr>
        <w:t xml:space="preserve"> الأمثل لنظم وبرمجيات إدارة الوثائق الإلكترونية وتكاملها مع أنظمة المؤسسة الأخرى </w:t>
      </w:r>
    </w:p>
    <w:p w14:paraId="5E2CCDB1" w14:textId="77777777" w:rsidR="008B5CF6" w:rsidRPr="001A00FE" w:rsidRDefault="008B5CF6" w:rsidP="001A00F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/>
          <w:rtl/>
          <w:lang w:bidi="ar-DZ"/>
        </w:rPr>
        <w:t xml:space="preserve">2)التعرف على مختلف المعايير الدولية لإدارة الوثائق الإلكترونية ومحتوياتها ووظيفة كل معيار والتمكن من استغلالها لتحسين خدمات </w:t>
      </w:r>
      <w:proofErr w:type="gramStart"/>
      <w:r w:rsidRPr="001A00FE">
        <w:rPr>
          <w:rFonts w:asciiTheme="majorBidi" w:hAnsiTheme="majorBidi" w:cstheme="majorBidi"/>
          <w:b/>
          <w:rtl/>
          <w:lang w:bidi="ar-DZ"/>
        </w:rPr>
        <w:t>المؤسسة .</w:t>
      </w:r>
      <w:proofErr w:type="gramEnd"/>
    </w:p>
    <w:p w14:paraId="77DBF0D0" w14:textId="77777777" w:rsidR="008B5CF6" w:rsidRPr="001A00FE" w:rsidRDefault="008B5CF6" w:rsidP="001A00F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/>
          <w:lang w:bidi="ar-DZ"/>
        </w:rPr>
        <w:t>3</w:t>
      </w:r>
      <w:r w:rsidRPr="001A00FE">
        <w:rPr>
          <w:rFonts w:asciiTheme="majorBidi" w:hAnsiTheme="majorBidi" w:cstheme="majorBidi"/>
          <w:b/>
          <w:rtl/>
          <w:lang w:bidi="ar-DZ"/>
        </w:rPr>
        <w:t xml:space="preserve">ا ابراز أهمية الدكاء الاصطناعي في إدارة الوثائق الالكترونية والتعرف على مجالات تأثيره عليها. </w:t>
      </w:r>
    </w:p>
    <w:p w14:paraId="4BB262E2" w14:textId="77777777" w:rsidR="008B5CF6" w:rsidRPr="001A00FE" w:rsidRDefault="008B5CF6" w:rsidP="001A00F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/>
          <w:rtl/>
          <w:lang w:bidi="ar-DZ"/>
        </w:rPr>
        <w:t>'</w:t>
      </w:r>
      <w:r w:rsidRPr="001A00FE">
        <w:rPr>
          <w:rFonts w:asciiTheme="majorBidi" w:hAnsiTheme="majorBidi" w:cstheme="majorBidi"/>
          <w:b/>
          <w:lang w:bidi="ar-DZ"/>
        </w:rPr>
        <w:t>4</w:t>
      </w:r>
      <w:r w:rsidRPr="001A00FE">
        <w:rPr>
          <w:rFonts w:asciiTheme="majorBidi" w:hAnsiTheme="majorBidi" w:cstheme="majorBidi"/>
          <w:b/>
          <w:rtl/>
          <w:lang w:bidi="ar-DZ"/>
        </w:rPr>
        <w:t>) عرض تجارب المؤسسات الجزائرية التي تبنت مشاريع الحكومة الإلكترونية والتعرف على طرق إدارة وثائقها الإلكترونية.</w:t>
      </w:r>
    </w:p>
    <w:p w14:paraId="158853BE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Cs/>
          <w:i/>
          <w:iCs/>
          <w:rtl/>
          <w:lang w:bidi="ar-DZ"/>
        </w:rPr>
      </w:pPr>
      <w:r w:rsidRPr="001A00FE">
        <w:rPr>
          <w:rFonts w:asciiTheme="majorBidi" w:hAnsiTheme="majorBidi" w:cstheme="majorBidi"/>
          <w:bCs/>
          <w:rtl/>
          <w:lang w:bidi="ar-DZ"/>
        </w:rPr>
        <w:t>المعارف المسبقة المطلوبة:</w:t>
      </w:r>
    </w:p>
    <w:p w14:paraId="2A01591F" w14:textId="77777777" w:rsidR="008B5CF6" w:rsidRPr="001A00FE" w:rsidRDefault="008B5CF6" w:rsidP="001A00F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/>
          <w:rtl/>
          <w:lang w:bidi="ar-DZ"/>
        </w:rPr>
        <w:t xml:space="preserve">1)معرفة أساسية بإدارة الوثائق </w:t>
      </w:r>
      <w:proofErr w:type="gramStart"/>
      <w:r w:rsidRPr="001A00FE">
        <w:rPr>
          <w:rFonts w:asciiTheme="majorBidi" w:hAnsiTheme="majorBidi" w:cstheme="majorBidi"/>
          <w:b/>
          <w:rtl/>
          <w:lang w:bidi="ar-DZ"/>
        </w:rPr>
        <w:t>الإلكترونية  وطرق</w:t>
      </w:r>
      <w:proofErr w:type="gramEnd"/>
      <w:r w:rsidRPr="001A00FE">
        <w:rPr>
          <w:rFonts w:asciiTheme="majorBidi" w:hAnsiTheme="majorBidi" w:cstheme="majorBidi"/>
          <w:b/>
          <w:rtl/>
          <w:lang w:bidi="ar-DZ"/>
        </w:rPr>
        <w:t xml:space="preserve"> معالجتها</w:t>
      </w:r>
    </w:p>
    <w:p w14:paraId="10C4BD7A" w14:textId="77777777" w:rsidR="008B5CF6" w:rsidRPr="001A00FE" w:rsidRDefault="008B5CF6" w:rsidP="001A00FE">
      <w:pPr>
        <w:bidi/>
        <w:ind w:firstLine="565"/>
        <w:jc w:val="lowKashida"/>
        <w:rPr>
          <w:rFonts w:asciiTheme="majorBidi" w:hAnsiTheme="majorBidi" w:cstheme="majorBidi"/>
          <w:b/>
          <w:lang w:bidi="ar-DZ"/>
        </w:rPr>
      </w:pPr>
      <w:proofErr w:type="gramStart"/>
      <w:r w:rsidRPr="001A00FE">
        <w:rPr>
          <w:rFonts w:asciiTheme="majorBidi" w:hAnsiTheme="majorBidi" w:cstheme="majorBidi"/>
          <w:b/>
          <w:rtl/>
          <w:lang w:bidi="ar-DZ"/>
        </w:rPr>
        <w:t>2) .المعرفة</w:t>
      </w:r>
      <w:proofErr w:type="gramEnd"/>
      <w:r w:rsidRPr="001A00FE">
        <w:rPr>
          <w:rFonts w:asciiTheme="majorBidi" w:hAnsiTheme="majorBidi" w:cstheme="majorBidi"/>
          <w:b/>
          <w:rtl/>
          <w:lang w:bidi="ar-DZ"/>
        </w:rPr>
        <w:t xml:space="preserve"> ببعض معايير إدارة الوثائق كمعيار </w:t>
      </w:r>
      <w:r w:rsidRPr="001A00FE">
        <w:rPr>
          <w:rFonts w:asciiTheme="majorBidi" w:hAnsiTheme="majorBidi" w:cstheme="majorBidi"/>
          <w:b/>
          <w:lang w:bidi="ar-DZ"/>
        </w:rPr>
        <w:t>iso15489</w:t>
      </w:r>
    </w:p>
    <w:p w14:paraId="66A5A22C" w14:textId="77777777" w:rsidR="008B5CF6" w:rsidRPr="001A00FE" w:rsidRDefault="008B5CF6" w:rsidP="001A00FE">
      <w:pPr>
        <w:bidi/>
        <w:ind w:firstLine="565"/>
        <w:jc w:val="lowKashida"/>
        <w:rPr>
          <w:rFonts w:asciiTheme="majorBidi" w:hAnsiTheme="majorBidi" w:cstheme="majorBidi"/>
          <w:b/>
          <w:lang w:bidi="ar-DZ"/>
        </w:rPr>
      </w:pPr>
      <w:r w:rsidRPr="001A00FE">
        <w:rPr>
          <w:rFonts w:asciiTheme="majorBidi" w:hAnsiTheme="majorBidi" w:cstheme="majorBidi"/>
          <w:b/>
          <w:rtl/>
          <w:lang w:bidi="ar-DZ"/>
        </w:rPr>
        <w:t>3) المعرفة ببعض الأنظمة الشائعة في مجال إدارة الوثائق الإلكترونية</w:t>
      </w:r>
    </w:p>
    <w:p w14:paraId="7B4B5C4E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Cs/>
          <w:rtl/>
          <w:lang w:bidi="ar-DZ"/>
        </w:rPr>
        <w:t>القدرات المكتسبة:</w:t>
      </w:r>
    </w:p>
    <w:p w14:paraId="152112E0" w14:textId="77777777" w:rsidR="008B5CF6" w:rsidRPr="001A00FE" w:rsidRDefault="008B5CF6" w:rsidP="001A00F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/>
          <w:rtl/>
          <w:lang w:bidi="ar-DZ"/>
        </w:rPr>
        <w:t xml:space="preserve">1) تعلم كيفية استخدام أنظمة إدارة الوثائق الالكترونية </w:t>
      </w:r>
      <w:proofErr w:type="gramStart"/>
      <w:r w:rsidRPr="001A00FE">
        <w:rPr>
          <w:rFonts w:asciiTheme="majorBidi" w:hAnsiTheme="majorBidi" w:cstheme="majorBidi"/>
          <w:b/>
          <w:lang w:bidi="ar-DZ"/>
        </w:rPr>
        <w:t>EDMS</w:t>
      </w:r>
      <w:r w:rsidRPr="001A00FE">
        <w:rPr>
          <w:rFonts w:asciiTheme="majorBidi" w:hAnsiTheme="majorBidi" w:cstheme="majorBidi"/>
          <w:b/>
          <w:rtl/>
          <w:lang w:bidi="ar-DZ"/>
        </w:rPr>
        <w:t xml:space="preserve"> .</w:t>
      </w:r>
      <w:proofErr w:type="gramEnd"/>
    </w:p>
    <w:p w14:paraId="30DDDCA4" w14:textId="77777777" w:rsidR="008B5CF6" w:rsidRPr="001A00FE" w:rsidRDefault="008B5CF6" w:rsidP="001A00F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/>
          <w:rtl/>
          <w:lang w:bidi="ar-DZ"/>
        </w:rPr>
        <w:t xml:space="preserve">2)اكتساب لمهارات في استخدام الأنظمة السحابية واسترجاع الوثائق بشكل آمن </w:t>
      </w:r>
      <w:proofErr w:type="gramStart"/>
      <w:r w:rsidRPr="001A00FE">
        <w:rPr>
          <w:rFonts w:asciiTheme="majorBidi" w:hAnsiTheme="majorBidi" w:cstheme="majorBidi"/>
          <w:b/>
          <w:rtl/>
          <w:lang w:bidi="ar-DZ"/>
        </w:rPr>
        <w:t>وفعال .</w:t>
      </w:r>
      <w:proofErr w:type="gramEnd"/>
    </w:p>
    <w:p w14:paraId="4A663B12" w14:textId="77777777" w:rsidR="008B5CF6" w:rsidRPr="001A00FE" w:rsidRDefault="008B5CF6" w:rsidP="001A00F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/>
          <w:rtl/>
          <w:lang w:bidi="ar-DZ"/>
        </w:rPr>
        <w:t>3) التعرف على التحديات التي تواجه الوثيقة الالكترونية وكيفية مواجهتها.</w:t>
      </w:r>
    </w:p>
    <w:p w14:paraId="4EF503EB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/>
          <w:i/>
          <w:iCs/>
          <w:rtl/>
          <w:lang w:bidi="ar-DZ"/>
        </w:rPr>
      </w:pPr>
      <w:r w:rsidRPr="001A00FE">
        <w:rPr>
          <w:rFonts w:asciiTheme="majorBidi" w:hAnsiTheme="majorBidi" w:cstheme="majorBidi"/>
          <w:bCs/>
          <w:rtl/>
          <w:lang w:bidi="ar-DZ"/>
        </w:rPr>
        <w:t>محتوى المادة:</w:t>
      </w:r>
    </w:p>
    <w:p w14:paraId="28A43B2B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/>
          <w:bCs/>
          <w:rtl/>
          <w:lang w:bidi="ar-DZ"/>
        </w:rPr>
        <w:t xml:space="preserve">المحاضرة (01): </w:t>
      </w:r>
      <w:r w:rsidRPr="001A00FE">
        <w:rPr>
          <w:rFonts w:asciiTheme="majorBidi" w:hAnsiTheme="majorBidi" w:cstheme="majorBidi"/>
          <w:b/>
          <w:rtl/>
          <w:lang w:bidi="ar-DZ"/>
        </w:rPr>
        <w:t xml:space="preserve">نظام إدارة الوثائق الإلكترونية </w:t>
      </w:r>
      <w:r w:rsidRPr="001A00FE">
        <w:rPr>
          <w:rFonts w:asciiTheme="majorBidi" w:hAnsiTheme="majorBidi" w:cstheme="majorBidi"/>
          <w:b/>
          <w:lang w:bidi="ar-DZ"/>
        </w:rPr>
        <w:t>EDMS</w:t>
      </w:r>
      <w:r w:rsidRPr="001A00FE">
        <w:rPr>
          <w:rFonts w:asciiTheme="majorBidi" w:hAnsiTheme="majorBidi" w:cstheme="majorBidi"/>
          <w:b/>
          <w:rtl/>
          <w:lang w:bidi="ar-DZ"/>
        </w:rPr>
        <w:t>: مفاهيم عامة</w:t>
      </w:r>
    </w:p>
    <w:p w14:paraId="3F7EB092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/>
          <w:bCs/>
          <w:rtl/>
          <w:lang w:bidi="ar-DZ"/>
        </w:rPr>
        <w:t xml:space="preserve">المحاضرة (02): </w:t>
      </w:r>
      <w:r w:rsidRPr="001A00FE">
        <w:rPr>
          <w:rFonts w:asciiTheme="majorBidi" w:hAnsiTheme="majorBidi" w:cstheme="majorBidi"/>
          <w:b/>
          <w:rtl/>
          <w:lang w:bidi="ar-DZ"/>
        </w:rPr>
        <w:t>مواصفات نظم إدارة الوثائق الإلكترونية</w:t>
      </w:r>
    </w:p>
    <w:p w14:paraId="7A48A39B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/>
          <w:bCs/>
          <w:rtl/>
          <w:lang w:bidi="ar-DZ"/>
        </w:rPr>
        <w:t xml:space="preserve">المحاضرة (03): </w:t>
      </w:r>
      <w:r w:rsidRPr="001A00FE">
        <w:rPr>
          <w:rFonts w:asciiTheme="majorBidi" w:hAnsiTheme="majorBidi" w:cstheme="majorBidi"/>
          <w:b/>
          <w:rtl/>
          <w:lang w:bidi="ar-DZ"/>
        </w:rPr>
        <w:t>عرض لبعض نظم إدارة الوثائق الإلكترونية</w:t>
      </w:r>
    </w:p>
    <w:p w14:paraId="4FB977F4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/>
          <w:bCs/>
          <w:rtl/>
          <w:lang w:bidi="ar-DZ"/>
        </w:rPr>
        <w:t xml:space="preserve">المحاضرة (04): </w:t>
      </w:r>
      <w:r w:rsidRPr="001A00FE">
        <w:rPr>
          <w:rFonts w:asciiTheme="majorBidi" w:hAnsiTheme="majorBidi" w:cstheme="majorBidi"/>
          <w:rtl/>
          <w:lang w:bidi="ar-DZ"/>
        </w:rPr>
        <w:t xml:space="preserve">تكامل </w:t>
      </w:r>
      <w:proofErr w:type="spellStart"/>
      <w:proofErr w:type="gramStart"/>
      <w:r w:rsidRPr="001A00FE">
        <w:rPr>
          <w:rFonts w:asciiTheme="majorBidi" w:hAnsiTheme="majorBidi" w:cstheme="majorBidi"/>
          <w:rtl/>
          <w:lang w:bidi="ar-DZ"/>
        </w:rPr>
        <w:t>الوثائقالإلكترونية</w:t>
      </w:r>
      <w:proofErr w:type="spellEnd"/>
      <w:r w:rsidRPr="001A00FE">
        <w:rPr>
          <w:rFonts w:asciiTheme="majorBidi" w:hAnsiTheme="majorBidi" w:cstheme="majorBidi"/>
          <w:rtl/>
          <w:lang w:bidi="ar-DZ"/>
        </w:rPr>
        <w:t xml:space="preserve">  مع</w:t>
      </w:r>
      <w:proofErr w:type="gramEnd"/>
      <w:r w:rsidRPr="001A00FE">
        <w:rPr>
          <w:rFonts w:asciiTheme="majorBidi" w:hAnsiTheme="majorBidi" w:cstheme="majorBidi"/>
          <w:rtl/>
          <w:lang w:bidi="ar-DZ"/>
        </w:rPr>
        <w:t xml:space="preserve"> أنظمة المعلومات</w:t>
      </w:r>
    </w:p>
    <w:p w14:paraId="193BB538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/>
          <w:bCs/>
          <w:rtl/>
          <w:lang w:bidi="ar-DZ"/>
        </w:rPr>
        <w:t xml:space="preserve">المحاضرة (05): </w:t>
      </w:r>
      <w:r w:rsidRPr="001A00FE">
        <w:rPr>
          <w:rFonts w:asciiTheme="majorBidi" w:hAnsiTheme="majorBidi" w:cstheme="majorBidi"/>
          <w:rtl/>
          <w:lang w:bidi="ar-DZ"/>
        </w:rPr>
        <w:t>برمجيات إدارة الوثائق الإلكترونية</w:t>
      </w:r>
    </w:p>
    <w:p w14:paraId="22A3D633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/>
          <w:bCs/>
          <w:rtl/>
          <w:lang w:bidi="ar-DZ"/>
        </w:rPr>
        <w:t xml:space="preserve">المحاضرة (06): </w:t>
      </w:r>
      <w:r w:rsidRPr="001A00FE">
        <w:rPr>
          <w:rFonts w:asciiTheme="majorBidi" w:hAnsiTheme="majorBidi" w:cstheme="majorBidi"/>
          <w:b/>
          <w:rtl/>
          <w:lang w:bidi="ar-DZ"/>
        </w:rPr>
        <w:t xml:space="preserve">معايير إدارة الوثائق </w:t>
      </w:r>
      <w:proofErr w:type="gramStart"/>
      <w:r w:rsidRPr="001A00FE">
        <w:rPr>
          <w:rFonts w:asciiTheme="majorBidi" w:hAnsiTheme="majorBidi" w:cstheme="majorBidi"/>
          <w:b/>
          <w:rtl/>
          <w:lang w:bidi="ar-DZ"/>
        </w:rPr>
        <w:t>الإلكترونية :المعيار</w:t>
      </w:r>
      <w:proofErr w:type="gramEnd"/>
      <w:r w:rsidRPr="001A00FE">
        <w:rPr>
          <w:rFonts w:asciiTheme="majorBidi" w:hAnsiTheme="majorBidi" w:cstheme="majorBidi"/>
          <w:b/>
          <w:rtl/>
          <w:lang w:bidi="ar-DZ"/>
        </w:rPr>
        <w:t xml:space="preserve"> </w:t>
      </w:r>
      <w:r w:rsidRPr="001A00FE">
        <w:rPr>
          <w:rFonts w:asciiTheme="majorBidi" w:hAnsiTheme="majorBidi" w:cstheme="majorBidi"/>
          <w:b/>
          <w:lang w:bidi="ar-DZ"/>
        </w:rPr>
        <w:t xml:space="preserve">iso15489 -2 </w:t>
      </w:r>
    </w:p>
    <w:p w14:paraId="025D267E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/>
          <w:bCs/>
          <w:rtl/>
          <w:lang w:bidi="ar-DZ"/>
        </w:rPr>
        <w:t xml:space="preserve">المحاضرة (07): </w:t>
      </w:r>
      <w:r w:rsidRPr="001A00FE">
        <w:rPr>
          <w:rFonts w:asciiTheme="majorBidi" w:hAnsiTheme="majorBidi" w:cstheme="majorBidi"/>
          <w:b/>
          <w:rtl/>
          <w:lang w:bidi="ar-DZ"/>
        </w:rPr>
        <w:t xml:space="preserve">سلسلة معايير </w:t>
      </w:r>
      <w:r w:rsidRPr="001A00FE">
        <w:rPr>
          <w:rFonts w:asciiTheme="majorBidi" w:hAnsiTheme="majorBidi" w:cstheme="majorBidi"/>
          <w:b/>
          <w:lang w:bidi="ar-DZ"/>
        </w:rPr>
        <w:t>ISO 3030X</w:t>
      </w:r>
      <w:r w:rsidRPr="001A00FE">
        <w:rPr>
          <w:rFonts w:asciiTheme="majorBidi" w:hAnsiTheme="majorBidi" w:cstheme="majorBidi"/>
          <w:b/>
          <w:rtl/>
          <w:lang w:bidi="ar-DZ"/>
        </w:rPr>
        <w:t xml:space="preserve"> أنظمة تسيير وثائق النشاط</w:t>
      </w:r>
    </w:p>
    <w:p w14:paraId="4A9A5995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/>
          <w:bCs/>
          <w:rtl/>
          <w:lang w:bidi="ar-DZ"/>
        </w:rPr>
        <w:t xml:space="preserve">المحاضرة (08): </w:t>
      </w:r>
      <w:r w:rsidRPr="001A00FE">
        <w:rPr>
          <w:rFonts w:asciiTheme="majorBidi" w:hAnsiTheme="majorBidi" w:cstheme="majorBidi"/>
          <w:rtl/>
          <w:lang w:bidi="ar-DZ"/>
        </w:rPr>
        <w:t>سلسلة معايير</w:t>
      </w:r>
      <w:r w:rsidRPr="001A00FE">
        <w:rPr>
          <w:rFonts w:asciiTheme="majorBidi" w:hAnsiTheme="majorBidi" w:cstheme="majorBidi"/>
          <w:b/>
          <w:bCs/>
          <w:lang w:bidi="ar-DZ"/>
        </w:rPr>
        <w:t>ISO 27000</w:t>
      </w:r>
      <w:r w:rsidRPr="001A00FE">
        <w:rPr>
          <w:rFonts w:asciiTheme="majorBidi" w:hAnsiTheme="majorBidi" w:cstheme="majorBidi"/>
          <w:rtl/>
          <w:lang w:bidi="ar-DZ"/>
        </w:rPr>
        <w:t>أمن المعلومات</w:t>
      </w:r>
    </w:p>
    <w:p w14:paraId="1E6B909C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/>
          <w:bCs/>
          <w:rtl/>
          <w:lang w:bidi="ar-DZ"/>
        </w:rPr>
        <w:t xml:space="preserve">المحاضرة (09): </w:t>
      </w:r>
      <w:r w:rsidRPr="001A00FE">
        <w:rPr>
          <w:rFonts w:asciiTheme="majorBidi" w:hAnsiTheme="majorBidi" w:cstheme="majorBidi"/>
          <w:b/>
          <w:rtl/>
          <w:lang w:bidi="ar-DZ"/>
        </w:rPr>
        <w:t>معيار</w:t>
      </w:r>
      <w:r w:rsidRPr="001A00FE">
        <w:rPr>
          <w:rFonts w:asciiTheme="majorBidi" w:hAnsiTheme="majorBidi" w:cstheme="majorBidi"/>
          <w:b/>
          <w:lang w:bidi="ar-DZ"/>
        </w:rPr>
        <w:t>MOREQ2</w:t>
      </w:r>
      <w:r w:rsidRPr="001A00FE">
        <w:rPr>
          <w:rFonts w:asciiTheme="majorBidi" w:hAnsiTheme="majorBidi" w:cstheme="majorBidi"/>
          <w:b/>
          <w:rtl/>
          <w:lang w:bidi="ar-DZ"/>
        </w:rPr>
        <w:t xml:space="preserve"> متطلبات نموذج إدارة الوثائق الإلكترونية</w:t>
      </w:r>
    </w:p>
    <w:p w14:paraId="1F97753C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/>
          <w:bCs/>
          <w:rtl/>
          <w:lang w:bidi="ar-DZ"/>
        </w:rPr>
        <w:t xml:space="preserve">المحاضرة (10): </w:t>
      </w:r>
      <w:r w:rsidRPr="001A00FE">
        <w:rPr>
          <w:rFonts w:asciiTheme="majorBidi" w:hAnsiTheme="majorBidi" w:cstheme="majorBidi"/>
          <w:rtl/>
          <w:lang w:bidi="ar-DZ"/>
        </w:rPr>
        <w:t>معيار</w:t>
      </w:r>
      <w:r w:rsidRPr="001A00FE">
        <w:rPr>
          <w:rFonts w:asciiTheme="majorBidi" w:hAnsiTheme="majorBidi" w:cstheme="majorBidi"/>
          <w:b/>
          <w:bCs/>
          <w:lang w:bidi="ar-DZ"/>
        </w:rPr>
        <w:t>iso 23081 </w:t>
      </w:r>
      <w:r w:rsidRPr="001A00FE">
        <w:rPr>
          <w:rFonts w:asciiTheme="majorBidi" w:hAnsiTheme="majorBidi" w:cstheme="majorBidi"/>
          <w:rtl/>
          <w:lang w:bidi="ar-DZ"/>
        </w:rPr>
        <w:t>البيانات الوصفية للوثائق</w:t>
      </w:r>
    </w:p>
    <w:p w14:paraId="107939FE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/>
          <w:lang w:bidi="ar-DZ"/>
        </w:rPr>
      </w:pPr>
      <w:r w:rsidRPr="001A00FE">
        <w:rPr>
          <w:rFonts w:asciiTheme="majorBidi" w:hAnsiTheme="majorBidi" w:cstheme="majorBidi"/>
          <w:b/>
          <w:bCs/>
          <w:rtl/>
          <w:lang w:bidi="ar-DZ"/>
        </w:rPr>
        <w:t xml:space="preserve">المحاضرة (11): </w:t>
      </w:r>
      <w:r w:rsidRPr="001A00FE">
        <w:rPr>
          <w:rFonts w:asciiTheme="majorBidi" w:hAnsiTheme="majorBidi" w:cstheme="majorBidi"/>
          <w:rtl/>
          <w:lang w:bidi="ar-DZ"/>
        </w:rPr>
        <w:t>المعايير المكملة لإدارة الوثائق الإلكترونية</w:t>
      </w:r>
    </w:p>
    <w:p w14:paraId="15B28BC9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/>
          <w:bCs/>
          <w:rtl/>
          <w:lang w:bidi="ar-DZ"/>
        </w:rPr>
        <w:t xml:space="preserve">المحاضرة (12): </w:t>
      </w:r>
      <w:r w:rsidRPr="001A00FE">
        <w:rPr>
          <w:rFonts w:asciiTheme="majorBidi" w:hAnsiTheme="majorBidi" w:cstheme="majorBidi"/>
          <w:rtl/>
          <w:lang w:bidi="ar-DZ"/>
        </w:rPr>
        <w:t>الدكاء الاصطناعي وإدارة الوثائق الإلكترونية</w:t>
      </w:r>
    </w:p>
    <w:p w14:paraId="7DA94E92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/>
          <w:bCs/>
          <w:rtl/>
          <w:lang w:bidi="ar-DZ"/>
        </w:rPr>
        <w:t xml:space="preserve">المحاضرة (13): </w:t>
      </w:r>
      <w:r w:rsidRPr="001A00FE">
        <w:rPr>
          <w:rFonts w:asciiTheme="majorBidi" w:hAnsiTheme="majorBidi" w:cstheme="majorBidi"/>
          <w:b/>
          <w:rtl/>
          <w:lang w:bidi="ar-DZ"/>
        </w:rPr>
        <w:t>عرض بعض تجارب المؤسسات الجزائرية في إدارة الوثائق الإلكترونية</w:t>
      </w:r>
    </w:p>
    <w:p w14:paraId="63382BDA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rtl/>
          <w:lang w:bidi="ar-DZ"/>
        </w:rPr>
      </w:pPr>
      <w:r w:rsidRPr="001A00FE">
        <w:rPr>
          <w:rFonts w:asciiTheme="majorBidi" w:hAnsiTheme="majorBidi" w:cstheme="majorBidi"/>
          <w:b/>
          <w:bCs/>
          <w:rtl/>
          <w:lang w:bidi="ar-DZ"/>
        </w:rPr>
        <w:t xml:space="preserve">المحاضرة (14): </w:t>
      </w:r>
      <w:r w:rsidRPr="001A00FE">
        <w:rPr>
          <w:rFonts w:asciiTheme="majorBidi" w:hAnsiTheme="majorBidi" w:cstheme="majorBidi"/>
          <w:rtl/>
          <w:lang w:bidi="ar-DZ"/>
        </w:rPr>
        <w:t xml:space="preserve">التحديات التي تواجه المؤسسات في إدارة الوثائق الإلكترونية </w:t>
      </w:r>
    </w:p>
    <w:p w14:paraId="7CF72AED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/>
          <w:bCs/>
          <w:rtl/>
          <w:lang w:bidi="ar-DZ"/>
        </w:rPr>
        <w:t xml:space="preserve">المحاضرة (15): </w:t>
      </w:r>
      <w:r w:rsidRPr="001A00FE">
        <w:rPr>
          <w:rFonts w:asciiTheme="majorBidi" w:hAnsiTheme="majorBidi" w:cstheme="majorBidi"/>
          <w:b/>
          <w:rtl/>
          <w:lang w:bidi="ar-DZ"/>
        </w:rPr>
        <w:t>امتحان (تقييم المعارف المكتسبة)</w:t>
      </w:r>
    </w:p>
    <w:p w14:paraId="3136B30B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Cs/>
          <w:rtl/>
          <w:lang w:bidi="ar-DZ"/>
        </w:rPr>
        <w:t xml:space="preserve">المراجع: </w:t>
      </w:r>
    </w:p>
    <w:p w14:paraId="1A7F8B09" w14:textId="77777777" w:rsidR="008B5CF6" w:rsidRPr="001A00FE" w:rsidRDefault="008B5CF6" w:rsidP="001A00FE">
      <w:pPr>
        <w:bidi/>
        <w:rPr>
          <w:rFonts w:asciiTheme="majorBidi" w:hAnsiTheme="majorBidi" w:cstheme="majorBidi"/>
          <w:rtl/>
          <w:lang w:bidi="ar-DZ"/>
        </w:rPr>
      </w:pPr>
      <w:r w:rsidRPr="001A00FE">
        <w:rPr>
          <w:rFonts w:asciiTheme="majorBidi" w:hAnsiTheme="majorBidi" w:cstheme="majorBidi"/>
          <w:lang w:bidi="ar-DZ"/>
        </w:rPr>
        <w:t>-2</w:t>
      </w:r>
      <w:proofErr w:type="spellStart"/>
      <w:r w:rsidRPr="001A00FE">
        <w:rPr>
          <w:rFonts w:asciiTheme="majorBidi" w:hAnsiTheme="majorBidi" w:cstheme="majorBidi"/>
          <w:rtl/>
          <w:lang w:bidi="ar-DZ"/>
        </w:rPr>
        <w:t>الجنبيهي</w:t>
      </w:r>
      <w:proofErr w:type="spellEnd"/>
      <w:r w:rsidRPr="001A00FE">
        <w:rPr>
          <w:rFonts w:asciiTheme="majorBidi" w:hAnsiTheme="majorBidi" w:cstheme="majorBidi"/>
          <w:rtl/>
          <w:lang w:bidi="ar-DZ"/>
        </w:rPr>
        <w:t xml:space="preserve">، محمد منير؛ </w:t>
      </w:r>
      <w:proofErr w:type="spellStart"/>
      <w:r w:rsidRPr="001A00FE">
        <w:rPr>
          <w:rFonts w:asciiTheme="majorBidi" w:hAnsiTheme="majorBidi" w:cstheme="majorBidi"/>
          <w:rtl/>
          <w:lang w:bidi="ar-DZ"/>
        </w:rPr>
        <w:t>الجنبيهي</w:t>
      </w:r>
      <w:proofErr w:type="spellEnd"/>
      <w:r w:rsidRPr="001A00FE">
        <w:rPr>
          <w:rFonts w:asciiTheme="majorBidi" w:hAnsiTheme="majorBidi" w:cstheme="majorBidi"/>
          <w:rtl/>
          <w:lang w:bidi="ar-DZ"/>
        </w:rPr>
        <w:t xml:space="preserve">، محمد </w:t>
      </w:r>
      <w:proofErr w:type="spellStart"/>
      <w:proofErr w:type="gramStart"/>
      <w:r w:rsidRPr="001A00FE">
        <w:rPr>
          <w:rFonts w:asciiTheme="majorBidi" w:hAnsiTheme="majorBidi" w:cstheme="majorBidi"/>
          <w:rtl/>
          <w:lang w:bidi="ar-DZ"/>
        </w:rPr>
        <w:t>ممدوح.</w:t>
      </w:r>
      <w:r w:rsidRPr="001A00FE">
        <w:rPr>
          <w:rFonts w:asciiTheme="majorBidi" w:hAnsiTheme="majorBidi" w:cstheme="majorBidi"/>
          <w:b/>
          <w:bCs/>
          <w:rtl/>
          <w:lang w:bidi="ar-DZ"/>
        </w:rPr>
        <w:t>أمن</w:t>
      </w:r>
      <w:proofErr w:type="spellEnd"/>
      <w:proofErr w:type="gramEnd"/>
      <w:r w:rsidRPr="001A00FE">
        <w:rPr>
          <w:rFonts w:asciiTheme="majorBidi" w:hAnsiTheme="majorBidi" w:cstheme="majorBidi"/>
          <w:b/>
          <w:bCs/>
          <w:rtl/>
          <w:lang w:bidi="ar-DZ"/>
        </w:rPr>
        <w:t xml:space="preserve"> المعلومات الالكترونية</w:t>
      </w:r>
      <w:r w:rsidRPr="001A00FE">
        <w:rPr>
          <w:rFonts w:asciiTheme="majorBidi" w:hAnsiTheme="majorBidi" w:cstheme="majorBidi"/>
          <w:rtl/>
          <w:lang w:bidi="ar-DZ"/>
        </w:rPr>
        <w:t>. الإسكندرية: دار الفكر الجامعي، 2005</w:t>
      </w:r>
    </w:p>
    <w:p w14:paraId="2A058A2C" w14:textId="77777777" w:rsidR="008B5CF6" w:rsidRPr="001A00FE" w:rsidRDefault="008B5CF6" w:rsidP="001A00FE">
      <w:pPr>
        <w:tabs>
          <w:tab w:val="right" w:pos="424"/>
        </w:tabs>
        <w:bidi/>
        <w:rPr>
          <w:rFonts w:asciiTheme="majorBidi" w:hAnsiTheme="majorBidi" w:cstheme="majorBidi"/>
          <w:b/>
          <w:lang w:bidi="ar-DZ"/>
        </w:rPr>
      </w:pPr>
      <w:r w:rsidRPr="001A00FE">
        <w:rPr>
          <w:rFonts w:asciiTheme="majorBidi" w:hAnsiTheme="majorBidi" w:cstheme="majorBidi"/>
          <w:b/>
          <w:lang w:bidi="ar-DZ"/>
        </w:rPr>
        <w:t>2</w:t>
      </w:r>
      <w:r w:rsidRPr="001A00FE">
        <w:rPr>
          <w:rFonts w:asciiTheme="majorBidi" w:hAnsiTheme="majorBidi" w:cstheme="majorBidi"/>
          <w:b/>
          <w:rtl/>
          <w:lang w:bidi="ar-DZ"/>
        </w:rPr>
        <w:t>-</w:t>
      </w:r>
      <w:r w:rsidRPr="001A00FE">
        <w:rPr>
          <w:rFonts w:asciiTheme="majorBidi" w:hAnsiTheme="majorBidi" w:cstheme="majorBidi"/>
          <w:b/>
          <w:rtl/>
          <w:lang w:bidi="ar-DZ"/>
        </w:rPr>
        <w:tab/>
        <w:t>العيسى، سمير جمال. إدارة نظم المعلومات المكتبية والأرشفة الإلكترونية. عمان: الأكاديميون للنشر والتوزيع، 2014</w:t>
      </w:r>
    </w:p>
    <w:p w14:paraId="319292C7" w14:textId="77777777" w:rsidR="008B5CF6" w:rsidRPr="001A00FE" w:rsidRDefault="008B5CF6" w:rsidP="001A00FE">
      <w:pPr>
        <w:tabs>
          <w:tab w:val="right" w:pos="424"/>
        </w:tabs>
        <w:bidi/>
        <w:rPr>
          <w:rFonts w:asciiTheme="majorBidi" w:hAnsiTheme="majorBidi" w:cstheme="majorBidi"/>
          <w:b/>
          <w:lang w:bidi="ar-DZ"/>
        </w:rPr>
      </w:pPr>
      <w:r w:rsidRPr="001A00FE">
        <w:rPr>
          <w:rFonts w:asciiTheme="majorBidi" w:hAnsiTheme="majorBidi" w:cstheme="majorBidi"/>
          <w:b/>
          <w:lang w:bidi="ar-DZ"/>
        </w:rPr>
        <w:t>-3</w:t>
      </w:r>
      <w:r w:rsidRPr="001A00FE">
        <w:rPr>
          <w:rFonts w:asciiTheme="majorBidi" w:hAnsiTheme="majorBidi" w:cstheme="majorBidi"/>
          <w:b/>
          <w:rtl/>
          <w:lang w:bidi="ar-DZ"/>
        </w:rPr>
        <w:tab/>
        <w:t>آمنة، محمد عزت. تطبيق نظم إدارة الوثائق الإلكترونية داخل المؤسسات: الأفراد مفتاح النجاح. في المجلة الدولية لعلوم المكتبات والمعلومات. مصر: الجمعية المصرية للمكتبات والمعلومات، مج. 04. ع. 02.</w:t>
      </w:r>
    </w:p>
    <w:p w14:paraId="5F159922" w14:textId="77777777" w:rsidR="008B5CF6" w:rsidRPr="001A00FE" w:rsidRDefault="008B5CF6" w:rsidP="001A00FE">
      <w:pPr>
        <w:tabs>
          <w:tab w:val="right" w:pos="424"/>
        </w:tabs>
        <w:bidi/>
        <w:rPr>
          <w:rFonts w:asciiTheme="majorBidi" w:hAnsiTheme="majorBidi" w:cstheme="majorBidi"/>
          <w:b/>
          <w:lang w:bidi="ar-DZ"/>
        </w:rPr>
      </w:pPr>
      <w:r w:rsidRPr="001A00FE">
        <w:rPr>
          <w:rFonts w:asciiTheme="majorBidi" w:hAnsiTheme="majorBidi" w:cstheme="majorBidi"/>
          <w:b/>
          <w:lang w:bidi="ar-DZ"/>
        </w:rPr>
        <w:lastRenderedPageBreak/>
        <w:t>-4</w:t>
      </w:r>
      <w:r w:rsidRPr="001A00FE">
        <w:rPr>
          <w:rFonts w:asciiTheme="majorBidi" w:hAnsiTheme="majorBidi" w:cstheme="majorBidi"/>
          <w:b/>
          <w:rtl/>
          <w:lang w:bidi="ar-DZ"/>
        </w:rPr>
        <w:t>آمنة، محمد عزت. نظم الأرشيفات الإلكترونية: تحديد المتطلبات وقواعد الإدارة. في العربية 3000. سوريا: النادي العربي للمعلومات، 2007، مج</w:t>
      </w:r>
      <w:r w:rsidRPr="001A00FE">
        <w:rPr>
          <w:rFonts w:asciiTheme="majorBidi" w:hAnsiTheme="majorBidi" w:cstheme="majorBidi"/>
          <w:b/>
          <w:lang w:bidi="ar-DZ"/>
        </w:rPr>
        <w:t>4</w:t>
      </w:r>
      <w:r w:rsidRPr="001A00FE">
        <w:rPr>
          <w:rFonts w:asciiTheme="majorBidi" w:hAnsiTheme="majorBidi" w:cstheme="majorBidi"/>
          <w:b/>
          <w:rtl/>
          <w:lang w:bidi="ar-DZ"/>
        </w:rPr>
        <w:t>. ع</w:t>
      </w:r>
      <w:r w:rsidRPr="001A00FE">
        <w:rPr>
          <w:rFonts w:asciiTheme="majorBidi" w:hAnsiTheme="majorBidi" w:cstheme="majorBidi"/>
          <w:b/>
          <w:lang w:bidi="ar-DZ"/>
        </w:rPr>
        <w:t>7</w:t>
      </w:r>
    </w:p>
    <w:p w14:paraId="5AA09A12" w14:textId="77777777" w:rsidR="008B5CF6" w:rsidRPr="001A00FE" w:rsidRDefault="008B5CF6" w:rsidP="001A00FE">
      <w:pPr>
        <w:tabs>
          <w:tab w:val="right" w:pos="424"/>
        </w:tabs>
        <w:bidi/>
        <w:rPr>
          <w:rFonts w:asciiTheme="majorBidi" w:hAnsiTheme="majorBidi" w:cstheme="majorBidi"/>
          <w:b/>
          <w:lang w:bidi="ar-DZ"/>
        </w:rPr>
      </w:pPr>
      <w:r w:rsidRPr="001A00FE">
        <w:rPr>
          <w:rFonts w:asciiTheme="majorBidi" w:hAnsiTheme="majorBidi" w:cstheme="majorBidi"/>
          <w:b/>
          <w:lang w:bidi="ar-DZ"/>
        </w:rPr>
        <w:t>5</w:t>
      </w:r>
      <w:r w:rsidRPr="001A00FE">
        <w:rPr>
          <w:rFonts w:asciiTheme="majorBidi" w:hAnsiTheme="majorBidi" w:cstheme="majorBidi"/>
          <w:b/>
          <w:rtl/>
          <w:lang w:bidi="ar-DZ"/>
        </w:rPr>
        <w:t>-</w:t>
      </w:r>
      <w:r w:rsidRPr="001A00FE">
        <w:rPr>
          <w:rFonts w:asciiTheme="majorBidi" w:hAnsiTheme="majorBidi" w:cstheme="majorBidi"/>
          <w:b/>
          <w:rtl/>
          <w:lang w:bidi="ar-DZ"/>
        </w:rPr>
        <w:tab/>
        <w:t xml:space="preserve">البسيوني، بدوية محمد. برمجيات الحوسبة السحابية ودورها في تطوير خدمات المعلومات: دراسة تطبيقية على مواقع التخزين </w:t>
      </w:r>
      <w:proofErr w:type="spellStart"/>
      <w:r w:rsidRPr="001A00FE">
        <w:rPr>
          <w:rFonts w:asciiTheme="majorBidi" w:hAnsiTheme="majorBidi" w:cstheme="majorBidi"/>
          <w:b/>
          <w:rtl/>
          <w:lang w:bidi="ar-DZ"/>
        </w:rPr>
        <w:t>السحابي</w:t>
      </w:r>
      <w:proofErr w:type="spellEnd"/>
      <w:r w:rsidRPr="001A00FE">
        <w:rPr>
          <w:rFonts w:asciiTheme="majorBidi" w:hAnsiTheme="majorBidi" w:cstheme="majorBidi"/>
          <w:b/>
          <w:rtl/>
          <w:lang w:bidi="ar-DZ"/>
        </w:rPr>
        <w:t xml:space="preserve"> على شبكة الأنترنت. في المجلة الدولية لعلوم المكتبات والمعلومات. القاهرة: الجمعية المصرية للمكتبات والمعلومات والأرشيف، 2015، مج. 02. ع. 03.</w:t>
      </w:r>
    </w:p>
    <w:p w14:paraId="5E4393E2" w14:textId="77777777" w:rsidR="008B5CF6" w:rsidRPr="001A00FE" w:rsidRDefault="008B5CF6" w:rsidP="001A00FE">
      <w:pPr>
        <w:tabs>
          <w:tab w:val="right" w:pos="424"/>
        </w:tabs>
        <w:jc w:val="lowKashida"/>
        <w:rPr>
          <w:rFonts w:asciiTheme="majorBidi" w:eastAsia="Calibri" w:hAnsiTheme="majorBidi" w:cstheme="majorBidi"/>
          <w:lang w:val="en-GB"/>
        </w:rPr>
      </w:pPr>
      <w:r w:rsidRPr="001A00FE">
        <w:rPr>
          <w:rFonts w:asciiTheme="majorBidi" w:hAnsiTheme="majorBidi" w:cstheme="majorBidi"/>
          <w:b/>
          <w:lang w:val="en-US" w:bidi="ar-DZ"/>
        </w:rPr>
        <w:t>7</w:t>
      </w:r>
      <w:r w:rsidRPr="001A00FE">
        <w:rPr>
          <w:rFonts w:asciiTheme="majorBidi" w:hAnsiTheme="majorBidi" w:cstheme="majorBidi"/>
          <w:b/>
          <w:rtl/>
          <w:lang w:bidi="ar-DZ"/>
        </w:rPr>
        <w:t>-</w:t>
      </w:r>
      <w:r w:rsidRPr="001A00FE">
        <w:rPr>
          <w:rFonts w:asciiTheme="majorBidi" w:eastAsia="Calibri" w:hAnsiTheme="majorBidi" w:cstheme="majorBidi"/>
          <w:lang w:val="en-GB"/>
        </w:rPr>
        <w:t xml:space="preserve"> HUMPHREYS, Edward. </w:t>
      </w:r>
      <w:r w:rsidRPr="001A00FE">
        <w:rPr>
          <w:rFonts w:asciiTheme="majorBidi" w:eastAsia="Calibri" w:hAnsiTheme="majorBidi" w:cstheme="majorBidi"/>
          <w:b/>
          <w:bCs/>
          <w:lang w:val="en-GB"/>
        </w:rPr>
        <w:t>Implementing the ISO/IEC 27001 ISMS Standard</w:t>
      </w:r>
      <w:r w:rsidRPr="001A00FE">
        <w:rPr>
          <w:rFonts w:asciiTheme="majorBidi" w:eastAsia="Calibri" w:hAnsiTheme="majorBidi" w:cstheme="majorBidi"/>
          <w:lang w:val="en-GB"/>
        </w:rPr>
        <w:t>. 2. Ed. London: ARTECH HOUSE, 2016</w:t>
      </w:r>
    </w:p>
    <w:p w14:paraId="618D1BCB" w14:textId="77777777" w:rsidR="008B5CF6" w:rsidRPr="001A00FE" w:rsidRDefault="008B5CF6" w:rsidP="001A00FE">
      <w:pPr>
        <w:tabs>
          <w:tab w:val="right" w:pos="424"/>
        </w:tabs>
        <w:jc w:val="lowKashida"/>
        <w:rPr>
          <w:rFonts w:asciiTheme="majorBidi" w:eastAsia="Calibri" w:hAnsiTheme="majorBidi" w:cstheme="majorBidi"/>
        </w:rPr>
      </w:pPr>
      <w:r w:rsidRPr="001A00FE">
        <w:rPr>
          <w:rFonts w:asciiTheme="majorBidi" w:eastAsia="Calibri" w:hAnsiTheme="majorBidi" w:cstheme="majorBidi"/>
          <w:lang w:val="en-GB"/>
        </w:rPr>
        <w:t>8-</w:t>
      </w:r>
      <w:r w:rsidRPr="001A00FE">
        <w:rPr>
          <w:rFonts w:asciiTheme="majorBidi" w:eastAsia="Calibri" w:hAnsiTheme="majorBidi" w:cstheme="majorBidi"/>
          <w:lang w:val="en-GB"/>
        </w:rPr>
        <w:tab/>
      </w:r>
      <w:proofErr w:type="spellStart"/>
      <w:r w:rsidRPr="001A00FE">
        <w:rPr>
          <w:rFonts w:asciiTheme="majorBidi" w:eastAsia="Calibri" w:hAnsiTheme="majorBidi" w:cstheme="majorBidi"/>
          <w:lang w:val="en-GB"/>
        </w:rPr>
        <w:t>iso</w:t>
      </w:r>
      <w:proofErr w:type="spellEnd"/>
      <w:r w:rsidRPr="001A00FE">
        <w:rPr>
          <w:rFonts w:asciiTheme="majorBidi" w:eastAsia="Calibri" w:hAnsiTheme="majorBidi" w:cstheme="majorBidi"/>
          <w:lang w:val="en-GB"/>
        </w:rPr>
        <w:t xml:space="preserve">, Information and documentation -Records management processes -Metadata for records -Part 1: </w:t>
      </w:r>
      <w:proofErr w:type="gramStart"/>
      <w:r w:rsidRPr="001A00FE">
        <w:rPr>
          <w:rFonts w:asciiTheme="majorBidi" w:eastAsia="Calibri" w:hAnsiTheme="majorBidi" w:cstheme="majorBidi"/>
          <w:lang w:val="en-GB"/>
        </w:rPr>
        <w:t>Principles..</w:t>
      </w:r>
      <w:proofErr w:type="gramEnd"/>
      <w:r w:rsidRPr="001A00FE">
        <w:rPr>
          <w:rFonts w:asciiTheme="majorBidi" w:eastAsia="Calibri" w:hAnsiTheme="majorBidi" w:cstheme="majorBidi"/>
          <w:lang w:val="en-GB"/>
        </w:rPr>
        <w:t xml:space="preserve"> </w:t>
      </w:r>
      <w:proofErr w:type="gramStart"/>
      <w:r w:rsidRPr="001A00FE">
        <w:rPr>
          <w:rFonts w:asciiTheme="majorBidi" w:eastAsia="Calibri" w:hAnsiTheme="majorBidi" w:cstheme="majorBidi"/>
        </w:rPr>
        <w:t>Genève:</w:t>
      </w:r>
      <w:proofErr w:type="gramEnd"/>
      <w:r w:rsidRPr="001A00FE">
        <w:rPr>
          <w:rFonts w:asciiTheme="majorBidi" w:eastAsia="Calibri" w:hAnsiTheme="majorBidi" w:cstheme="majorBidi"/>
        </w:rPr>
        <w:t xml:space="preserve"> iso, 2006</w:t>
      </w:r>
    </w:p>
    <w:p w14:paraId="7D701AA7" w14:textId="77777777" w:rsidR="008B5CF6" w:rsidRPr="001A00FE" w:rsidRDefault="008B5CF6" w:rsidP="001A00FE">
      <w:pPr>
        <w:tabs>
          <w:tab w:val="right" w:pos="424"/>
        </w:tabs>
        <w:jc w:val="lowKashida"/>
        <w:rPr>
          <w:rFonts w:asciiTheme="majorBidi" w:eastAsia="Calibri" w:hAnsiTheme="majorBidi" w:cstheme="majorBidi"/>
          <w:lang w:val="en-GB"/>
        </w:rPr>
      </w:pPr>
      <w:r w:rsidRPr="001A00FE">
        <w:rPr>
          <w:rFonts w:asciiTheme="majorBidi" w:eastAsia="Calibri" w:hAnsiTheme="majorBidi" w:cstheme="majorBidi"/>
        </w:rPr>
        <w:t>9-</w:t>
      </w:r>
      <w:r w:rsidRPr="001A00FE">
        <w:rPr>
          <w:rFonts w:asciiTheme="majorBidi" w:eastAsia="Calibri" w:hAnsiTheme="majorBidi" w:cstheme="majorBidi"/>
        </w:rPr>
        <w:tab/>
        <w:t xml:space="preserve">iso, Technologies de l’information - Techniques de sécurité - Code de bonne pratique pour le management de la sécurité de l’information. </w:t>
      </w:r>
      <w:r w:rsidRPr="001A00FE">
        <w:rPr>
          <w:rFonts w:asciiTheme="majorBidi" w:eastAsia="Calibri" w:hAnsiTheme="majorBidi" w:cstheme="majorBidi"/>
          <w:lang w:val="en-GB"/>
        </w:rPr>
        <w:t xml:space="preserve">2. Ed. Genève: </w:t>
      </w:r>
      <w:proofErr w:type="spellStart"/>
      <w:r w:rsidRPr="001A00FE">
        <w:rPr>
          <w:rFonts w:asciiTheme="majorBidi" w:eastAsia="Calibri" w:hAnsiTheme="majorBidi" w:cstheme="majorBidi"/>
          <w:lang w:val="en-GB"/>
        </w:rPr>
        <w:t>iso</w:t>
      </w:r>
      <w:proofErr w:type="spellEnd"/>
      <w:r w:rsidRPr="001A00FE">
        <w:rPr>
          <w:rFonts w:asciiTheme="majorBidi" w:eastAsia="Calibri" w:hAnsiTheme="majorBidi" w:cstheme="majorBidi"/>
          <w:lang w:val="en-GB"/>
        </w:rPr>
        <w:t>, 2013</w:t>
      </w:r>
    </w:p>
    <w:p w14:paraId="50BB65B0" w14:textId="77777777" w:rsidR="008B5CF6" w:rsidRPr="001A00FE" w:rsidRDefault="008B5CF6" w:rsidP="001A00FE">
      <w:pPr>
        <w:tabs>
          <w:tab w:val="right" w:pos="424"/>
        </w:tabs>
        <w:jc w:val="lowKashida"/>
        <w:rPr>
          <w:rFonts w:asciiTheme="majorBidi" w:eastAsia="Calibri" w:hAnsiTheme="majorBidi" w:cstheme="majorBidi"/>
          <w:lang w:val="en-GB"/>
        </w:rPr>
      </w:pPr>
      <w:r w:rsidRPr="001A00FE">
        <w:rPr>
          <w:rFonts w:asciiTheme="majorBidi" w:eastAsia="Calibri" w:hAnsiTheme="majorBidi" w:cstheme="majorBidi"/>
          <w:lang w:val="en-GB"/>
        </w:rPr>
        <w:t>10-</w:t>
      </w:r>
      <w:r w:rsidRPr="001A00FE">
        <w:rPr>
          <w:rFonts w:asciiTheme="majorBidi" w:eastAsia="Calibri" w:hAnsiTheme="majorBidi" w:cstheme="majorBidi"/>
          <w:lang w:val="en-GB"/>
        </w:rPr>
        <w:tab/>
        <w:t xml:space="preserve">The European Communities, Moreq2 Specification. </w:t>
      </w:r>
      <w:proofErr w:type="spellStart"/>
      <w:r w:rsidRPr="001A00FE">
        <w:rPr>
          <w:rFonts w:asciiTheme="majorBidi" w:eastAsia="Calibri" w:hAnsiTheme="majorBidi" w:cstheme="majorBidi"/>
          <w:lang w:val="en-GB"/>
        </w:rPr>
        <w:t>Bruxelles</w:t>
      </w:r>
      <w:proofErr w:type="spellEnd"/>
      <w:r w:rsidRPr="001A00FE">
        <w:rPr>
          <w:rFonts w:asciiTheme="majorBidi" w:eastAsia="Calibri" w:hAnsiTheme="majorBidi" w:cstheme="majorBidi"/>
          <w:lang w:val="en-GB"/>
        </w:rPr>
        <w:t xml:space="preserve">:  Publications Office of the European </w:t>
      </w:r>
      <w:proofErr w:type="gramStart"/>
      <w:r w:rsidRPr="001A00FE">
        <w:rPr>
          <w:rFonts w:asciiTheme="majorBidi" w:eastAsia="Calibri" w:hAnsiTheme="majorBidi" w:cstheme="majorBidi"/>
          <w:lang w:val="en-GB"/>
        </w:rPr>
        <w:t>union,  2008</w:t>
      </w:r>
      <w:proofErr w:type="gramEnd"/>
    </w:p>
    <w:p w14:paraId="4038F5DE" w14:textId="77777777" w:rsidR="008B5CF6" w:rsidRPr="001A00FE" w:rsidRDefault="008B5CF6" w:rsidP="001A00FE">
      <w:pPr>
        <w:tabs>
          <w:tab w:val="right" w:pos="424"/>
        </w:tabs>
        <w:jc w:val="lowKashida"/>
        <w:rPr>
          <w:rFonts w:asciiTheme="majorBidi" w:eastAsia="Calibri" w:hAnsiTheme="majorBidi" w:cstheme="majorBidi"/>
          <w:lang w:val="en-GB"/>
        </w:rPr>
      </w:pPr>
      <w:r w:rsidRPr="001A00FE">
        <w:rPr>
          <w:rFonts w:asciiTheme="majorBidi" w:eastAsia="Calibri" w:hAnsiTheme="majorBidi" w:cstheme="majorBidi"/>
        </w:rPr>
        <w:t>11-AAF-</w:t>
      </w:r>
      <w:proofErr w:type="gramStart"/>
      <w:r w:rsidRPr="001A00FE">
        <w:rPr>
          <w:rFonts w:asciiTheme="majorBidi" w:eastAsia="Calibri" w:hAnsiTheme="majorBidi" w:cstheme="majorBidi"/>
        </w:rPr>
        <w:t>ADBS:</w:t>
      </w:r>
      <w:proofErr w:type="gramEnd"/>
      <w:r w:rsidRPr="001A00FE">
        <w:rPr>
          <w:rFonts w:asciiTheme="majorBidi" w:eastAsia="Calibri" w:hAnsiTheme="majorBidi" w:cstheme="majorBidi"/>
        </w:rPr>
        <w:t xml:space="preserve"> Groupe de travail sur le Records management, COMPRENDRE ET PRATIQUER LE RECORDS MANAGEMENT: Analyse de la norme ISO 15489 au regard des pratiques archivistiques françaises. </w:t>
      </w:r>
      <w:proofErr w:type="gramStart"/>
      <w:r w:rsidRPr="001A00FE">
        <w:rPr>
          <w:rFonts w:asciiTheme="majorBidi" w:eastAsia="Calibri" w:hAnsiTheme="majorBidi" w:cstheme="majorBidi"/>
        </w:rPr>
        <w:t>in</w:t>
      </w:r>
      <w:proofErr w:type="gramEnd"/>
      <w:r w:rsidRPr="001A00FE">
        <w:rPr>
          <w:rFonts w:asciiTheme="majorBidi" w:eastAsia="Calibri" w:hAnsiTheme="majorBidi" w:cstheme="majorBidi"/>
        </w:rPr>
        <w:t xml:space="preserve"> Documentaliste-Sciences de l'Information. </w:t>
      </w:r>
      <w:r w:rsidRPr="001A00FE">
        <w:rPr>
          <w:rFonts w:asciiTheme="majorBidi" w:eastAsia="Calibri" w:hAnsiTheme="majorBidi" w:cstheme="majorBidi"/>
          <w:lang w:val="en-GB"/>
        </w:rPr>
        <w:t>2005. Vol. 42. N. 02</w:t>
      </w:r>
    </w:p>
    <w:p w14:paraId="643D12D3" w14:textId="77777777" w:rsidR="008B5CF6" w:rsidRPr="001A00FE" w:rsidRDefault="008B5CF6" w:rsidP="001A00FE">
      <w:pPr>
        <w:tabs>
          <w:tab w:val="right" w:pos="424"/>
        </w:tabs>
        <w:jc w:val="lowKashida"/>
        <w:rPr>
          <w:rFonts w:asciiTheme="majorBidi" w:eastAsia="Calibri" w:hAnsiTheme="majorBidi" w:cstheme="majorBidi"/>
          <w:lang w:val="en-US" w:bidi="ar-DZ"/>
        </w:rPr>
      </w:pPr>
      <w:r w:rsidRPr="001A00FE">
        <w:rPr>
          <w:rFonts w:asciiTheme="majorBidi" w:eastAsia="Calibri" w:hAnsiTheme="majorBidi" w:cstheme="majorBidi"/>
          <w:lang w:val="en-US" w:bidi="ar-DZ"/>
        </w:rPr>
        <w:t xml:space="preserve">12-KASSAB, Mohammed </w:t>
      </w:r>
      <w:proofErr w:type="spellStart"/>
      <w:r w:rsidRPr="001A00FE">
        <w:rPr>
          <w:rFonts w:asciiTheme="majorBidi" w:eastAsia="Calibri" w:hAnsiTheme="majorBidi" w:cstheme="majorBidi"/>
          <w:lang w:val="en-US" w:bidi="ar-DZ"/>
        </w:rPr>
        <w:t>Khair</w:t>
      </w:r>
      <w:proofErr w:type="spellEnd"/>
      <w:r w:rsidRPr="001A00FE">
        <w:rPr>
          <w:rFonts w:asciiTheme="majorBidi" w:eastAsia="Calibri" w:hAnsiTheme="majorBidi" w:cstheme="majorBidi"/>
          <w:lang w:val="en-US" w:bidi="ar-DZ"/>
        </w:rPr>
        <w:t xml:space="preserve"> I. et </w:t>
      </w:r>
      <w:proofErr w:type="spellStart"/>
      <w:r w:rsidRPr="001A00FE">
        <w:rPr>
          <w:rFonts w:asciiTheme="majorBidi" w:eastAsia="Calibri" w:hAnsiTheme="majorBidi" w:cstheme="majorBidi"/>
          <w:lang w:val="en-US" w:bidi="ar-DZ"/>
        </w:rPr>
        <w:t>autres</w:t>
      </w:r>
      <w:proofErr w:type="spellEnd"/>
      <w:r w:rsidRPr="001A00FE">
        <w:rPr>
          <w:rFonts w:asciiTheme="majorBidi" w:eastAsia="Calibri" w:hAnsiTheme="majorBidi" w:cstheme="majorBidi"/>
          <w:lang w:val="en-US" w:bidi="ar-DZ"/>
        </w:rPr>
        <w:t xml:space="preserve">. </w:t>
      </w:r>
      <w:r w:rsidRPr="001A00FE">
        <w:rPr>
          <w:rFonts w:asciiTheme="majorBidi" w:eastAsia="Calibri" w:hAnsiTheme="majorBidi" w:cstheme="majorBidi"/>
          <w:b/>
          <w:bCs/>
          <w:lang w:val="en-GB" w:bidi="ar-DZ"/>
        </w:rPr>
        <w:t>An Analytical Study of the Reality of Electronic Documents and Electronic Archiving in the Management of Electronic Documents in the Palestinian Pension Agency (PPA)</w:t>
      </w:r>
      <w:r w:rsidRPr="001A00FE">
        <w:rPr>
          <w:rFonts w:asciiTheme="majorBidi" w:eastAsia="Calibri" w:hAnsiTheme="majorBidi" w:cstheme="majorBidi"/>
          <w:lang w:val="en-GB" w:bidi="ar-DZ"/>
        </w:rPr>
        <w:t xml:space="preserve">. </w:t>
      </w:r>
      <w:r w:rsidRPr="001A00FE">
        <w:rPr>
          <w:rFonts w:asciiTheme="majorBidi" w:eastAsia="Calibri" w:hAnsiTheme="majorBidi" w:cstheme="majorBidi"/>
          <w:u w:val="single"/>
          <w:lang w:val="en-US" w:bidi="ar-DZ"/>
        </w:rPr>
        <w:t>In European Academic Research</w:t>
      </w:r>
      <w:r w:rsidRPr="001A00FE">
        <w:rPr>
          <w:rFonts w:asciiTheme="majorBidi" w:eastAsia="Calibri" w:hAnsiTheme="majorBidi" w:cstheme="majorBidi"/>
          <w:lang w:val="en-US" w:bidi="ar-DZ"/>
        </w:rPr>
        <w:t>. Vol. 04. N. 12. 2017</w:t>
      </w:r>
    </w:p>
    <w:p w14:paraId="160805F1" w14:textId="77777777" w:rsidR="008B5CF6" w:rsidRPr="001A00FE" w:rsidRDefault="008B5CF6" w:rsidP="001A00FE">
      <w:pPr>
        <w:tabs>
          <w:tab w:val="right" w:pos="424"/>
        </w:tabs>
        <w:jc w:val="lowKashida"/>
        <w:rPr>
          <w:rFonts w:asciiTheme="majorBidi" w:eastAsia="Calibri" w:hAnsiTheme="majorBidi" w:cstheme="majorBidi"/>
          <w:rtl/>
          <w:lang w:val="en-US" w:bidi="ar-DZ"/>
        </w:rPr>
      </w:pPr>
      <w:r w:rsidRPr="001A00FE">
        <w:rPr>
          <w:rFonts w:asciiTheme="majorBidi" w:eastAsia="Calibri" w:hAnsiTheme="majorBidi" w:cstheme="majorBidi"/>
          <w:lang w:val="en-US" w:bidi="ar-DZ"/>
        </w:rPr>
        <w:t>13-</w:t>
      </w:r>
      <w:r w:rsidRPr="001A00FE">
        <w:rPr>
          <w:rFonts w:asciiTheme="majorBidi" w:eastAsia="Calibri" w:hAnsiTheme="majorBidi" w:cstheme="majorBidi"/>
          <w:lang w:val="en-US" w:bidi="ar-DZ"/>
        </w:rPr>
        <w:tab/>
        <w:t>KUSTOR, Peter. Authenticity of electronic documents different signatures. In 13th European Forum of Official Gazettes - Vienna, 15 and 16 Sept 2016</w:t>
      </w:r>
    </w:p>
    <w:p w14:paraId="4CD8A77F" w14:textId="77777777" w:rsidR="008B5CF6" w:rsidRPr="001A00FE" w:rsidRDefault="008B5CF6" w:rsidP="001A00FE">
      <w:pPr>
        <w:tabs>
          <w:tab w:val="right" w:pos="424"/>
        </w:tabs>
        <w:jc w:val="lowKashida"/>
        <w:rPr>
          <w:rFonts w:asciiTheme="majorBidi" w:eastAsia="Calibri" w:hAnsiTheme="majorBidi" w:cstheme="majorBidi"/>
          <w:rtl/>
          <w:lang w:val="en-US" w:bidi="ar-DZ"/>
        </w:rPr>
      </w:pPr>
    </w:p>
    <w:p w14:paraId="2E9E8EC7" w14:textId="77777777" w:rsidR="008B5CF6" w:rsidRPr="001A00FE" w:rsidRDefault="008B5CF6" w:rsidP="001A00FE">
      <w:pPr>
        <w:shd w:val="clear" w:color="auto" w:fill="92D050"/>
        <w:tabs>
          <w:tab w:val="right" w:pos="424"/>
        </w:tabs>
        <w:jc w:val="lowKashida"/>
        <w:rPr>
          <w:rFonts w:asciiTheme="majorBidi" w:eastAsia="Calibri" w:hAnsiTheme="majorBidi" w:cstheme="majorBidi"/>
          <w:lang w:val="en-US" w:bidi="ar-DZ"/>
        </w:rPr>
      </w:pPr>
    </w:p>
    <w:p w14:paraId="13D82164" w14:textId="77777777" w:rsidR="008B5CF6" w:rsidRPr="001A00FE" w:rsidRDefault="008B5CF6" w:rsidP="001A00FE">
      <w:pPr>
        <w:tabs>
          <w:tab w:val="right" w:pos="424"/>
        </w:tabs>
        <w:bidi/>
        <w:jc w:val="lowKashida"/>
        <w:rPr>
          <w:rFonts w:asciiTheme="majorBidi" w:hAnsiTheme="majorBidi" w:cstheme="majorBidi"/>
          <w:b/>
          <w:lang w:val="en-US" w:bidi="ar-DZ"/>
        </w:rPr>
      </w:pPr>
    </w:p>
    <w:p w14:paraId="4D530AA0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rtl/>
          <w:lang w:bidi="ar-DZ"/>
        </w:rPr>
      </w:pPr>
      <w:r w:rsidRPr="001A00FE">
        <w:rPr>
          <w:rFonts w:asciiTheme="majorBidi" w:hAnsiTheme="majorBidi" w:cstheme="majorBidi"/>
          <w:b/>
          <w:bCs/>
          <w:rtl/>
          <w:lang w:bidi="ar-DZ"/>
        </w:rPr>
        <w:t xml:space="preserve">عـنوان </w:t>
      </w:r>
      <w:proofErr w:type="gramStart"/>
      <w:r w:rsidRPr="001A00FE">
        <w:rPr>
          <w:rFonts w:asciiTheme="majorBidi" w:hAnsiTheme="majorBidi" w:cstheme="majorBidi"/>
          <w:b/>
          <w:bCs/>
          <w:rtl/>
          <w:lang w:bidi="ar-DZ"/>
        </w:rPr>
        <w:t>الماستر :</w:t>
      </w:r>
      <w:proofErr w:type="gramEnd"/>
      <w:r w:rsidRPr="001A00FE">
        <w:rPr>
          <w:rFonts w:asciiTheme="majorBidi" w:hAnsiTheme="majorBidi" w:cstheme="majorBidi"/>
          <w:b/>
          <w:bCs/>
          <w:rtl/>
          <w:lang w:bidi="ar-DZ"/>
        </w:rPr>
        <w:t xml:space="preserve"> </w:t>
      </w:r>
      <w:r w:rsidRPr="001A00FE">
        <w:rPr>
          <w:rFonts w:asciiTheme="majorBidi" w:hAnsiTheme="majorBidi" w:cstheme="majorBidi"/>
          <w:rtl/>
          <w:lang w:bidi="ar-DZ"/>
        </w:rPr>
        <w:t xml:space="preserve"> علم الأرشيف</w:t>
      </w:r>
    </w:p>
    <w:p w14:paraId="05CB72BF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rtl/>
          <w:lang w:bidi="ar-DZ"/>
        </w:rPr>
      </w:pPr>
      <w:r w:rsidRPr="001A00FE">
        <w:rPr>
          <w:rFonts w:asciiTheme="majorBidi" w:hAnsiTheme="majorBidi" w:cstheme="majorBidi"/>
          <w:bCs/>
          <w:rtl/>
          <w:lang w:bidi="ar-DZ"/>
        </w:rPr>
        <w:t xml:space="preserve">السداسي: </w:t>
      </w:r>
      <w:r w:rsidRPr="001A00FE">
        <w:rPr>
          <w:rFonts w:asciiTheme="majorBidi" w:hAnsiTheme="majorBidi" w:cstheme="majorBidi"/>
          <w:b/>
          <w:bCs/>
          <w:rtl/>
          <w:lang w:bidi="ar-DZ"/>
        </w:rPr>
        <w:t>الثاني</w:t>
      </w:r>
    </w:p>
    <w:p w14:paraId="68FDBBF6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1A00FE">
        <w:rPr>
          <w:rFonts w:asciiTheme="majorBidi" w:hAnsiTheme="majorBidi" w:cstheme="majorBidi"/>
          <w:bCs/>
          <w:rtl/>
          <w:lang w:bidi="ar-DZ"/>
        </w:rPr>
        <w:t xml:space="preserve">اسم الوحدة: التعليمية </w:t>
      </w:r>
      <w:r w:rsidRPr="001A00FE">
        <w:rPr>
          <w:rFonts w:asciiTheme="majorBidi" w:hAnsiTheme="majorBidi" w:cstheme="majorBidi"/>
          <w:b/>
          <w:bCs/>
          <w:rtl/>
          <w:lang w:bidi="ar-DZ"/>
        </w:rPr>
        <w:t>الأساسية</w:t>
      </w:r>
    </w:p>
    <w:p w14:paraId="6920BD82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1A00FE">
        <w:rPr>
          <w:rFonts w:asciiTheme="majorBidi" w:hAnsiTheme="majorBidi" w:cstheme="majorBidi"/>
          <w:bCs/>
          <w:rtl/>
          <w:lang w:bidi="ar-DZ"/>
        </w:rPr>
        <w:t xml:space="preserve">اسم المادة: </w:t>
      </w:r>
      <w:r w:rsidRPr="001A00FE">
        <w:rPr>
          <w:rFonts w:asciiTheme="majorBidi" w:hAnsiTheme="majorBidi" w:cstheme="majorBidi"/>
          <w:bCs/>
          <w:highlight w:val="green"/>
          <w:rtl/>
          <w:lang w:bidi="ar-DZ"/>
        </w:rPr>
        <w:t>إدارة ومعالجة الأرشيف النهائي</w:t>
      </w:r>
    </w:p>
    <w:p w14:paraId="281308B5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1A00FE">
        <w:rPr>
          <w:rFonts w:asciiTheme="majorBidi" w:hAnsiTheme="majorBidi" w:cstheme="majorBidi"/>
          <w:bCs/>
          <w:rtl/>
          <w:lang w:bidi="ar-DZ"/>
        </w:rPr>
        <w:t>الرصيد:</w:t>
      </w:r>
      <w:r w:rsidRPr="001A00FE">
        <w:rPr>
          <w:rFonts w:asciiTheme="majorBidi" w:hAnsiTheme="majorBidi" w:cstheme="majorBidi"/>
          <w:b/>
          <w:rtl/>
          <w:lang w:bidi="ar-DZ"/>
        </w:rPr>
        <w:t>5</w:t>
      </w:r>
    </w:p>
    <w:p w14:paraId="7D41D17B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1A00FE">
        <w:rPr>
          <w:rFonts w:asciiTheme="majorBidi" w:hAnsiTheme="majorBidi" w:cstheme="majorBidi"/>
          <w:bCs/>
          <w:rtl/>
          <w:lang w:bidi="ar-DZ"/>
        </w:rPr>
        <w:t xml:space="preserve">المعامل: </w:t>
      </w:r>
      <w:r w:rsidRPr="001A00FE">
        <w:rPr>
          <w:rFonts w:asciiTheme="majorBidi" w:hAnsiTheme="majorBidi" w:cstheme="majorBidi"/>
          <w:b/>
          <w:rtl/>
          <w:lang w:bidi="ar-DZ"/>
        </w:rPr>
        <w:t>2</w:t>
      </w:r>
    </w:p>
    <w:p w14:paraId="610E51B2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1A00FE">
        <w:rPr>
          <w:rFonts w:asciiTheme="majorBidi" w:hAnsiTheme="majorBidi" w:cstheme="majorBidi"/>
          <w:bCs/>
          <w:rtl/>
          <w:lang w:bidi="ar-DZ"/>
        </w:rPr>
        <w:t xml:space="preserve">الحجم الساعي خلال </w:t>
      </w:r>
      <w:proofErr w:type="gramStart"/>
      <w:r w:rsidRPr="001A00FE">
        <w:rPr>
          <w:rFonts w:asciiTheme="majorBidi" w:hAnsiTheme="majorBidi" w:cstheme="majorBidi"/>
          <w:bCs/>
          <w:rtl/>
          <w:lang w:bidi="ar-DZ"/>
        </w:rPr>
        <w:t xml:space="preserve">السداسي: </w:t>
      </w:r>
      <w:r w:rsidRPr="001A00FE">
        <w:rPr>
          <w:rFonts w:asciiTheme="majorBidi" w:hAnsiTheme="majorBidi" w:cstheme="majorBidi"/>
          <w:b/>
          <w:rtl/>
          <w:lang w:bidi="ar-DZ"/>
        </w:rPr>
        <w:t xml:space="preserve"> 45</w:t>
      </w:r>
      <w:proofErr w:type="gramEnd"/>
      <w:r w:rsidRPr="001A00FE">
        <w:rPr>
          <w:rFonts w:asciiTheme="majorBidi" w:hAnsiTheme="majorBidi" w:cstheme="majorBidi"/>
          <w:b/>
          <w:rtl/>
          <w:lang w:bidi="ar-DZ"/>
        </w:rPr>
        <w:t xml:space="preserve"> ساعة</w:t>
      </w:r>
    </w:p>
    <w:p w14:paraId="7D60F6CC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Cs/>
          <w:rtl/>
          <w:lang w:bidi="ar-DZ"/>
        </w:rPr>
        <w:t xml:space="preserve">الحجم الساعي الأسبوعي: </w:t>
      </w:r>
      <w:r w:rsidRPr="001A00FE">
        <w:rPr>
          <w:rFonts w:asciiTheme="majorBidi" w:hAnsiTheme="majorBidi" w:cstheme="majorBidi"/>
          <w:b/>
          <w:rtl/>
          <w:lang w:bidi="ar-DZ"/>
        </w:rPr>
        <w:t>1سا و30د (محاضرة) + 1سا و30د (أعمال موجهة)</w:t>
      </w:r>
    </w:p>
    <w:p w14:paraId="0BE8E7D9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Cs/>
          <w:rtl/>
          <w:lang w:bidi="ar-DZ"/>
        </w:rPr>
        <w:t xml:space="preserve">طريقة </w:t>
      </w:r>
      <w:proofErr w:type="spellStart"/>
      <w:proofErr w:type="gramStart"/>
      <w:r w:rsidRPr="001A00FE">
        <w:rPr>
          <w:rFonts w:asciiTheme="majorBidi" w:hAnsiTheme="majorBidi" w:cstheme="majorBidi"/>
          <w:bCs/>
          <w:rtl/>
          <w:lang w:bidi="ar-DZ"/>
        </w:rPr>
        <w:t>التقييم:</w:t>
      </w:r>
      <w:r w:rsidRPr="001A00FE">
        <w:rPr>
          <w:rFonts w:asciiTheme="majorBidi" w:hAnsiTheme="majorBidi" w:cstheme="majorBidi"/>
          <w:b/>
          <w:rtl/>
          <w:lang w:bidi="ar-DZ"/>
        </w:rPr>
        <w:t>مراقبة</w:t>
      </w:r>
      <w:proofErr w:type="spellEnd"/>
      <w:proofErr w:type="gramEnd"/>
      <w:r w:rsidRPr="001A00FE">
        <w:rPr>
          <w:rFonts w:asciiTheme="majorBidi" w:hAnsiTheme="majorBidi" w:cstheme="majorBidi"/>
          <w:b/>
          <w:rtl/>
          <w:lang w:bidi="ar-DZ"/>
        </w:rPr>
        <w:t xml:space="preserve"> مستمرة (</w:t>
      </w:r>
      <w:r w:rsidRPr="001A00FE">
        <w:rPr>
          <w:rFonts w:asciiTheme="majorBidi" w:hAnsiTheme="majorBidi" w:cstheme="majorBidi"/>
          <w:b/>
          <w:color w:val="000000"/>
          <w:rtl/>
        </w:rPr>
        <w:t>40</w:t>
      </w:r>
      <w:r w:rsidRPr="001A00FE">
        <w:rPr>
          <w:rFonts w:asciiTheme="majorBidi" w:hAnsiTheme="majorBidi" w:cstheme="majorBidi"/>
          <w:b/>
          <w:color w:val="000000"/>
        </w:rPr>
        <w:t>%</w:t>
      </w:r>
      <w:r w:rsidRPr="001A00FE">
        <w:rPr>
          <w:rFonts w:asciiTheme="majorBidi" w:hAnsiTheme="majorBidi" w:cstheme="majorBidi"/>
          <w:b/>
          <w:rtl/>
          <w:lang w:bidi="ar-DZ"/>
        </w:rPr>
        <w:t>) + امتحان كتابي (</w:t>
      </w:r>
      <w:r w:rsidRPr="001A00FE">
        <w:rPr>
          <w:rFonts w:asciiTheme="majorBidi" w:hAnsiTheme="majorBidi" w:cstheme="majorBidi"/>
          <w:b/>
          <w:color w:val="000000"/>
          <w:rtl/>
        </w:rPr>
        <w:t>60</w:t>
      </w:r>
      <w:r w:rsidRPr="001A00FE">
        <w:rPr>
          <w:rFonts w:asciiTheme="majorBidi" w:hAnsiTheme="majorBidi" w:cstheme="majorBidi"/>
          <w:b/>
          <w:color w:val="000000"/>
        </w:rPr>
        <w:t>%</w:t>
      </w:r>
      <w:r w:rsidRPr="001A00FE">
        <w:rPr>
          <w:rFonts w:asciiTheme="majorBidi" w:hAnsiTheme="majorBidi" w:cstheme="majorBidi"/>
          <w:b/>
          <w:rtl/>
          <w:lang w:bidi="ar-DZ"/>
        </w:rPr>
        <w:t>)</w:t>
      </w:r>
    </w:p>
    <w:p w14:paraId="01132D81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Cs/>
          <w:i/>
          <w:iCs/>
          <w:rtl/>
          <w:lang w:bidi="ar-DZ"/>
        </w:rPr>
      </w:pPr>
      <w:r w:rsidRPr="001A00FE">
        <w:rPr>
          <w:rFonts w:asciiTheme="majorBidi" w:hAnsiTheme="majorBidi" w:cstheme="majorBidi"/>
          <w:bCs/>
          <w:rtl/>
          <w:lang w:bidi="ar-DZ"/>
        </w:rPr>
        <w:t xml:space="preserve">أهداف التعليم: </w:t>
      </w:r>
    </w:p>
    <w:p w14:paraId="4745DA08" w14:textId="30D7E20C" w:rsidR="008B5CF6" w:rsidRPr="001A00FE" w:rsidRDefault="008B5CF6" w:rsidP="001A00FE">
      <w:pPr>
        <w:bidi/>
        <w:rPr>
          <w:rFonts w:asciiTheme="majorBidi" w:eastAsiaTheme="minorHAnsi" w:hAnsiTheme="majorBidi" w:cstheme="majorBidi"/>
          <w:rtl/>
        </w:rPr>
      </w:pPr>
      <w:r w:rsidRPr="001A00FE">
        <w:rPr>
          <w:rFonts w:asciiTheme="majorBidi" w:eastAsiaTheme="minorHAnsi" w:hAnsiTheme="majorBidi" w:cstheme="majorBidi"/>
          <w:rtl/>
        </w:rPr>
        <w:t>1)  العمل على تزويد الطالب بمختلف المعارف المتعلقة بالأرشيف النهائي.</w:t>
      </w:r>
    </w:p>
    <w:p w14:paraId="5DCA4B2F" w14:textId="61862DE4" w:rsidR="008B5CF6" w:rsidRPr="001A00FE" w:rsidRDefault="008B5CF6" w:rsidP="001A00FE">
      <w:pPr>
        <w:bidi/>
        <w:contextualSpacing/>
        <w:rPr>
          <w:rFonts w:asciiTheme="majorBidi" w:eastAsiaTheme="minorHAnsi" w:hAnsiTheme="majorBidi" w:cstheme="majorBidi"/>
          <w:rtl/>
          <w:lang w:eastAsia="en-US"/>
        </w:rPr>
      </w:pPr>
      <w:r w:rsidRPr="001A00FE">
        <w:rPr>
          <w:rFonts w:asciiTheme="majorBidi" w:eastAsiaTheme="minorHAnsi" w:hAnsiTheme="majorBidi" w:cstheme="majorBidi"/>
          <w:rtl/>
          <w:lang w:eastAsia="en-US"/>
        </w:rPr>
        <w:t>2) تزويد الطالب بمختلف المعارف والمهارات المتعلقة بمعالجة الأرشيف النهائي</w:t>
      </w:r>
      <w:r w:rsidRPr="001A00FE">
        <w:rPr>
          <w:rFonts w:asciiTheme="majorBidi" w:eastAsiaTheme="minorHAnsi" w:hAnsiTheme="majorBidi" w:cstheme="majorBidi"/>
          <w:lang w:eastAsia="en-US"/>
        </w:rPr>
        <w:t xml:space="preserve">. </w:t>
      </w:r>
    </w:p>
    <w:p w14:paraId="34B32197" w14:textId="359710C0" w:rsidR="008B5CF6" w:rsidRPr="001A00FE" w:rsidRDefault="008B5CF6" w:rsidP="001A00FE">
      <w:pPr>
        <w:bidi/>
        <w:contextualSpacing/>
        <w:rPr>
          <w:rFonts w:asciiTheme="majorBidi" w:eastAsiaTheme="minorHAnsi" w:hAnsiTheme="majorBidi" w:cstheme="majorBidi"/>
          <w:rtl/>
          <w:lang w:eastAsia="en-US"/>
        </w:rPr>
      </w:pPr>
      <w:r w:rsidRPr="001A00FE">
        <w:rPr>
          <w:rFonts w:asciiTheme="majorBidi" w:eastAsiaTheme="minorHAnsi" w:hAnsiTheme="majorBidi" w:cstheme="majorBidi"/>
          <w:rtl/>
          <w:lang w:eastAsia="en-US"/>
        </w:rPr>
        <w:t xml:space="preserve">3)  تمكين الطالب من اكتساب مهارات تؤهله </w:t>
      </w:r>
      <w:proofErr w:type="spellStart"/>
      <w:r w:rsidRPr="001A00FE">
        <w:rPr>
          <w:rFonts w:asciiTheme="majorBidi" w:eastAsiaTheme="minorHAnsi" w:hAnsiTheme="majorBidi" w:cstheme="majorBidi"/>
          <w:rtl/>
          <w:lang w:eastAsia="en-US"/>
        </w:rPr>
        <w:t>لإدارةالأرشيف</w:t>
      </w:r>
      <w:proofErr w:type="spellEnd"/>
      <w:r w:rsidRPr="001A00FE">
        <w:rPr>
          <w:rFonts w:asciiTheme="majorBidi" w:eastAsiaTheme="minorHAnsi" w:hAnsiTheme="majorBidi" w:cstheme="majorBidi"/>
          <w:rtl/>
          <w:lang w:eastAsia="en-US"/>
        </w:rPr>
        <w:t xml:space="preserve"> النهائي.</w:t>
      </w:r>
    </w:p>
    <w:p w14:paraId="571C7DB0" w14:textId="77777777" w:rsidR="008B5CF6" w:rsidRPr="001A00FE" w:rsidRDefault="008B5CF6" w:rsidP="00B64366">
      <w:pPr>
        <w:pStyle w:val="Paragraphedeliste"/>
        <w:numPr>
          <w:ilvl w:val="0"/>
          <w:numId w:val="3"/>
        </w:numPr>
        <w:bidi/>
        <w:ind w:left="0" w:firstLine="0"/>
        <w:jc w:val="left"/>
        <w:rPr>
          <w:rFonts w:asciiTheme="majorBidi" w:eastAsiaTheme="minorHAnsi" w:hAnsiTheme="majorBidi" w:cstheme="majorBidi"/>
          <w:sz w:val="24"/>
          <w:szCs w:val="24"/>
        </w:rPr>
      </w:pPr>
      <w:r w:rsidRPr="001A00FE">
        <w:rPr>
          <w:rFonts w:asciiTheme="majorBidi" w:eastAsiaTheme="minorHAnsi" w:hAnsiTheme="majorBidi" w:cstheme="majorBidi"/>
          <w:sz w:val="24"/>
          <w:szCs w:val="24"/>
          <w:rtl/>
        </w:rPr>
        <w:t xml:space="preserve">تزويد الطالب بالمعارف والمهارات الضرورية لتجسيد مشاريع </w:t>
      </w:r>
      <w:proofErr w:type="spellStart"/>
      <w:r w:rsidRPr="001A00FE">
        <w:rPr>
          <w:rFonts w:asciiTheme="majorBidi" w:eastAsiaTheme="minorHAnsi" w:hAnsiTheme="majorBidi" w:cstheme="majorBidi"/>
          <w:sz w:val="24"/>
          <w:szCs w:val="24"/>
          <w:rtl/>
        </w:rPr>
        <w:t>الرقمنة</w:t>
      </w:r>
      <w:proofErr w:type="spellEnd"/>
      <w:r w:rsidRPr="001A00FE">
        <w:rPr>
          <w:rFonts w:asciiTheme="majorBidi" w:eastAsiaTheme="minorHAnsi" w:hAnsiTheme="majorBidi" w:cstheme="majorBidi"/>
          <w:sz w:val="24"/>
          <w:szCs w:val="24"/>
          <w:rtl/>
        </w:rPr>
        <w:t xml:space="preserve"> في المؤسسات الارشيفية  </w:t>
      </w:r>
    </w:p>
    <w:p w14:paraId="7D5C08E2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Cs/>
          <w:i/>
          <w:iCs/>
          <w:rtl/>
          <w:lang w:bidi="ar-DZ"/>
        </w:rPr>
      </w:pPr>
      <w:r w:rsidRPr="001A00FE">
        <w:rPr>
          <w:rFonts w:asciiTheme="majorBidi" w:hAnsiTheme="majorBidi" w:cstheme="majorBidi"/>
          <w:bCs/>
          <w:rtl/>
          <w:lang w:bidi="ar-DZ"/>
        </w:rPr>
        <w:t>المعارف المسبقة المطلوبة:</w:t>
      </w:r>
    </w:p>
    <w:p w14:paraId="4ECDB25F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/>
          <w:rtl/>
          <w:lang w:bidi="ar-DZ"/>
        </w:rPr>
        <w:t>1)أن يكون لدى الطالب المفاهيم الأساسية عن الأرشيف النهائي.</w:t>
      </w:r>
    </w:p>
    <w:p w14:paraId="4440D27C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/>
          <w:rtl/>
          <w:lang w:bidi="ar-DZ"/>
        </w:rPr>
        <w:t xml:space="preserve">2)أن يكون الطالب على دراية </w:t>
      </w:r>
      <w:proofErr w:type="spellStart"/>
      <w:r w:rsidRPr="001A00FE">
        <w:rPr>
          <w:rFonts w:asciiTheme="majorBidi" w:hAnsiTheme="majorBidi" w:cstheme="majorBidi"/>
          <w:b/>
          <w:rtl/>
          <w:lang w:bidi="ar-DZ"/>
        </w:rPr>
        <w:t>بلأهم</w:t>
      </w:r>
      <w:proofErr w:type="spellEnd"/>
      <w:r w:rsidRPr="001A00FE">
        <w:rPr>
          <w:rFonts w:asciiTheme="majorBidi" w:hAnsiTheme="majorBidi" w:cstheme="majorBidi"/>
          <w:b/>
          <w:rtl/>
          <w:lang w:bidi="ar-DZ"/>
        </w:rPr>
        <w:t xml:space="preserve"> المراجع حول المادة.</w:t>
      </w:r>
    </w:p>
    <w:p w14:paraId="3E641F14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1A00FE">
        <w:rPr>
          <w:rFonts w:asciiTheme="majorBidi" w:hAnsiTheme="majorBidi" w:cstheme="majorBidi"/>
          <w:bCs/>
          <w:rtl/>
          <w:lang w:bidi="ar-DZ"/>
        </w:rPr>
        <w:t>القدرات المكتسبة:</w:t>
      </w:r>
    </w:p>
    <w:p w14:paraId="22091E6E" w14:textId="77777777" w:rsidR="008B5CF6" w:rsidRPr="001A00FE" w:rsidRDefault="008B5CF6" w:rsidP="00B64366">
      <w:pPr>
        <w:pStyle w:val="Paragraphedeliste"/>
        <w:numPr>
          <w:ilvl w:val="0"/>
          <w:numId w:val="2"/>
        </w:numPr>
        <w:bidi/>
        <w:ind w:left="0" w:firstLine="0"/>
        <w:jc w:val="left"/>
        <w:rPr>
          <w:rFonts w:asciiTheme="majorBidi" w:eastAsiaTheme="minorHAnsi" w:hAnsiTheme="majorBidi" w:cstheme="majorBidi"/>
          <w:sz w:val="24"/>
          <w:szCs w:val="24"/>
        </w:rPr>
      </w:pPr>
      <w:r w:rsidRPr="001A00FE">
        <w:rPr>
          <w:rFonts w:asciiTheme="majorBidi" w:eastAsiaTheme="minorHAnsi" w:hAnsiTheme="majorBidi" w:cstheme="majorBidi"/>
          <w:sz w:val="24"/>
          <w:szCs w:val="24"/>
          <w:rtl/>
        </w:rPr>
        <w:t>في نهاية التكوين تكون للطالب القدرة على رفع التحدي لإدارة ومعالجة الأرشيف النهائي ووضعه تحت تصرف المستفيدين.</w:t>
      </w:r>
    </w:p>
    <w:p w14:paraId="52E12578" w14:textId="77777777" w:rsidR="008B5CF6" w:rsidRPr="001A00FE" w:rsidRDefault="008B5CF6" w:rsidP="00B64366">
      <w:pPr>
        <w:pStyle w:val="Paragraphedeliste"/>
        <w:numPr>
          <w:ilvl w:val="0"/>
          <w:numId w:val="2"/>
        </w:numPr>
        <w:bidi/>
        <w:ind w:left="0" w:firstLine="0"/>
        <w:jc w:val="left"/>
        <w:rPr>
          <w:rFonts w:asciiTheme="majorBidi" w:eastAsiaTheme="minorHAnsi" w:hAnsiTheme="majorBidi" w:cstheme="majorBidi"/>
          <w:sz w:val="24"/>
          <w:szCs w:val="24"/>
        </w:rPr>
      </w:pPr>
      <w:r w:rsidRPr="001A00FE">
        <w:rPr>
          <w:rFonts w:asciiTheme="majorBidi" w:eastAsiaTheme="minorHAnsi" w:hAnsiTheme="majorBidi" w:cstheme="majorBidi"/>
          <w:sz w:val="24"/>
          <w:szCs w:val="24"/>
          <w:rtl/>
        </w:rPr>
        <w:t xml:space="preserve">تمكين الطالب من تطبيق المعايير الدولية المتعلقة بإدارة ومعالجة الأرشيف النهائي </w:t>
      </w:r>
    </w:p>
    <w:p w14:paraId="22675FB0" w14:textId="77777777" w:rsidR="008B5CF6" w:rsidRPr="001A00FE" w:rsidRDefault="008B5CF6" w:rsidP="00B64366">
      <w:pPr>
        <w:pStyle w:val="Paragraphedeliste"/>
        <w:numPr>
          <w:ilvl w:val="0"/>
          <w:numId w:val="2"/>
        </w:numPr>
        <w:bidi/>
        <w:ind w:left="0" w:firstLine="0"/>
        <w:jc w:val="left"/>
        <w:rPr>
          <w:rFonts w:asciiTheme="majorBidi" w:eastAsiaTheme="minorHAnsi" w:hAnsiTheme="majorBidi" w:cstheme="majorBidi"/>
          <w:sz w:val="24"/>
          <w:szCs w:val="24"/>
        </w:rPr>
      </w:pPr>
      <w:r w:rsidRPr="001A00FE">
        <w:rPr>
          <w:rFonts w:asciiTheme="majorBidi" w:eastAsiaTheme="minorHAnsi" w:hAnsiTheme="majorBidi" w:cstheme="majorBidi"/>
          <w:sz w:val="24"/>
          <w:szCs w:val="24"/>
          <w:rtl/>
        </w:rPr>
        <w:t xml:space="preserve">تجسيد مشروع </w:t>
      </w:r>
      <w:proofErr w:type="spellStart"/>
      <w:r w:rsidRPr="001A00FE">
        <w:rPr>
          <w:rFonts w:asciiTheme="majorBidi" w:eastAsiaTheme="minorHAnsi" w:hAnsiTheme="majorBidi" w:cstheme="majorBidi"/>
          <w:sz w:val="24"/>
          <w:szCs w:val="24"/>
          <w:rtl/>
        </w:rPr>
        <w:t>رقمنة</w:t>
      </w:r>
      <w:proofErr w:type="spellEnd"/>
      <w:r w:rsidRPr="001A00FE">
        <w:rPr>
          <w:rFonts w:asciiTheme="majorBidi" w:eastAsiaTheme="minorHAnsi" w:hAnsiTheme="majorBidi" w:cstheme="majorBidi"/>
          <w:sz w:val="24"/>
          <w:szCs w:val="24"/>
          <w:rtl/>
        </w:rPr>
        <w:t xml:space="preserve"> الأرشيف النهائي بالمؤسسات الأرشيفية  </w:t>
      </w:r>
    </w:p>
    <w:p w14:paraId="72CE9669" w14:textId="77777777" w:rsidR="008B5CF6" w:rsidRPr="001A00FE" w:rsidRDefault="008B5CF6" w:rsidP="001A00F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</w:p>
    <w:p w14:paraId="7A6D322D" w14:textId="6AA514C6" w:rsidR="008B5CF6" w:rsidRDefault="008B5CF6" w:rsidP="001A00F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</w:p>
    <w:p w14:paraId="5A1AED6F" w14:textId="77777777" w:rsidR="001A00FE" w:rsidRPr="001A00FE" w:rsidRDefault="001A00FE" w:rsidP="001A00F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</w:p>
    <w:p w14:paraId="4A2AE840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/>
          <w:i/>
          <w:iCs/>
          <w:rtl/>
          <w:lang w:bidi="ar-DZ"/>
        </w:rPr>
      </w:pPr>
      <w:r w:rsidRPr="001A00FE">
        <w:rPr>
          <w:rFonts w:asciiTheme="majorBidi" w:hAnsiTheme="majorBidi" w:cstheme="majorBidi"/>
          <w:bCs/>
          <w:rtl/>
          <w:lang w:bidi="ar-DZ"/>
        </w:rPr>
        <w:t>محتوى المادة:</w:t>
      </w:r>
    </w:p>
    <w:p w14:paraId="6B1CBB7C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/>
          <w:bCs/>
          <w:rtl/>
          <w:lang w:bidi="ar-DZ"/>
        </w:rPr>
        <w:t>المحاضرة (01</w:t>
      </w:r>
      <w:proofErr w:type="gramStart"/>
      <w:r w:rsidRPr="001A00FE">
        <w:rPr>
          <w:rFonts w:asciiTheme="majorBidi" w:hAnsiTheme="majorBidi" w:cstheme="majorBidi"/>
          <w:b/>
          <w:bCs/>
          <w:rtl/>
          <w:lang w:bidi="ar-DZ"/>
        </w:rPr>
        <w:t>):</w:t>
      </w:r>
      <w:r w:rsidRPr="001A00FE">
        <w:rPr>
          <w:rFonts w:asciiTheme="majorBidi" w:hAnsiTheme="majorBidi" w:cstheme="majorBidi"/>
          <w:b/>
          <w:rtl/>
          <w:lang w:bidi="ar-DZ"/>
        </w:rPr>
        <w:t>مدخل</w:t>
      </w:r>
      <w:proofErr w:type="gramEnd"/>
      <w:r w:rsidRPr="001A00FE">
        <w:rPr>
          <w:rFonts w:asciiTheme="majorBidi" w:hAnsiTheme="majorBidi" w:cstheme="majorBidi"/>
          <w:b/>
          <w:rtl/>
          <w:lang w:bidi="ar-DZ"/>
        </w:rPr>
        <w:t xml:space="preserve"> الى الأرشيف النهائي </w:t>
      </w:r>
    </w:p>
    <w:p w14:paraId="485174E4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/>
          <w:bCs/>
          <w:rtl/>
          <w:lang w:bidi="ar-DZ"/>
        </w:rPr>
        <w:lastRenderedPageBreak/>
        <w:t xml:space="preserve">المحاضرة (02): </w:t>
      </w:r>
      <w:r w:rsidRPr="001A00FE">
        <w:rPr>
          <w:rFonts w:asciiTheme="majorBidi" w:hAnsiTheme="majorBidi" w:cstheme="majorBidi"/>
          <w:b/>
          <w:rtl/>
          <w:lang w:bidi="ar-DZ"/>
        </w:rPr>
        <w:t xml:space="preserve">تحديد المصطلحات المتعلقة بالأرشيف النهائي </w:t>
      </w:r>
    </w:p>
    <w:p w14:paraId="77FE1795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/>
          <w:bCs/>
          <w:rtl/>
          <w:lang w:bidi="ar-DZ"/>
        </w:rPr>
        <w:t xml:space="preserve">المحاضرة (03): </w:t>
      </w:r>
      <w:r w:rsidRPr="001A00FE">
        <w:rPr>
          <w:rFonts w:asciiTheme="majorBidi" w:hAnsiTheme="majorBidi" w:cstheme="majorBidi"/>
          <w:b/>
          <w:rtl/>
          <w:lang w:bidi="ar-DZ"/>
        </w:rPr>
        <w:t xml:space="preserve">خصائص الأرشيف النهائي </w:t>
      </w:r>
    </w:p>
    <w:p w14:paraId="69DB9747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/>
          <w:bCs/>
          <w:rtl/>
          <w:lang w:bidi="ar-DZ"/>
        </w:rPr>
        <w:t xml:space="preserve">المحاضرة (04): </w:t>
      </w:r>
      <w:proofErr w:type="gramStart"/>
      <w:r w:rsidRPr="001A00FE">
        <w:rPr>
          <w:rFonts w:asciiTheme="majorBidi" w:hAnsiTheme="majorBidi" w:cstheme="majorBidi"/>
          <w:b/>
          <w:bCs/>
          <w:rtl/>
          <w:lang w:bidi="ar-DZ"/>
        </w:rPr>
        <w:t>الاطار</w:t>
      </w:r>
      <w:proofErr w:type="gramEnd"/>
      <w:r w:rsidRPr="001A00FE">
        <w:rPr>
          <w:rFonts w:asciiTheme="majorBidi" w:hAnsiTheme="majorBidi" w:cstheme="majorBidi"/>
          <w:b/>
          <w:bCs/>
          <w:rtl/>
          <w:lang w:bidi="ar-DZ"/>
        </w:rPr>
        <w:t xml:space="preserve"> القانوني </w:t>
      </w:r>
      <w:proofErr w:type="spellStart"/>
      <w:r w:rsidRPr="001A00FE">
        <w:rPr>
          <w:rFonts w:asciiTheme="majorBidi" w:hAnsiTheme="majorBidi" w:cstheme="majorBidi"/>
          <w:b/>
          <w:bCs/>
          <w:rtl/>
          <w:lang w:bidi="ar-DZ"/>
        </w:rPr>
        <w:t>لادارة</w:t>
      </w:r>
      <w:proofErr w:type="spellEnd"/>
      <w:r w:rsidRPr="001A00FE">
        <w:rPr>
          <w:rFonts w:asciiTheme="majorBidi" w:hAnsiTheme="majorBidi" w:cstheme="majorBidi"/>
          <w:b/>
          <w:bCs/>
          <w:rtl/>
          <w:lang w:bidi="ar-DZ"/>
        </w:rPr>
        <w:t xml:space="preserve"> الأرشيف النهائي </w:t>
      </w:r>
    </w:p>
    <w:p w14:paraId="28476B37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/>
          <w:bCs/>
          <w:rtl/>
          <w:lang w:bidi="ar-DZ"/>
        </w:rPr>
        <w:t xml:space="preserve">المحاضرة (05): </w:t>
      </w:r>
      <w:r w:rsidRPr="001A00FE">
        <w:rPr>
          <w:rFonts w:asciiTheme="majorBidi" w:hAnsiTheme="majorBidi" w:cstheme="majorBidi"/>
          <w:b/>
          <w:rtl/>
          <w:lang w:bidi="ar-DZ"/>
        </w:rPr>
        <w:t xml:space="preserve">التقييم وتكوين الأرشيف النهائي </w:t>
      </w:r>
    </w:p>
    <w:p w14:paraId="56E8F073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/>
          <w:bCs/>
          <w:rtl/>
          <w:lang w:bidi="ar-DZ"/>
        </w:rPr>
        <w:t xml:space="preserve">المحاضرة (06): </w:t>
      </w:r>
      <w:r w:rsidRPr="001A00FE">
        <w:rPr>
          <w:rFonts w:asciiTheme="majorBidi" w:hAnsiTheme="majorBidi" w:cstheme="majorBidi"/>
          <w:b/>
          <w:rtl/>
          <w:lang w:bidi="ar-DZ"/>
        </w:rPr>
        <w:t xml:space="preserve">معايير التقييم وجودة ارصدة الأرشيف النهائي </w:t>
      </w:r>
    </w:p>
    <w:p w14:paraId="415D52F4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/>
          <w:bCs/>
          <w:rtl/>
          <w:lang w:bidi="ar-DZ"/>
        </w:rPr>
        <w:t xml:space="preserve">المحاضرة (07): مصادر </w:t>
      </w:r>
      <w:proofErr w:type="gramStart"/>
      <w:r w:rsidRPr="001A00FE">
        <w:rPr>
          <w:rFonts w:asciiTheme="majorBidi" w:hAnsiTheme="majorBidi" w:cstheme="majorBidi"/>
          <w:b/>
          <w:bCs/>
          <w:rtl/>
          <w:lang w:bidi="ar-DZ"/>
        </w:rPr>
        <w:t>اثراء  أرصدة</w:t>
      </w:r>
      <w:proofErr w:type="gramEnd"/>
      <w:r w:rsidRPr="001A00FE">
        <w:rPr>
          <w:rFonts w:asciiTheme="majorBidi" w:hAnsiTheme="majorBidi" w:cstheme="majorBidi"/>
          <w:b/>
          <w:bCs/>
          <w:rtl/>
          <w:lang w:bidi="ar-DZ"/>
        </w:rPr>
        <w:t xml:space="preserve"> الأرشيف النهائي </w:t>
      </w:r>
    </w:p>
    <w:p w14:paraId="3444390D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/>
          <w:bCs/>
          <w:rtl/>
          <w:lang w:bidi="ar-DZ"/>
        </w:rPr>
        <w:t xml:space="preserve">المحاضرة (08): مؤسسات حفظ الأرشيف النهائي </w:t>
      </w:r>
    </w:p>
    <w:p w14:paraId="384D7C78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/>
          <w:bCs/>
          <w:rtl/>
          <w:lang w:bidi="ar-DZ"/>
        </w:rPr>
        <w:t xml:space="preserve">المحاضرة (09): </w:t>
      </w:r>
      <w:r w:rsidRPr="001A00FE">
        <w:rPr>
          <w:rFonts w:asciiTheme="majorBidi" w:hAnsiTheme="majorBidi" w:cstheme="majorBidi"/>
          <w:b/>
          <w:rtl/>
          <w:lang w:bidi="ar-DZ"/>
        </w:rPr>
        <w:t xml:space="preserve">معالجة الأرشيف النهائي </w:t>
      </w:r>
    </w:p>
    <w:p w14:paraId="0FACCBC8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/>
          <w:bCs/>
          <w:rtl/>
          <w:lang w:bidi="ar-DZ"/>
        </w:rPr>
        <w:t>المحاضرة (10</w:t>
      </w:r>
      <w:proofErr w:type="gramStart"/>
      <w:r w:rsidRPr="001A00FE">
        <w:rPr>
          <w:rFonts w:asciiTheme="majorBidi" w:hAnsiTheme="majorBidi" w:cstheme="majorBidi"/>
          <w:b/>
          <w:bCs/>
          <w:rtl/>
          <w:lang w:bidi="ar-DZ"/>
        </w:rPr>
        <w:t>):</w:t>
      </w:r>
      <w:proofErr w:type="spellStart"/>
      <w:r w:rsidRPr="001A00FE">
        <w:rPr>
          <w:rFonts w:asciiTheme="majorBidi" w:hAnsiTheme="majorBidi" w:cstheme="majorBidi"/>
          <w:b/>
          <w:rtl/>
          <w:lang w:bidi="ar-DZ"/>
        </w:rPr>
        <w:t>معاييروصف</w:t>
      </w:r>
      <w:proofErr w:type="spellEnd"/>
      <w:proofErr w:type="gramEnd"/>
      <w:r w:rsidRPr="001A00FE">
        <w:rPr>
          <w:rFonts w:asciiTheme="majorBidi" w:hAnsiTheme="majorBidi" w:cstheme="majorBidi"/>
          <w:b/>
          <w:rtl/>
          <w:lang w:bidi="ar-DZ"/>
        </w:rPr>
        <w:t xml:space="preserve"> الأرشيف النهائي </w:t>
      </w:r>
    </w:p>
    <w:p w14:paraId="7312765E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/>
          <w:bCs/>
          <w:rtl/>
          <w:lang w:bidi="ar-DZ"/>
        </w:rPr>
        <w:t xml:space="preserve">المحاضرة (11): </w:t>
      </w:r>
      <w:r w:rsidRPr="001A00FE">
        <w:rPr>
          <w:rFonts w:asciiTheme="majorBidi" w:hAnsiTheme="majorBidi" w:cstheme="majorBidi"/>
          <w:b/>
          <w:rtl/>
          <w:lang w:bidi="ar-DZ"/>
        </w:rPr>
        <w:t xml:space="preserve">اعداد وسائل البحث </w:t>
      </w:r>
    </w:p>
    <w:p w14:paraId="2653F5A0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/>
          <w:bCs/>
          <w:rtl/>
          <w:lang w:bidi="ar-DZ"/>
        </w:rPr>
        <w:t xml:space="preserve">المحاضرة (12): </w:t>
      </w:r>
      <w:r w:rsidRPr="001A00FE">
        <w:rPr>
          <w:rFonts w:asciiTheme="majorBidi" w:hAnsiTheme="majorBidi" w:cstheme="majorBidi"/>
          <w:b/>
          <w:rtl/>
          <w:lang w:bidi="ar-DZ"/>
        </w:rPr>
        <w:t xml:space="preserve">الاطلاع على الأرشيف النهائي </w:t>
      </w:r>
    </w:p>
    <w:p w14:paraId="7E02D02A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/>
          <w:bCs/>
          <w:rtl/>
          <w:lang w:bidi="ar-DZ"/>
        </w:rPr>
        <w:t xml:space="preserve">المحاضرة (13): </w:t>
      </w:r>
      <w:r w:rsidRPr="001A00FE">
        <w:rPr>
          <w:rFonts w:asciiTheme="majorBidi" w:hAnsiTheme="majorBidi" w:cstheme="majorBidi"/>
          <w:b/>
          <w:rtl/>
          <w:lang w:bidi="ar-DZ"/>
        </w:rPr>
        <w:t xml:space="preserve">تثمين الارشيف النهائي </w:t>
      </w:r>
    </w:p>
    <w:p w14:paraId="4CF8E1AE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/>
          <w:bCs/>
          <w:rtl/>
          <w:lang w:bidi="ar-DZ"/>
        </w:rPr>
        <w:t xml:space="preserve">المحاضرة (14): </w:t>
      </w:r>
      <w:proofErr w:type="spellStart"/>
      <w:r w:rsidRPr="001A00FE">
        <w:rPr>
          <w:rFonts w:asciiTheme="majorBidi" w:hAnsiTheme="majorBidi" w:cstheme="majorBidi"/>
          <w:b/>
          <w:rtl/>
          <w:lang w:bidi="ar-DZ"/>
        </w:rPr>
        <w:t>رقمنة</w:t>
      </w:r>
      <w:proofErr w:type="spellEnd"/>
      <w:r w:rsidRPr="001A00FE">
        <w:rPr>
          <w:rFonts w:asciiTheme="majorBidi" w:hAnsiTheme="majorBidi" w:cstheme="majorBidi"/>
          <w:b/>
          <w:rtl/>
          <w:lang w:bidi="ar-DZ"/>
        </w:rPr>
        <w:t xml:space="preserve"> الأرشيف النهائي في المؤسسات الارشيفية </w:t>
      </w:r>
    </w:p>
    <w:p w14:paraId="02F6A4F5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/>
          <w:bCs/>
          <w:rtl/>
          <w:lang w:bidi="ar-DZ"/>
        </w:rPr>
        <w:t xml:space="preserve">المحاضرة (15): </w:t>
      </w:r>
      <w:r w:rsidRPr="001A00FE">
        <w:rPr>
          <w:rFonts w:asciiTheme="majorBidi" w:hAnsiTheme="majorBidi" w:cstheme="majorBidi"/>
          <w:b/>
          <w:rtl/>
          <w:lang w:bidi="ar-DZ"/>
        </w:rPr>
        <w:t>اتاحة الأرشيف الرقمي وتثمينه.</w:t>
      </w:r>
    </w:p>
    <w:p w14:paraId="6B8E3F3A" w14:textId="77777777" w:rsidR="001A00FE" w:rsidRDefault="001A00FE" w:rsidP="001A00F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</w:p>
    <w:p w14:paraId="4B230F30" w14:textId="17FD4D61" w:rsidR="008B5CF6" w:rsidRPr="001A00FE" w:rsidRDefault="008B5CF6" w:rsidP="001A00FE">
      <w:pPr>
        <w:bidi/>
        <w:jc w:val="lowKashida"/>
        <w:rPr>
          <w:rFonts w:asciiTheme="majorBidi" w:eastAsia="Times New Roman" w:hAnsiTheme="majorBidi" w:cstheme="majorBidi"/>
          <w:b/>
          <w:color w:val="000000"/>
          <w:lang w:eastAsia="fr-FR"/>
        </w:rPr>
      </w:pPr>
      <w:r w:rsidRPr="001A00FE">
        <w:rPr>
          <w:rFonts w:asciiTheme="majorBidi" w:hAnsiTheme="majorBidi" w:cstheme="majorBidi"/>
          <w:bCs/>
          <w:rtl/>
          <w:lang w:bidi="ar-DZ"/>
        </w:rPr>
        <w:t xml:space="preserve">المراجع: </w:t>
      </w:r>
    </w:p>
    <w:p w14:paraId="0AF9A185" w14:textId="77777777" w:rsidR="008B5CF6" w:rsidRPr="001A00FE" w:rsidRDefault="008B5CF6" w:rsidP="00B64366">
      <w:pPr>
        <w:pStyle w:val="Paragraphedeliste"/>
        <w:numPr>
          <w:ilvl w:val="0"/>
          <w:numId w:val="4"/>
        </w:numPr>
        <w:bidi/>
        <w:jc w:val="left"/>
        <w:rPr>
          <w:rFonts w:asciiTheme="majorBidi" w:eastAsiaTheme="minorHAnsi" w:hAnsiTheme="majorBidi" w:cstheme="majorBidi"/>
          <w:sz w:val="24"/>
          <w:szCs w:val="24"/>
          <w:rtl/>
        </w:rPr>
      </w:pPr>
      <w:r w:rsidRPr="001A00FE">
        <w:rPr>
          <w:rFonts w:asciiTheme="majorBidi" w:eastAsiaTheme="minorHAnsi" w:hAnsiTheme="majorBidi" w:cstheme="majorBidi"/>
          <w:sz w:val="24"/>
          <w:szCs w:val="24"/>
          <w:rtl/>
        </w:rPr>
        <w:t>أحمد، فؤاد (2019). إدارة الأرشيف النهائي: الأسس النظرية والتطبيقات العملية. دار الفجر</w:t>
      </w:r>
      <w:r w:rsidRPr="001A00FE">
        <w:rPr>
          <w:rFonts w:asciiTheme="majorBidi" w:eastAsiaTheme="minorHAnsi" w:hAnsiTheme="majorBidi" w:cstheme="majorBidi"/>
          <w:sz w:val="24"/>
          <w:szCs w:val="24"/>
        </w:rPr>
        <w:t>.</w:t>
      </w:r>
    </w:p>
    <w:p w14:paraId="25B625FD" w14:textId="77777777" w:rsidR="008B5CF6" w:rsidRPr="001A00FE" w:rsidRDefault="008B5CF6" w:rsidP="00B64366">
      <w:pPr>
        <w:numPr>
          <w:ilvl w:val="0"/>
          <w:numId w:val="4"/>
        </w:numPr>
        <w:bidi/>
        <w:contextualSpacing/>
        <w:rPr>
          <w:rFonts w:asciiTheme="majorBidi" w:eastAsiaTheme="minorHAnsi" w:hAnsiTheme="majorBidi" w:cstheme="majorBidi"/>
          <w:rtl/>
          <w:lang w:eastAsia="en-US"/>
        </w:rPr>
      </w:pPr>
      <w:proofErr w:type="spellStart"/>
      <w:r w:rsidRPr="001A00FE">
        <w:rPr>
          <w:rFonts w:asciiTheme="majorBidi" w:eastAsiaTheme="minorHAnsi" w:hAnsiTheme="majorBidi" w:cstheme="majorBidi"/>
          <w:rtl/>
          <w:lang w:eastAsia="en-US"/>
        </w:rPr>
        <w:t>بوقماز</w:t>
      </w:r>
      <w:proofErr w:type="spellEnd"/>
      <w:r w:rsidRPr="001A00FE">
        <w:rPr>
          <w:rFonts w:asciiTheme="majorBidi" w:eastAsiaTheme="minorHAnsi" w:hAnsiTheme="majorBidi" w:cstheme="majorBidi"/>
          <w:rtl/>
          <w:lang w:eastAsia="en-US"/>
        </w:rPr>
        <w:t>، محمد (2020). حفظ وصيانة الأرشيف النهائي في المؤسسات الحديثة. دار الهدى</w:t>
      </w:r>
      <w:r w:rsidRPr="001A00FE">
        <w:rPr>
          <w:rFonts w:asciiTheme="majorBidi" w:eastAsiaTheme="minorHAnsi" w:hAnsiTheme="majorBidi" w:cstheme="majorBidi"/>
          <w:lang w:eastAsia="en-US"/>
        </w:rPr>
        <w:t>.</w:t>
      </w:r>
    </w:p>
    <w:p w14:paraId="57DC1700" w14:textId="77777777" w:rsidR="008B5CF6" w:rsidRPr="001A00FE" w:rsidRDefault="008B5CF6" w:rsidP="00B64366">
      <w:pPr>
        <w:numPr>
          <w:ilvl w:val="0"/>
          <w:numId w:val="4"/>
        </w:numPr>
        <w:bidi/>
        <w:contextualSpacing/>
        <w:rPr>
          <w:rFonts w:asciiTheme="majorBidi" w:eastAsiaTheme="minorHAnsi" w:hAnsiTheme="majorBidi" w:cstheme="majorBidi"/>
          <w:rtl/>
          <w:lang w:eastAsia="en-US"/>
        </w:rPr>
      </w:pPr>
      <w:r w:rsidRPr="001A00FE">
        <w:rPr>
          <w:rFonts w:asciiTheme="majorBidi" w:eastAsiaTheme="minorHAnsi" w:hAnsiTheme="majorBidi" w:cstheme="majorBidi"/>
          <w:rtl/>
          <w:lang w:eastAsia="en-US"/>
        </w:rPr>
        <w:t>سلامة، عبد الرحمن (2018). إدارة الوثائق والأرشيف في المؤسسات: مفاهيم وتطبيقات. دار الفكر</w:t>
      </w:r>
      <w:r w:rsidRPr="001A00FE">
        <w:rPr>
          <w:rFonts w:asciiTheme="majorBidi" w:eastAsiaTheme="minorHAnsi" w:hAnsiTheme="majorBidi" w:cstheme="majorBidi"/>
          <w:lang w:eastAsia="en-US"/>
        </w:rPr>
        <w:t>.</w:t>
      </w:r>
    </w:p>
    <w:p w14:paraId="316B4EC4" w14:textId="77777777" w:rsidR="008B5CF6" w:rsidRPr="001A00FE" w:rsidRDefault="008B5CF6" w:rsidP="00B64366">
      <w:pPr>
        <w:numPr>
          <w:ilvl w:val="0"/>
          <w:numId w:val="4"/>
        </w:numPr>
        <w:bidi/>
        <w:contextualSpacing/>
        <w:rPr>
          <w:rFonts w:asciiTheme="majorBidi" w:eastAsiaTheme="minorHAnsi" w:hAnsiTheme="majorBidi" w:cstheme="majorBidi"/>
          <w:rtl/>
          <w:lang w:eastAsia="en-US"/>
        </w:rPr>
      </w:pPr>
      <w:r w:rsidRPr="001A00FE">
        <w:rPr>
          <w:rFonts w:asciiTheme="majorBidi" w:eastAsiaTheme="minorHAnsi" w:hAnsiTheme="majorBidi" w:cstheme="majorBidi"/>
          <w:rtl/>
          <w:lang w:eastAsia="en-US"/>
        </w:rPr>
        <w:t>بن عيسى، مصطفى (2021). التحول الرقمي في إدارة الأرشيف النهائي: دراسة تطبيقية. مجلة الأرشيف والوثائق</w:t>
      </w:r>
      <w:r w:rsidRPr="001A00FE">
        <w:rPr>
          <w:rFonts w:asciiTheme="majorBidi" w:eastAsiaTheme="minorHAnsi" w:hAnsiTheme="majorBidi" w:cstheme="majorBidi"/>
          <w:lang w:eastAsia="en-US"/>
        </w:rPr>
        <w:t>.</w:t>
      </w:r>
    </w:p>
    <w:p w14:paraId="7CB98107" w14:textId="77777777" w:rsidR="008B5CF6" w:rsidRPr="001A00FE" w:rsidRDefault="008B5CF6" w:rsidP="00B64366">
      <w:pPr>
        <w:numPr>
          <w:ilvl w:val="0"/>
          <w:numId w:val="4"/>
        </w:numPr>
        <w:bidi/>
        <w:contextualSpacing/>
        <w:rPr>
          <w:rFonts w:asciiTheme="majorBidi" w:eastAsiaTheme="minorHAnsi" w:hAnsiTheme="majorBidi" w:cstheme="majorBidi"/>
          <w:rtl/>
          <w:lang w:eastAsia="en-US"/>
        </w:rPr>
      </w:pPr>
      <w:r w:rsidRPr="001A00FE">
        <w:rPr>
          <w:rFonts w:asciiTheme="majorBidi" w:eastAsiaTheme="minorHAnsi" w:hAnsiTheme="majorBidi" w:cstheme="majorBidi"/>
          <w:rtl/>
          <w:lang w:eastAsia="en-US"/>
        </w:rPr>
        <w:t>حمدي، عبد الوهاب (2020). دور الأرشيف النهائي في حفظ الذاكرة المؤسسية. مجلة العلوم الإدارية، جامعة الجزائر</w:t>
      </w:r>
      <w:r w:rsidRPr="001A00FE">
        <w:rPr>
          <w:rFonts w:asciiTheme="majorBidi" w:eastAsiaTheme="minorHAnsi" w:hAnsiTheme="majorBidi" w:cstheme="majorBidi"/>
          <w:lang w:eastAsia="en-US"/>
        </w:rPr>
        <w:t>.</w:t>
      </w:r>
    </w:p>
    <w:p w14:paraId="7397E2D9" w14:textId="77777777" w:rsidR="008B5CF6" w:rsidRPr="001A00FE" w:rsidRDefault="008B5CF6" w:rsidP="00B64366">
      <w:pPr>
        <w:numPr>
          <w:ilvl w:val="0"/>
          <w:numId w:val="4"/>
        </w:numPr>
        <w:bidi/>
        <w:contextualSpacing/>
        <w:rPr>
          <w:rFonts w:asciiTheme="majorBidi" w:eastAsiaTheme="minorHAnsi" w:hAnsiTheme="majorBidi" w:cstheme="majorBidi"/>
          <w:rtl/>
          <w:lang w:eastAsia="en-US"/>
        </w:rPr>
      </w:pPr>
      <w:r w:rsidRPr="001A00FE">
        <w:rPr>
          <w:rFonts w:asciiTheme="majorBidi" w:eastAsiaTheme="minorHAnsi" w:hAnsiTheme="majorBidi" w:cstheme="majorBidi"/>
          <w:rtl/>
          <w:lang w:eastAsia="en-US"/>
        </w:rPr>
        <w:t>بن زينة، ليلى (2022). حفظ الأرشيف النهائي في المؤسسات الجزائرية: بين التقليد والحداثة. رسالة ماجستير، جامعة الجزائر 2</w:t>
      </w:r>
      <w:r w:rsidRPr="001A00FE">
        <w:rPr>
          <w:rFonts w:asciiTheme="majorBidi" w:eastAsiaTheme="minorHAnsi" w:hAnsiTheme="majorBidi" w:cstheme="majorBidi"/>
          <w:lang w:eastAsia="en-US"/>
        </w:rPr>
        <w:t>.</w:t>
      </w:r>
    </w:p>
    <w:p w14:paraId="24E6A209" w14:textId="77777777" w:rsidR="008B5CF6" w:rsidRPr="001A00FE" w:rsidRDefault="008B5CF6" w:rsidP="00B64366">
      <w:pPr>
        <w:numPr>
          <w:ilvl w:val="0"/>
          <w:numId w:val="4"/>
        </w:numPr>
        <w:bidi/>
        <w:contextualSpacing/>
        <w:rPr>
          <w:rFonts w:asciiTheme="majorBidi" w:eastAsiaTheme="minorHAnsi" w:hAnsiTheme="majorBidi" w:cstheme="majorBidi"/>
          <w:lang w:eastAsia="en-US"/>
        </w:rPr>
      </w:pPr>
      <w:r w:rsidRPr="001A00FE">
        <w:rPr>
          <w:rFonts w:asciiTheme="majorBidi" w:eastAsiaTheme="minorHAnsi" w:hAnsiTheme="majorBidi" w:cstheme="majorBidi"/>
          <w:rtl/>
          <w:lang w:eastAsia="en-US"/>
        </w:rPr>
        <w:t>عبد الكريم، نوال (2021). إدارة الأرشيف النهائي في المؤسسات الحكومية الجزائرية: دراسة تحليلية. دكتوراه، جامعة وهران</w:t>
      </w:r>
      <w:r w:rsidRPr="001A00FE">
        <w:rPr>
          <w:rFonts w:asciiTheme="majorBidi" w:eastAsiaTheme="minorHAnsi" w:hAnsiTheme="majorBidi" w:cstheme="majorBidi"/>
          <w:lang w:eastAsia="en-US"/>
        </w:rPr>
        <w:t>.</w:t>
      </w:r>
    </w:p>
    <w:p w14:paraId="3EE2E8D8" w14:textId="77777777" w:rsidR="008B5CF6" w:rsidRPr="001A00FE" w:rsidRDefault="008B5CF6" w:rsidP="001A00FE">
      <w:pPr>
        <w:bidi/>
        <w:ind w:left="720"/>
        <w:contextualSpacing/>
        <w:rPr>
          <w:rFonts w:asciiTheme="majorBidi" w:eastAsiaTheme="minorHAnsi" w:hAnsiTheme="majorBidi" w:cstheme="majorBidi"/>
          <w:lang w:eastAsia="en-US"/>
        </w:rPr>
      </w:pPr>
    </w:p>
    <w:p w14:paraId="220B7B71" w14:textId="77777777" w:rsidR="008B5CF6" w:rsidRPr="001A00FE" w:rsidRDefault="008B5CF6" w:rsidP="001A00FE">
      <w:pPr>
        <w:bidi/>
        <w:ind w:left="284"/>
        <w:contextualSpacing/>
        <w:jc w:val="right"/>
        <w:rPr>
          <w:rFonts w:asciiTheme="majorBidi" w:eastAsiaTheme="minorHAnsi" w:hAnsiTheme="majorBidi" w:cstheme="majorBidi"/>
          <w:lang w:eastAsia="en-US"/>
        </w:rPr>
      </w:pPr>
      <w:r w:rsidRPr="001A00FE">
        <w:rPr>
          <w:rFonts w:asciiTheme="majorBidi" w:eastAsiaTheme="minorHAnsi" w:hAnsiTheme="majorBidi" w:cstheme="majorBidi"/>
          <w:lang w:eastAsia="en-US"/>
        </w:rPr>
        <w:t xml:space="preserve">8. </w:t>
      </w:r>
      <w:proofErr w:type="spellStart"/>
      <w:r w:rsidRPr="001A00FE">
        <w:rPr>
          <w:rFonts w:asciiTheme="majorBidi" w:eastAsiaTheme="minorHAnsi" w:hAnsiTheme="majorBidi" w:cstheme="majorBidi"/>
          <w:lang w:eastAsia="en-US"/>
        </w:rPr>
        <w:t>Abdellilah</w:t>
      </w:r>
      <w:proofErr w:type="spellEnd"/>
      <w:r w:rsidRPr="001A00FE">
        <w:rPr>
          <w:rFonts w:asciiTheme="majorBidi" w:eastAsiaTheme="minorHAnsi" w:hAnsiTheme="majorBidi" w:cstheme="majorBidi"/>
          <w:lang w:eastAsia="en-US"/>
        </w:rPr>
        <w:t>, Abdelkader (2009). Les archives dans les systèmes d'information de l'entreprise en Algérie. Alger : Ibn Nadim, 256p.</w:t>
      </w:r>
    </w:p>
    <w:p w14:paraId="2D8B50C7" w14:textId="77777777" w:rsidR="008B5CF6" w:rsidRPr="001A00FE" w:rsidRDefault="008B5CF6" w:rsidP="001A00FE">
      <w:pPr>
        <w:ind w:left="284"/>
        <w:contextualSpacing/>
        <w:jc w:val="both"/>
        <w:rPr>
          <w:rFonts w:asciiTheme="majorBidi" w:eastAsiaTheme="minorHAnsi" w:hAnsiTheme="majorBidi" w:cstheme="majorBidi"/>
          <w:lang w:eastAsia="en-US"/>
        </w:rPr>
      </w:pPr>
      <w:r w:rsidRPr="001A00FE">
        <w:rPr>
          <w:rFonts w:asciiTheme="majorBidi" w:eastAsiaTheme="minorHAnsi" w:hAnsiTheme="majorBidi" w:cstheme="majorBidi"/>
          <w:lang w:eastAsia="en-US"/>
        </w:rPr>
        <w:t xml:space="preserve">9.Couture, Carol (1982). Les Archives au XXe </w:t>
      </w:r>
      <w:proofErr w:type="gramStart"/>
      <w:r w:rsidRPr="001A00FE">
        <w:rPr>
          <w:rFonts w:asciiTheme="majorBidi" w:eastAsiaTheme="minorHAnsi" w:hAnsiTheme="majorBidi" w:cstheme="majorBidi"/>
          <w:lang w:eastAsia="en-US"/>
        </w:rPr>
        <w:t>siècle:</w:t>
      </w:r>
      <w:proofErr w:type="gramEnd"/>
      <w:r w:rsidRPr="001A00FE">
        <w:rPr>
          <w:rFonts w:asciiTheme="majorBidi" w:eastAsiaTheme="minorHAnsi" w:hAnsiTheme="majorBidi" w:cstheme="majorBidi"/>
          <w:lang w:eastAsia="en-US"/>
        </w:rPr>
        <w:t xml:space="preserve"> une réponse aux besoins de l'administration et de la recherche. Université du Québec.</w:t>
      </w:r>
    </w:p>
    <w:p w14:paraId="54A6BB02" w14:textId="77777777" w:rsidR="008B5CF6" w:rsidRPr="001A00FE" w:rsidRDefault="008B5CF6" w:rsidP="00B64366">
      <w:pPr>
        <w:pStyle w:val="Paragraphedeliste"/>
        <w:numPr>
          <w:ilvl w:val="0"/>
          <w:numId w:val="5"/>
        </w:numPr>
        <w:rPr>
          <w:rFonts w:asciiTheme="majorBidi" w:eastAsiaTheme="minorHAnsi" w:hAnsiTheme="majorBidi" w:cstheme="majorBidi"/>
          <w:sz w:val="24"/>
          <w:szCs w:val="24"/>
        </w:rPr>
      </w:pPr>
      <w:r w:rsidRPr="001A00FE">
        <w:rPr>
          <w:rFonts w:asciiTheme="majorBidi" w:eastAsiaTheme="minorHAnsi" w:hAnsiTheme="majorBidi" w:cstheme="majorBidi"/>
          <w:sz w:val="24"/>
          <w:szCs w:val="24"/>
        </w:rPr>
        <w:t>Couture, Carol (1994). Les Fondements de la discipline archivistique. P.U.Q.</w:t>
      </w:r>
    </w:p>
    <w:p w14:paraId="1B6117F7" w14:textId="77777777" w:rsidR="008B5CF6" w:rsidRPr="001A00FE" w:rsidRDefault="008B5CF6" w:rsidP="00B64366">
      <w:pPr>
        <w:numPr>
          <w:ilvl w:val="0"/>
          <w:numId w:val="5"/>
        </w:numPr>
        <w:contextualSpacing/>
        <w:jc w:val="both"/>
        <w:rPr>
          <w:rFonts w:asciiTheme="majorBidi" w:eastAsiaTheme="minorHAnsi" w:hAnsiTheme="majorBidi" w:cstheme="majorBidi"/>
          <w:lang w:eastAsia="en-US"/>
        </w:rPr>
      </w:pPr>
      <w:r w:rsidRPr="001A00FE">
        <w:rPr>
          <w:rFonts w:asciiTheme="majorBidi" w:eastAsiaTheme="minorHAnsi" w:hAnsiTheme="majorBidi" w:cstheme="majorBidi"/>
          <w:lang w:eastAsia="en-US"/>
        </w:rPr>
        <w:t>Couture, Carol (1999). Les Fonctions de l’archivistique contemporaine. P.U.Q.</w:t>
      </w:r>
    </w:p>
    <w:p w14:paraId="76E12935" w14:textId="77777777" w:rsidR="008B5CF6" w:rsidRPr="001A00FE" w:rsidRDefault="008B5CF6" w:rsidP="00B64366">
      <w:pPr>
        <w:numPr>
          <w:ilvl w:val="0"/>
          <w:numId w:val="5"/>
        </w:numPr>
        <w:contextualSpacing/>
        <w:jc w:val="both"/>
        <w:rPr>
          <w:rFonts w:asciiTheme="majorBidi" w:eastAsiaTheme="minorHAnsi" w:hAnsiTheme="majorBidi" w:cstheme="majorBidi"/>
          <w:lang w:eastAsia="en-US"/>
        </w:rPr>
      </w:pPr>
      <w:r w:rsidRPr="001A00FE">
        <w:rPr>
          <w:rFonts w:asciiTheme="majorBidi" w:eastAsiaTheme="minorHAnsi" w:hAnsiTheme="majorBidi" w:cstheme="majorBidi"/>
          <w:lang w:eastAsia="en-US"/>
        </w:rPr>
        <w:t>Direction des Archives de France (1993). La Pratique archivistique française. Archives Nationales.</w:t>
      </w:r>
    </w:p>
    <w:p w14:paraId="36F6C539" w14:textId="77777777" w:rsidR="008B5CF6" w:rsidRPr="001A00FE" w:rsidRDefault="008B5CF6" w:rsidP="00B64366">
      <w:pPr>
        <w:numPr>
          <w:ilvl w:val="0"/>
          <w:numId w:val="5"/>
        </w:numPr>
        <w:contextualSpacing/>
        <w:jc w:val="both"/>
        <w:rPr>
          <w:rFonts w:asciiTheme="majorBidi" w:eastAsiaTheme="minorHAnsi" w:hAnsiTheme="majorBidi" w:cstheme="majorBidi"/>
          <w:lang w:eastAsia="en-US"/>
        </w:rPr>
      </w:pPr>
      <w:r w:rsidRPr="001A00FE">
        <w:rPr>
          <w:rFonts w:asciiTheme="majorBidi" w:eastAsiaTheme="minorHAnsi" w:hAnsiTheme="majorBidi" w:cstheme="majorBidi"/>
          <w:lang w:eastAsia="en-US"/>
        </w:rPr>
        <w:t>Favier, Jean (1971). Les Archives. Presse Universitaire de France.</w:t>
      </w:r>
    </w:p>
    <w:p w14:paraId="33F8F5FF" w14:textId="77777777" w:rsidR="008B5CF6" w:rsidRPr="001A00FE" w:rsidRDefault="008B5CF6" w:rsidP="00B64366">
      <w:pPr>
        <w:numPr>
          <w:ilvl w:val="0"/>
          <w:numId w:val="5"/>
        </w:numPr>
        <w:ind w:left="142" w:firstLine="142"/>
        <w:contextualSpacing/>
        <w:jc w:val="both"/>
        <w:rPr>
          <w:rFonts w:asciiTheme="majorBidi" w:eastAsiaTheme="minorHAnsi" w:hAnsiTheme="majorBidi" w:cstheme="majorBidi"/>
          <w:lang w:eastAsia="en-US"/>
        </w:rPr>
      </w:pPr>
      <w:r w:rsidRPr="001A00FE">
        <w:rPr>
          <w:rFonts w:asciiTheme="majorBidi" w:eastAsiaTheme="minorHAnsi" w:hAnsiTheme="majorBidi" w:cstheme="majorBidi"/>
          <w:lang w:eastAsia="en-US"/>
        </w:rPr>
        <w:t>Krebs, Catherine (1989). Les archives d'entreprises : quelle gestion pour quels enjeux ? 15.L'expérience du Centre Rhénan d'Archives et de Recherches Économiques. Haut-Rhin : École Nationale Supérieure de Bibliothécaires.</w:t>
      </w:r>
    </w:p>
    <w:p w14:paraId="71020CC1" w14:textId="77777777" w:rsidR="008B5CF6" w:rsidRPr="001A00FE" w:rsidRDefault="008B5CF6" w:rsidP="001A00FE">
      <w:pPr>
        <w:bidi/>
        <w:ind w:left="284"/>
        <w:contextualSpacing/>
        <w:jc w:val="right"/>
        <w:rPr>
          <w:rFonts w:asciiTheme="majorBidi" w:eastAsiaTheme="minorHAnsi" w:hAnsiTheme="majorBidi" w:cstheme="majorBidi"/>
          <w:lang w:eastAsia="en-US"/>
        </w:rPr>
      </w:pPr>
      <w:r w:rsidRPr="001A00FE">
        <w:rPr>
          <w:rFonts w:asciiTheme="majorBidi" w:eastAsiaTheme="minorHAnsi" w:hAnsiTheme="majorBidi" w:cstheme="majorBidi"/>
          <w:lang w:val="en-ZA" w:eastAsia="en-US"/>
        </w:rPr>
        <w:t xml:space="preserve">16. Shepherd, Elizabeth &amp; Yeo, Geoffrey (2016). Managing Records: A Handbook of Principles and Practice. </w:t>
      </w:r>
      <w:proofErr w:type="spellStart"/>
      <w:r w:rsidRPr="001A00FE">
        <w:rPr>
          <w:rFonts w:asciiTheme="majorBidi" w:eastAsiaTheme="minorHAnsi" w:hAnsiTheme="majorBidi" w:cstheme="majorBidi"/>
          <w:lang w:eastAsia="en-US"/>
        </w:rPr>
        <w:t>Facet</w:t>
      </w:r>
      <w:proofErr w:type="spellEnd"/>
      <w:r w:rsidRPr="001A00FE">
        <w:rPr>
          <w:rFonts w:asciiTheme="majorBidi" w:eastAsiaTheme="minorHAnsi" w:hAnsiTheme="majorBidi" w:cstheme="majorBidi"/>
          <w:lang w:eastAsia="en-US"/>
        </w:rPr>
        <w:t xml:space="preserve"> </w:t>
      </w:r>
      <w:proofErr w:type="spellStart"/>
      <w:r w:rsidRPr="001A00FE">
        <w:rPr>
          <w:rFonts w:asciiTheme="majorBidi" w:eastAsiaTheme="minorHAnsi" w:hAnsiTheme="majorBidi" w:cstheme="majorBidi"/>
          <w:lang w:eastAsia="en-US"/>
        </w:rPr>
        <w:t>Publishing</w:t>
      </w:r>
      <w:proofErr w:type="spellEnd"/>
      <w:r w:rsidRPr="001A00FE">
        <w:rPr>
          <w:rFonts w:asciiTheme="majorBidi" w:eastAsiaTheme="minorHAnsi" w:hAnsiTheme="majorBidi" w:cstheme="majorBidi"/>
          <w:lang w:eastAsia="en-US"/>
        </w:rPr>
        <w:t>.</w:t>
      </w:r>
    </w:p>
    <w:p w14:paraId="76B02F23" w14:textId="77777777" w:rsidR="008B5CF6" w:rsidRPr="001A00FE" w:rsidRDefault="008B5CF6" w:rsidP="001A00FE">
      <w:pPr>
        <w:bidi/>
        <w:ind w:left="284"/>
        <w:contextualSpacing/>
        <w:jc w:val="right"/>
        <w:rPr>
          <w:rFonts w:asciiTheme="majorBidi" w:eastAsiaTheme="minorHAnsi" w:hAnsiTheme="majorBidi" w:cstheme="majorBidi"/>
          <w:lang w:val="en-US" w:eastAsia="en-US"/>
        </w:rPr>
      </w:pPr>
      <w:r w:rsidRPr="001A00FE">
        <w:rPr>
          <w:rFonts w:asciiTheme="majorBidi" w:eastAsiaTheme="minorHAnsi" w:hAnsiTheme="majorBidi" w:cstheme="majorBidi"/>
          <w:lang w:eastAsia="en-US"/>
        </w:rPr>
        <w:t xml:space="preserve">17. </w:t>
      </w:r>
      <w:proofErr w:type="spellStart"/>
      <w:r w:rsidRPr="001A00FE">
        <w:rPr>
          <w:rFonts w:asciiTheme="majorBidi" w:eastAsiaTheme="minorHAnsi" w:hAnsiTheme="majorBidi" w:cstheme="majorBidi"/>
          <w:lang w:eastAsia="en-US"/>
        </w:rPr>
        <w:t>Desplanques</w:t>
      </w:r>
      <w:proofErr w:type="spellEnd"/>
      <w:r w:rsidRPr="001A00FE">
        <w:rPr>
          <w:rFonts w:asciiTheme="majorBidi" w:eastAsiaTheme="minorHAnsi" w:hAnsiTheme="majorBidi" w:cstheme="majorBidi"/>
          <w:lang w:eastAsia="en-US"/>
        </w:rPr>
        <w:t xml:space="preserve"> Le Goff, Armelle (1995). Typologie et fonctions, ou comment aborder les fonds d'archives d'entreprises. </w:t>
      </w:r>
      <w:r w:rsidRPr="001A00FE">
        <w:rPr>
          <w:rFonts w:asciiTheme="majorBidi" w:eastAsiaTheme="minorHAnsi" w:hAnsiTheme="majorBidi" w:cstheme="majorBidi"/>
          <w:lang w:val="en-US" w:eastAsia="en-US"/>
        </w:rPr>
        <w:t>In: La Gazette des archives, n°168,</w:t>
      </w:r>
    </w:p>
    <w:p w14:paraId="600D48A0" w14:textId="77777777" w:rsidR="008B5CF6" w:rsidRPr="001A00FE" w:rsidRDefault="008B5CF6" w:rsidP="001A00FE">
      <w:pPr>
        <w:bidi/>
        <w:ind w:left="284"/>
        <w:contextualSpacing/>
        <w:jc w:val="right"/>
        <w:rPr>
          <w:rFonts w:asciiTheme="majorBidi" w:eastAsiaTheme="minorHAnsi" w:hAnsiTheme="majorBidi" w:cstheme="majorBidi"/>
          <w:lang w:val="en-ZA" w:eastAsia="en-US"/>
        </w:rPr>
      </w:pPr>
      <w:r w:rsidRPr="001A00FE">
        <w:rPr>
          <w:rFonts w:asciiTheme="majorBidi" w:eastAsiaTheme="minorHAnsi" w:hAnsiTheme="majorBidi" w:cstheme="majorBidi"/>
          <w:lang w:val="en-ZA" w:eastAsia="en-US"/>
        </w:rPr>
        <w:t>18. Jones, Mark (2019). Preserving Institutional Records: Strategies for Long-Term Access. Archival Studies Journal.</w:t>
      </w:r>
    </w:p>
    <w:p w14:paraId="78A80627" w14:textId="77777777" w:rsidR="008B5CF6" w:rsidRPr="001A00FE" w:rsidRDefault="008B5CF6" w:rsidP="001A00FE">
      <w:pPr>
        <w:bidi/>
        <w:ind w:left="284"/>
        <w:contextualSpacing/>
        <w:jc w:val="right"/>
        <w:rPr>
          <w:rFonts w:asciiTheme="majorBidi" w:eastAsiaTheme="minorHAnsi" w:hAnsiTheme="majorBidi" w:cstheme="majorBidi"/>
          <w:lang w:val="en-ZA" w:eastAsia="en-US"/>
        </w:rPr>
      </w:pPr>
      <w:r w:rsidRPr="001A00FE">
        <w:rPr>
          <w:rFonts w:asciiTheme="majorBidi" w:eastAsiaTheme="minorHAnsi" w:hAnsiTheme="majorBidi" w:cstheme="majorBidi"/>
          <w:lang w:val="en-ZA" w:eastAsia="en-US"/>
        </w:rPr>
        <w:t>19. Smith, Kelvin (2022). Digital Archives and the Challenges of Long-Term Preservation. Journal of Information Management.</w:t>
      </w:r>
    </w:p>
    <w:p w14:paraId="6100F2D0" w14:textId="77777777" w:rsidR="008B5CF6" w:rsidRPr="001A00FE" w:rsidRDefault="008B5CF6" w:rsidP="001A00FE">
      <w:pPr>
        <w:bidi/>
        <w:ind w:left="284"/>
        <w:contextualSpacing/>
        <w:jc w:val="right"/>
        <w:rPr>
          <w:rFonts w:asciiTheme="majorBidi" w:eastAsiaTheme="minorHAnsi" w:hAnsiTheme="majorBidi" w:cstheme="majorBidi"/>
          <w:lang w:eastAsia="en-US"/>
        </w:rPr>
      </w:pPr>
      <w:r w:rsidRPr="001A00FE">
        <w:rPr>
          <w:rFonts w:asciiTheme="majorBidi" w:eastAsiaTheme="minorHAnsi" w:hAnsiTheme="majorBidi" w:cstheme="majorBidi"/>
          <w:lang w:val="en-ZA" w:eastAsia="en-US"/>
        </w:rPr>
        <w:t xml:space="preserve">20.Williams, Sarah (2020). Long-Term Digital Preservation in Public Archives: A Case Study Approach. </w:t>
      </w:r>
      <w:r w:rsidRPr="001A00FE">
        <w:rPr>
          <w:rFonts w:asciiTheme="majorBidi" w:eastAsiaTheme="minorHAnsi" w:hAnsiTheme="majorBidi" w:cstheme="majorBidi"/>
          <w:lang w:eastAsia="en-US"/>
        </w:rPr>
        <w:t xml:space="preserve">PhD Dissertation, </w:t>
      </w:r>
      <w:proofErr w:type="spellStart"/>
      <w:r w:rsidRPr="001A00FE">
        <w:rPr>
          <w:rFonts w:asciiTheme="majorBidi" w:eastAsiaTheme="minorHAnsi" w:hAnsiTheme="majorBidi" w:cstheme="majorBidi"/>
          <w:lang w:eastAsia="en-US"/>
        </w:rPr>
        <w:t>University</w:t>
      </w:r>
      <w:proofErr w:type="spellEnd"/>
      <w:r w:rsidRPr="001A00FE">
        <w:rPr>
          <w:rFonts w:asciiTheme="majorBidi" w:eastAsiaTheme="minorHAnsi" w:hAnsiTheme="majorBidi" w:cstheme="majorBidi"/>
          <w:lang w:eastAsia="en-US"/>
        </w:rPr>
        <w:t xml:space="preserve"> of London. </w:t>
      </w:r>
    </w:p>
    <w:p w14:paraId="7C6FFE16" w14:textId="77777777" w:rsidR="008B5CF6" w:rsidRPr="001A00FE" w:rsidRDefault="008B5CF6" w:rsidP="001A00FE">
      <w:pPr>
        <w:bidi/>
        <w:jc w:val="right"/>
        <w:rPr>
          <w:rFonts w:asciiTheme="majorBidi" w:hAnsiTheme="majorBidi" w:cstheme="majorBidi"/>
          <w:rtl/>
        </w:rPr>
      </w:pPr>
    </w:p>
    <w:p w14:paraId="6F737ABD" w14:textId="77777777" w:rsidR="008B5CF6" w:rsidRPr="001A00FE" w:rsidRDefault="008B5CF6" w:rsidP="001A00FE">
      <w:pPr>
        <w:shd w:val="clear" w:color="auto" w:fill="92D050"/>
        <w:rPr>
          <w:rFonts w:asciiTheme="majorBidi" w:hAnsiTheme="majorBidi" w:cstheme="majorBidi"/>
          <w:rtl/>
          <w:lang w:val="en-US" w:bidi="ar-DZ"/>
        </w:rPr>
      </w:pPr>
    </w:p>
    <w:p w14:paraId="2A3459AF" w14:textId="77777777" w:rsidR="008B5CF6" w:rsidRPr="001A00FE" w:rsidRDefault="008B5CF6" w:rsidP="001A00FE">
      <w:pPr>
        <w:bidi/>
        <w:jc w:val="both"/>
        <w:rPr>
          <w:rFonts w:asciiTheme="majorBidi" w:hAnsiTheme="majorBidi" w:cstheme="majorBidi"/>
          <w:bCs/>
          <w:rtl/>
          <w:lang w:bidi="ar-DZ"/>
        </w:rPr>
      </w:pPr>
      <w:r w:rsidRPr="001A00FE">
        <w:rPr>
          <w:rFonts w:asciiTheme="majorBidi" w:hAnsiTheme="majorBidi" w:cstheme="majorBidi"/>
          <w:b/>
          <w:bCs/>
          <w:rtl/>
          <w:lang w:bidi="ar-DZ"/>
        </w:rPr>
        <w:t>عنوان الماستر: علم الأرشيف</w:t>
      </w:r>
    </w:p>
    <w:p w14:paraId="3561595B" w14:textId="77777777" w:rsidR="008B5CF6" w:rsidRPr="001A00FE" w:rsidRDefault="008B5CF6" w:rsidP="001A00FE">
      <w:pPr>
        <w:bidi/>
        <w:ind w:left="-1"/>
        <w:jc w:val="both"/>
        <w:rPr>
          <w:rFonts w:asciiTheme="majorBidi" w:hAnsiTheme="majorBidi" w:cstheme="majorBidi"/>
          <w:bCs/>
          <w:rtl/>
          <w:lang w:bidi="ar-DZ"/>
        </w:rPr>
      </w:pPr>
      <w:r w:rsidRPr="001A00FE">
        <w:rPr>
          <w:rFonts w:asciiTheme="majorBidi" w:hAnsiTheme="majorBidi" w:cstheme="majorBidi"/>
          <w:bCs/>
          <w:rtl/>
          <w:lang w:bidi="ar-DZ"/>
        </w:rPr>
        <w:t>السداسي: الثاني</w:t>
      </w:r>
    </w:p>
    <w:p w14:paraId="72ADB62C" w14:textId="77777777" w:rsidR="008B5CF6" w:rsidRPr="001A00FE" w:rsidRDefault="008B5CF6" w:rsidP="001A00FE">
      <w:pPr>
        <w:bidi/>
        <w:ind w:left="-1"/>
        <w:jc w:val="both"/>
        <w:rPr>
          <w:rFonts w:asciiTheme="majorBidi" w:hAnsiTheme="majorBidi" w:cstheme="majorBidi"/>
          <w:bCs/>
          <w:rtl/>
          <w:lang w:bidi="ar-DZ"/>
        </w:rPr>
      </w:pPr>
      <w:r w:rsidRPr="001A00FE">
        <w:rPr>
          <w:rFonts w:asciiTheme="majorBidi" w:hAnsiTheme="majorBidi" w:cstheme="majorBidi"/>
          <w:bCs/>
          <w:rtl/>
          <w:lang w:bidi="ar-DZ"/>
        </w:rPr>
        <w:lastRenderedPageBreak/>
        <w:t>اسم الوحدة:</w:t>
      </w:r>
      <w:r w:rsidRPr="001A00FE">
        <w:rPr>
          <w:rFonts w:asciiTheme="majorBidi" w:hAnsiTheme="majorBidi" w:cstheme="majorBidi"/>
          <w:bCs/>
          <w:rtl/>
        </w:rPr>
        <w:t xml:space="preserve"> </w:t>
      </w:r>
      <w:proofErr w:type="gramStart"/>
      <w:r w:rsidRPr="001A00FE">
        <w:rPr>
          <w:rFonts w:asciiTheme="majorBidi" w:hAnsiTheme="majorBidi" w:cstheme="majorBidi"/>
          <w:bCs/>
          <w:rtl/>
        </w:rPr>
        <w:t>و ت</w:t>
      </w:r>
      <w:proofErr w:type="gramEnd"/>
      <w:r w:rsidRPr="001A00FE">
        <w:rPr>
          <w:rFonts w:asciiTheme="majorBidi" w:hAnsiTheme="majorBidi" w:cstheme="majorBidi"/>
          <w:bCs/>
          <w:rtl/>
        </w:rPr>
        <w:t xml:space="preserve"> منهجية</w:t>
      </w:r>
    </w:p>
    <w:p w14:paraId="0D32A615" w14:textId="77777777" w:rsidR="008B5CF6" w:rsidRPr="001A00FE" w:rsidRDefault="008B5CF6" w:rsidP="001A00FE">
      <w:pPr>
        <w:bidi/>
        <w:ind w:left="-1"/>
        <w:jc w:val="both"/>
        <w:rPr>
          <w:rFonts w:asciiTheme="majorBidi" w:hAnsiTheme="majorBidi" w:cstheme="majorBidi"/>
          <w:bCs/>
          <w:rtl/>
          <w:lang w:bidi="ar-DZ"/>
        </w:rPr>
      </w:pPr>
      <w:r w:rsidRPr="001A00FE">
        <w:rPr>
          <w:rFonts w:asciiTheme="majorBidi" w:hAnsiTheme="majorBidi" w:cstheme="majorBidi"/>
          <w:bCs/>
          <w:rtl/>
          <w:lang w:bidi="ar-DZ"/>
        </w:rPr>
        <w:t xml:space="preserve">اسم المادة: </w:t>
      </w:r>
      <w:r w:rsidRPr="001A00FE">
        <w:rPr>
          <w:rFonts w:asciiTheme="majorBidi" w:hAnsiTheme="majorBidi" w:cstheme="majorBidi"/>
          <w:bCs/>
          <w:highlight w:val="green"/>
          <w:rtl/>
          <w:lang w:bidi="ar-DZ"/>
        </w:rPr>
        <w:t xml:space="preserve">الأنترنت و </w:t>
      </w:r>
      <w:proofErr w:type="gramStart"/>
      <w:r w:rsidRPr="001A00FE">
        <w:rPr>
          <w:rFonts w:asciiTheme="majorBidi" w:hAnsiTheme="majorBidi" w:cstheme="majorBidi"/>
          <w:bCs/>
          <w:highlight w:val="green"/>
          <w:rtl/>
          <w:lang w:bidi="ar-DZ"/>
        </w:rPr>
        <w:t>الأرشيف:  خدمات</w:t>
      </w:r>
      <w:proofErr w:type="gramEnd"/>
      <w:r w:rsidRPr="001A00FE">
        <w:rPr>
          <w:rFonts w:asciiTheme="majorBidi" w:hAnsiTheme="majorBidi" w:cstheme="majorBidi"/>
          <w:bCs/>
          <w:highlight w:val="green"/>
          <w:rtl/>
          <w:lang w:bidi="ar-DZ"/>
        </w:rPr>
        <w:t xml:space="preserve"> وتطبيقات</w:t>
      </w:r>
    </w:p>
    <w:p w14:paraId="6B1A1CE9" w14:textId="77777777" w:rsidR="008B5CF6" w:rsidRPr="001A00FE" w:rsidRDefault="008B5CF6" w:rsidP="001A00FE">
      <w:pPr>
        <w:bidi/>
        <w:ind w:left="-1"/>
        <w:jc w:val="both"/>
        <w:rPr>
          <w:rFonts w:asciiTheme="majorBidi" w:hAnsiTheme="majorBidi" w:cstheme="majorBidi"/>
          <w:bCs/>
          <w:rtl/>
          <w:lang w:bidi="ar-DZ"/>
        </w:rPr>
      </w:pPr>
      <w:r w:rsidRPr="001A00FE">
        <w:rPr>
          <w:rFonts w:asciiTheme="majorBidi" w:hAnsiTheme="majorBidi" w:cstheme="majorBidi"/>
          <w:bCs/>
          <w:rtl/>
          <w:lang w:bidi="ar-DZ"/>
        </w:rPr>
        <w:t>الرصيد:2</w:t>
      </w:r>
    </w:p>
    <w:p w14:paraId="17C942EB" w14:textId="48B0DE40" w:rsidR="001A00FE" w:rsidRDefault="001A00FE" w:rsidP="001A00FE">
      <w:pPr>
        <w:bidi/>
        <w:ind w:left="-1"/>
        <w:jc w:val="both"/>
        <w:rPr>
          <w:rFonts w:asciiTheme="majorBidi" w:hAnsiTheme="majorBidi" w:cstheme="majorBidi"/>
          <w:bCs/>
          <w:rtl/>
          <w:lang w:bidi="ar-DZ"/>
        </w:rPr>
      </w:pPr>
      <w:r>
        <w:rPr>
          <w:rFonts w:asciiTheme="majorBidi" w:hAnsiTheme="majorBidi" w:cstheme="majorBidi"/>
          <w:bCs/>
          <w:rtl/>
          <w:lang w:bidi="ar-DZ"/>
        </w:rPr>
        <w:t>المعامل:2</w:t>
      </w:r>
    </w:p>
    <w:p w14:paraId="444B1597" w14:textId="7627180F" w:rsidR="001A00FE" w:rsidRDefault="001A00FE" w:rsidP="001A00FE">
      <w:pPr>
        <w:bidi/>
        <w:ind w:left="-1"/>
        <w:jc w:val="both"/>
        <w:rPr>
          <w:rFonts w:asciiTheme="majorBidi" w:hAnsiTheme="majorBidi" w:cstheme="majorBidi"/>
          <w:bCs/>
          <w:rtl/>
          <w:lang w:bidi="ar-DZ"/>
        </w:rPr>
      </w:pPr>
    </w:p>
    <w:p w14:paraId="7FC46252" w14:textId="77777777" w:rsidR="001A00FE" w:rsidRPr="001A00FE" w:rsidRDefault="001A00FE" w:rsidP="001A00FE">
      <w:pPr>
        <w:bidi/>
        <w:rPr>
          <w:rFonts w:asciiTheme="majorBidi" w:eastAsia="Times New Roman" w:hAnsiTheme="majorBidi" w:cstheme="majorBidi"/>
          <w:b/>
          <w:bCs/>
          <w:lang w:eastAsia="fr-FR"/>
        </w:rPr>
      </w:pPr>
      <w:r w:rsidRPr="001A00FE">
        <w:rPr>
          <w:rFonts w:asciiTheme="majorBidi" w:hAnsiTheme="majorBidi" w:cstheme="majorBidi"/>
          <w:b/>
          <w:bCs/>
          <w:rtl/>
        </w:rPr>
        <w:t>أهداف التعليم</w:t>
      </w:r>
    </w:p>
    <w:p w14:paraId="2BFCDC80" w14:textId="77777777" w:rsidR="001A00FE" w:rsidRPr="001A00FE" w:rsidRDefault="001A00FE" w:rsidP="001A00FE">
      <w:pPr>
        <w:bidi/>
        <w:rPr>
          <w:rFonts w:asciiTheme="majorBidi" w:hAnsiTheme="majorBidi" w:cstheme="majorBidi"/>
        </w:rPr>
      </w:pPr>
      <w:r w:rsidRPr="001A00FE">
        <w:rPr>
          <w:rFonts w:asciiTheme="majorBidi" w:hAnsiTheme="majorBidi" w:cstheme="majorBidi"/>
          <w:rtl/>
        </w:rPr>
        <w:t>يهدف هذا المقياس إلى</w:t>
      </w:r>
      <w:r w:rsidRPr="001A00FE">
        <w:rPr>
          <w:rFonts w:asciiTheme="majorBidi" w:hAnsiTheme="majorBidi" w:cstheme="majorBidi"/>
        </w:rPr>
        <w:t>:</w:t>
      </w:r>
    </w:p>
    <w:p w14:paraId="1EA3E5F5" w14:textId="77777777" w:rsidR="001A00FE" w:rsidRPr="001A00FE" w:rsidRDefault="001A00FE" w:rsidP="00B64366">
      <w:pPr>
        <w:pStyle w:val="Paragraphedeliste"/>
        <w:numPr>
          <w:ilvl w:val="0"/>
          <w:numId w:val="44"/>
        </w:numPr>
        <w:bidi/>
        <w:rPr>
          <w:rFonts w:asciiTheme="majorBidi" w:hAnsiTheme="majorBidi" w:cstheme="majorBidi"/>
        </w:rPr>
      </w:pPr>
      <w:r w:rsidRPr="001A00FE">
        <w:rPr>
          <w:rFonts w:asciiTheme="majorBidi" w:hAnsiTheme="majorBidi" w:cstheme="majorBidi"/>
          <w:rtl/>
        </w:rPr>
        <w:t>تعريف الطالب بدور الإنترنت في تطوير العمل الأرشيفي</w:t>
      </w:r>
      <w:r w:rsidRPr="001A00FE">
        <w:rPr>
          <w:rFonts w:asciiTheme="majorBidi" w:hAnsiTheme="majorBidi" w:cstheme="majorBidi"/>
        </w:rPr>
        <w:t>.</w:t>
      </w:r>
    </w:p>
    <w:p w14:paraId="10B9981C" w14:textId="77777777" w:rsidR="001A00FE" w:rsidRPr="001A00FE" w:rsidRDefault="001A00FE" w:rsidP="00B64366">
      <w:pPr>
        <w:pStyle w:val="Paragraphedeliste"/>
        <w:numPr>
          <w:ilvl w:val="0"/>
          <w:numId w:val="44"/>
        </w:numPr>
        <w:bidi/>
        <w:rPr>
          <w:rFonts w:asciiTheme="majorBidi" w:hAnsiTheme="majorBidi" w:cstheme="majorBidi"/>
        </w:rPr>
      </w:pPr>
      <w:r w:rsidRPr="001A00FE">
        <w:rPr>
          <w:rFonts w:asciiTheme="majorBidi" w:hAnsiTheme="majorBidi" w:cstheme="majorBidi"/>
          <w:rtl/>
        </w:rPr>
        <w:t>فهم الخدمات الأرشيفية المقدمة عبر الإنترنت</w:t>
      </w:r>
      <w:r w:rsidRPr="001A00FE">
        <w:rPr>
          <w:rFonts w:asciiTheme="majorBidi" w:hAnsiTheme="majorBidi" w:cstheme="majorBidi"/>
        </w:rPr>
        <w:t>.</w:t>
      </w:r>
    </w:p>
    <w:p w14:paraId="3B0D352D" w14:textId="77777777" w:rsidR="001A00FE" w:rsidRPr="001A00FE" w:rsidRDefault="001A00FE" w:rsidP="00B64366">
      <w:pPr>
        <w:pStyle w:val="Paragraphedeliste"/>
        <w:numPr>
          <w:ilvl w:val="0"/>
          <w:numId w:val="44"/>
        </w:numPr>
        <w:bidi/>
        <w:rPr>
          <w:rFonts w:asciiTheme="majorBidi" w:hAnsiTheme="majorBidi" w:cstheme="majorBidi"/>
        </w:rPr>
      </w:pPr>
      <w:r w:rsidRPr="001A00FE">
        <w:rPr>
          <w:rFonts w:asciiTheme="majorBidi" w:hAnsiTheme="majorBidi" w:cstheme="majorBidi"/>
          <w:rtl/>
        </w:rPr>
        <w:t>التعرف على التطبيقات الرقمية في مجال الأرشيف</w:t>
      </w:r>
      <w:r w:rsidRPr="001A00FE">
        <w:rPr>
          <w:rFonts w:asciiTheme="majorBidi" w:hAnsiTheme="majorBidi" w:cstheme="majorBidi"/>
        </w:rPr>
        <w:t>.</w:t>
      </w:r>
    </w:p>
    <w:p w14:paraId="04BDD25F" w14:textId="77777777" w:rsidR="001A00FE" w:rsidRPr="001A00FE" w:rsidRDefault="001A00FE" w:rsidP="00B64366">
      <w:pPr>
        <w:pStyle w:val="Paragraphedeliste"/>
        <w:numPr>
          <w:ilvl w:val="0"/>
          <w:numId w:val="44"/>
        </w:numPr>
        <w:bidi/>
        <w:rPr>
          <w:rFonts w:asciiTheme="majorBidi" w:hAnsiTheme="majorBidi" w:cstheme="majorBidi"/>
        </w:rPr>
      </w:pPr>
      <w:r w:rsidRPr="001A00FE">
        <w:rPr>
          <w:rFonts w:asciiTheme="majorBidi" w:hAnsiTheme="majorBidi" w:cstheme="majorBidi"/>
          <w:rtl/>
        </w:rPr>
        <w:t>تمكين الطالب من استيعاب مفاهيم الإتاحة والوصول المفتوح</w:t>
      </w:r>
      <w:r w:rsidRPr="001A00FE">
        <w:rPr>
          <w:rFonts w:asciiTheme="majorBidi" w:hAnsiTheme="majorBidi" w:cstheme="majorBidi"/>
        </w:rPr>
        <w:t>.</w:t>
      </w:r>
    </w:p>
    <w:p w14:paraId="013C43E2" w14:textId="77777777" w:rsidR="001A00FE" w:rsidRPr="001A00FE" w:rsidRDefault="001A00FE" w:rsidP="00B64366">
      <w:pPr>
        <w:pStyle w:val="Paragraphedeliste"/>
        <w:numPr>
          <w:ilvl w:val="0"/>
          <w:numId w:val="44"/>
        </w:numPr>
        <w:bidi/>
        <w:rPr>
          <w:rFonts w:asciiTheme="majorBidi" w:hAnsiTheme="majorBidi" w:cstheme="majorBidi"/>
        </w:rPr>
      </w:pPr>
      <w:r w:rsidRPr="001A00FE">
        <w:rPr>
          <w:rFonts w:asciiTheme="majorBidi" w:hAnsiTheme="majorBidi" w:cstheme="majorBidi"/>
          <w:rtl/>
        </w:rPr>
        <w:t>تنمية قدراته في استعمال المنصات والخدمات الأرشيفية الإلكترونية</w:t>
      </w:r>
      <w:r w:rsidRPr="001A00FE">
        <w:rPr>
          <w:rFonts w:asciiTheme="majorBidi" w:hAnsiTheme="majorBidi" w:cstheme="majorBidi"/>
        </w:rPr>
        <w:t>.</w:t>
      </w:r>
    </w:p>
    <w:p w14:paraId="55FF7716" w14:textId="77777777" w:rsidR="001A00FE" w:rsidRPr="001A00FE" w:rsidRDefault="001A00FE" w:rsidP="001A00FE">
      <w:pPr>
        <w:bidi/>
        <w:rPr>
          <w:rFonts w:asciiTheme="majorBidi" w:hAnsiTheme="majorBidi" w:cstheme="majorBidi"/>
          <w:b/>
          <w:bCs/>
        </w:rPr>
      </w:pPr>
      <w:r w:rsidRPr="001A00FE">
        <w:rPr>
          <w:rFonts w:asciiTheme="majorBidi" w:hAnsiTheme="majorBidi" w:cstheme="majorBidi"/>
          <w:b/>
          <w:bCs/>
          <w:rtl/>
        </w:rPr>
        <w:t>المتطلبات القبلية</w:t>
      </w:r>
    </w:p>
    <w:p w14:paraId="44886BCE" w14:textId="77777777" w:rsidR="001A00FE" w:rsidRPr="001A00FE" w:rsidRDefault="001A00FE" w:rsidP="001A00FE">
      <w:pPr>
        <w:bidi/>
        <w:rPr>
          <w:rFonts w:asciiTheme="majorBidi" w:hAnsiTheme="majorBidi" w:cstheme="majorBidi"/>
        </w:rPr>
      </w:pPr>
      <w:r w:rsidRPr="001A00FE">
        <w:rPr>
          <w:rFonts w:asciiTheme="majorBidi" w:hAnsiTheme="majorBidi" w:cstheme="majorBidi"/>
          <w:rtl/>
        </w:rPr>
        <w:t>يشترط في الطالب</w:t>
      </w:r>
      <w:r w:rsidRPr="001A00FE">
        <w:rPr>
          <w:rFonts w:asciiTheme="majorBidi" w:hAnsiTheme="majorBidi" w:cstheme="majorBidi"/>
        </w:rPr>
        <w:t>:</w:t>
      </w:r>
    </w:p>
    <w:p w14:paraId="409CA576" w14:textId="77777777" w:rsidR="001A00FE" w:rsidRPr="001A00FE" w:rsidRDefault="001A00FE" w:rsidP="00B64366">
      <w:pPr>
        <w:pStyle w:val="Paragraphedeliste"/>
        <w:numPr>
          <w:ilvl w:val="0"/>
          <w:numId w:val="45"/>
        </w:numPr>
        <w:bidi/>
        <w:rPr>
          <w:rFonts w:asciiTheme="majorBidi" w:hAnsiTheme="majorBidi" w:cstheme="majorBidi"/>
        </w:rPr>
      </w:pPr>
      <w:r w:rsidRPr="001A00FE">
        <w:rPr>
          <w:rFonts w:asciiTheme="majorBidi" w:hAnsiTheme="majorBidi" w:cstheme="majorBidi"/>
          <w:rtl/>
        </w:rPr>
        <w:t>الإلمام بأساسيات علم الأرشيف</w:t>
      </w:r>
      <w:r w:rsidRPr="001A00FE">
        <w:rPr>
          <w:rFonts w:asciiTheme="majorBidi" w:hAnsiTheme="majorBidi" w:cstheme="majorBidi"/>
        </w:rPr>
        <w:t>.</w:t>
      </w:r>
    </w:p>
    <w:p w14:paraId="548481B9" w14:textId="77777777" w:rsidR="001A00FE" w:rsidRPr="001A00FE" w:rsidRDefault="001A00FE" w:rsidP="00B64366">
      <w:pPr>
        <w:pStyle w:val="Paragraphedeliste"/>
        <w:numPr>
          <w:ilvl w:val="0"/>
          <w:numId w:val="45"/>
        </w:numPr>
        <w:bidi/>
        <w:rPr>
          <w:rFonts w:asciiTheme="majorBidi" w:hAnsiTheme="majorBidi" w:cstheme="majorBidi"/>
        </w:rPr>
      </w:pPr>
      <w:r w:rsidRPr="001A00FE">
        <w:rPr>
          <w:rFonts w:asciiTheme="majorBidi" w:hAnsiTheme="majorBidi" w:cstheme="majorBidi"/>
          <w:rtl/>
        </w:rPr>
        <w:t>معرفة أولية بالإعلام الآلي</w:t>
      </w:r>
      <w:r w:rsidRPr="001A00FE">
        <w:rPr>
          <w:rFonts w:asciiTheme="majorBidi" w:hAnsiTheme="majorBidi" w:cstheme="majorBidi"/>
        </w:rPr>
        <w:t>.</w:t>
      </w:r>
    </w:p>
    <w:p w14:paraId="7A717896" w14:textId="77777777" w:rsidR="001A00FE" w:rsidRPr="001A00FE" w:rsidRDefault="001A00FE" w:rsidP="00B64366">
      <w:pPr>
        <w:pStyle w:val="Paragraphedeliste"/>
        <w:numPr>
          <w:ilvl w:val="0"/>
          <w:numId w:val="45"/>
        </w:numPr>
        <w:bidi/>
        <w:rPr>
          <w:rFonts w:asciiTheme="majorBidi" w:hAnsiTheme="majorBidi" w:cstheme="majorBidi"/>
        </w:rPr>
      </w:pPr>
      <w:r w:rsidRPr="001A00FE">
        <w:rPr>
          <w:rFonts w:asciiTheme="majorBidi" w:hAnsiTheme="majorBidi" w:cstheme="majorBidi"/>
          <w:rtl/>
        </w:rPr>
        <w:t>الإلمام بمفاهيم الأرشيف الرقمي</w:t>
      </w:r>
      <w:r w:rsidRPr="001A00FE">
        <w:rPr>
          <w:rFonts w:asciiTheme="majorBidi" w:hAnsiTheme="majorBidi" w:cstheme="majorBidi"/>
        </w:rPr>
        <w:t>.</w:t>
      </w:r>
    </w:p>
    <w:p w14:paraId="6E2BFF49" w14:textId="77777777" w:rsidR="001A00FE" w:rsidRPr="001A00FE" w:rsidRDefault="001A00FE" w:rsidP="00B64366">
      <w:pPr>
        <w:pStyle w:val="Paragraphedeliste"/>
        <w:numPr>
          <w:ilvl w:val="0"/>
          <w:numId w:val="45"/>
        </w:numPr>
        <w:bidi/>
        <w:rPr>
          <w:rFonts w:asciiTheme="majorBidi" w:hAnsiTheme="majorBidi" w:cstheme="majorBidi"/>
        </w:rPr>
      </w:pPr>
      <w:r w:rsidRPr="001A00FE">
        <w:rPr>
          <w:rFonts w:asciiTheme="majorBidi" w:hAnsiTheme="majorBidi" w:cstheme="majorBidi"/>
          <w:rtl/>
        </w:rPr>
        <w:t>القدرة على استعمال الإنترنت وتطبيقاته الأساسية</w:t>
      </w:r>
      <w:r w:rsidRPr="001A00FE">
        <w:rPr>
          <w:rFonts w:asciiTheme="majorBidi" w:hAnsiTheme="majorBidi" w:cstheme="majorBidi"/>
        </w:rPr>
        <w:t>.</w:t>
      </w:r>
    </w:p>
    <w:p w14:paraId="3BCD8307" w14:textId="77777777" w:rsidR="001A00FE" w:rsidRPr="001A00FE" w:rsidRDefault="001A00FE" w:rsidP="001A00FE">
      <w:pPr>
        <w:bidi/>
        <w:rPr>
          <w:rFonts w:asciiTheme="majorBidi" w:hAnsiTheme="majorBidi" w:cstheme="majorBidi"/>
        </w:rPr>
      </w:pPr>
      <w:r w:rsidRPr="001A00FE">
        <w:rPr>
          <w:rFonts w:asciiTheme="majorBidi" w:hAnsiTheme="majorBidi" w:cstheme="majorBidi"/>
          <w:rtl/>
        </w:rPr>
        <w:t>المكتسبات (الكفاءات المكتسبة)</w:t>
      </w:r>
    </w:p>
    <w:p w14:paraId="5628646E" w14:textId="77777777" w:rsidR="001A00FE" w:rsidRPr="001A00FE" w:rsidRDefault="001A00FE" w:rsidP="001A00FE">
      <w:pPr>
        <w:bidi/>
        <w:rPr>
          <w:rFonts w:asciiTheme="majorBidi" w:hAnsiTheme="majorBidi" w:cstheme="majorBidi"/>
        </w:rPr>
      </w:pPr>
      <w:r w:rsidRPr="001A00FE">
        <w:rPr>
          <w:rFonts w:asciiTheme="majorBidi" w:hAnsiTheme="majorBidi" w:cstheme="majorBidi"/>
          <w:rtl/>
        </w:rPr>
        <w:t>بنهاية هذا المقياس، يصبح الطالب قادراً على</w:t>
      </w:r>
      <w:r w:rsidRPr="001A00FE">
        <w:rPr>
          <w:rFonts w:asciiTheme="majorBidi" w:hAnsiTheme="majorBidi" w:cstheme="majorBidi"/>
        </w:rPr>
        <w:t>:</w:t>
      </w:r>
    </w:p>
    <w:p w14:paraId="66A1B556" w14:textId="77777777" w:rsidR="001A00FE" w:rsidRPr="001A00FE" w:rsidRDefault="001A00FE" w:rsidP="00B64366">
      <w:pPr>
        <w:pStyle w:val="Paragraphedeliste"/>
        <w:numPr>
          <w:ilvl w:val="0"/>
          <w:numId w:val="46"/>
        </w:numPr>
        <w:bidi/>
        <w:rPr>
          <w:rFonts w:asciiTheme="majorBidi" w:hAnsiTheme="majorBidi" w:cstheme="majorBidi"/>
        </w:rPr>
      </w:pPr>
      <w:r w:rsidRPr="001A00FE">
        <w:rPr>
          <w:rFonts w:asciiTheme="majorBidi" w:hAnsiTheme="majorBidi" w:cstheme="majorBidi"/>
          <w:rtl/>
        </w:rPr>
        <w:t>تحليل دور الإنترنت في تسيير الأرشيف</w:t>
      </w:r>
      <w:r w:rsidRPr="001A00FE">
        <w:rPr>
          <w:rFonts w:asciiTheme="majorBidi" w:hAnsiTheme="majorBidi" w:cstheme="majorBidi"/>
        </w:rPr>
        <w:t>.</w:t>
      </w:r>
    </w:p>
    <w:p w14:paraId="64B69B3A" w14:textId="77777777" w:rsidR="001A00FE" w:rsidRPr="001A00FE" w:rsidRDefault="001A00FE" w:rsidP="00B64366">
      <w:pPr>
        <w:pStyle w:val="Paragraphedeliste"/>
        <w:numPr>
          <w:ilvl w:val="0"/>
          <w:numId w:val="46"/>
        </w:numPr>
        <w:bidi/>
        <w:rPr>
          <w:rFonts w:asciiTheme="majorBidi" w:hAnsiTheme="majorBidi" w:cstheme="majorBidi"/>
        </w:rPr>
      </w:pPr>
      <w:r w:rsidRPr="001A00FE">
        <w:rPr>
          <w:rFonts w:asciiTheme="majorBidi" w:hAnsiTheme="majorBidi" w:cstheme="majorBidi"/>
          <w:rtl/>
        </w:rPr>
        <w:t>التمييز بين مختلف الخدمات الأرشيفية الإلكترونية</w:t>
      </w:r>
      <w:r w:rsidRPr="001A00FE">
        <w:rPr>
          <w:rFonts w:asciiTheme="majorBidi" w:hAnsiTheme="majorBidi" w:cstheme="majorBidi"/>
        </w:rPr>
        <w:t>.</w:t>
      </w:r>
    </w:p>
    <w:p w14:paraId="4C6DEAFE" w14:textId="77777777" w:rsidR="001A00FE" w:rsidRPr="001A00FE" w:rsidRDefault="001A00FE" w:rsidP="00B64366">
      <w:pPr>
        <w:pStyle w:val="Paragraphedeliste"/>
        <w:numPr>
          <w:ilvl w:val="0"/>
          <w:numId w:val="46"/>
        </w:numPr>
        <w:bidi/>
        <w:rPr>
          <w:rFonts w:asciiTheme="majorBidi" w:hAnsiTheme="majorBidi" w:cstheme="majorBidi"/>
        </w:rPr>
      </w:pPr>
      <w:r w:rsidRPr="001A00FE">
        <w:rPr>
          <w:rFonts w:asciiTheme="majorBidi" w:hAnsiTheme="majorBidi" w:cstheme="majorBidi"/>
          <w:rtl/>
        </w:rPr>
        <w:t>استعمال المنصات الرقمية الأرشيفية</w:t>
      </w:r>
      <w:r w:rsidRPr="001A00FE">
        <w:rPr>
          <w:rFonts w:asciiTheme="majorBidi" w:hAnsiTheme="majorBidi" w:cstheme="majorBidi"/>
        </w:rPr>
        <w:t>.</w:t>
      </w:r>
    </w:p>
    <w:p w14:paraId="2FDCF3D5" w14:textId="77777777" w:rsidR="001A00FE" w:rsidRPr="001A00FE" w:rsidRDefault="001A00FE" w:rsidP="00B64366">
      <w:pPr>
        <w:pStyle w:val="Paragraphedeliste"/>
        <w:numPr>
          <w:ilvl w:val="0"/>
          <w:numId w:val="46"/>
        </w:numPr>
        <w:bidi/>
        <w:rPr>
          <w:rFonts w:asciiTheme="majorBidi" w:hAnsiTheme="majorBidi" w:cstheme="majorBidi"/>
        </w:rPr>
      </w:pPr>
      <w:r w:rsidRPr="001A00FE">
        <w:rPr>
          <w:rFonts w:asciiTheme="majorBidi" w:hAnsiTheme="majorBidi" w:cstheme="majorBidi"/>
          <w:rtl/>
        </w:rPr>
        <w:t>تقييم مواقع وخدمات الأرشيف على الإنترنت</w:t>
      </w:r>
      <w:r w:rsidRPr="001A00FE">
        <w:rPr>
          <w:rFonts w:asciiTheme="majorBidi" w:hAnsiTheme="majorBidi" w:cstheme="majorBidi"/>
        </w:rPr>
        <w:t>.</w:t>
      </w:r>
    </w:p>
    <w:p w14:paraId="4A82F8E3" w14:textId="77777777" w:rsidR="001A00FE" w:rsidRPr="001A00FE" w:rsidRDefault="001A00FE" w:rsidP="00B64366">
      <w:pPr>
        <w:pStyle w:val="Paragraphedeliste"/>
        <w:numPr>
          <w:ilvl w:val="0"/>
          <w:numId w:val="46"/>
        </w:numPr>
        <w:bidi/>
        <w:rPr>
          <w:rFonts w:asciiTheme="majorBidi" w:hAnsiTheme="majorBidi" w:cstheme="majorBidi"/>
        </w:rPr>
      </w:pPr>
      <w:r w:rsidRPr="001A00FE">
        <w:rPr>
          <w:rFonts w:asciiTheme="majorBidi" w:hAnsiTheme="majorBidi" w:cstheme="majorBidi"/>
          <w:rtl/>
        </w:rPr>
        <w:t>المساهمة في تطوير خدمات أرشيفية رقمية</w:t>
      </w:r>
      <w:r w:rsidRPr="001A00FE">
        <w:rPr>
          <w:rFonts w:asciiTheme="majorBidi" w:hAnsiTheme="majorBidi" w:cstheme="majorBidi"/>
        </w:rPr>
        <w:t>.</w:t>
      </w:r>
    </w:p>
    <w:p w14:paraId="1D92F362" w14:textId="770921A5" w:rsidR="001A00FE" w:rsidRPr="001A00FE" w:rsidRDefault="001A00FE" w:rsidP="001A00FE">
      <w:pPr>
        <w:bidi/>
        <w:rPr>
          <w:rFonts w:asciiTheme="majorBidi" w:hAnsiTheme="majorBidi" w:cstheme="majorBidi"/>
        </w:rPr>
      </w:pPr>
    </w:p>
    <w:p w14:paraId="298FC50E" w14:textId="77777777" w:rsidR="001A00FE" w:rsidRPr="001A00FE" w:rsidRDefault="001A00FE" w:rsidP="001A00FE">
      <w:pPr>
        <w:bidi/>
        <w:rPr>
          <w:rFonts w:asciiTheme="majorBidi" w:hAnsiTheme="majorBidi" w:cstheme="majorBidi"/>
        </w:rPr>
      </w:pPr>
      <w:r w:rsidRPr="001A00FE">
        <w:rPr>
          <w:rFonts w:asciiTheme="majorBidi" w:hAnsiTheme="majorBidi" w:cstheme="majorBidi"/>
          <w:rtl/>
        </w:rPr>
        <w:t>البرنامج البيداغوجي (15 حصة)</w:t>
      </w:r>
    </w:p>
    <w:p w14:paraId="0B876462" w14:textId="77777777" w:rsidR="001A00FE" w:rsidRPr="001A00FE" w:rsidRDefault="001A00FE" w:rsidP="001A00FE">
      <w:pPr>
        <w:bidi/>
        <w:rPr>
          <w:rFonts w:asciiTheme="majorBidi" w:hAnsiTheme="majorBidi" w:cstheme="majorBidi"/>
          <w:b/>
          <w:bCs/>
        </w:rPr>
      </w:pPr>
      <w:r w:rsidRPr="001A00FE">
        <w:rPr>
          <w:rFonts w:asciiTheme="majorBidi" w:hAnsiTheme="majorBidi" w:cstheme="majorBidi"/>
          <w:b/>
          <w:bCs/>
          <w:rtl/>
        </w:rPr>
        <w:t>الحصة 1: مدخل إلى الإنترنت وتطوراته</w:t>
      </w:r>
    </w:p>
    <w:p w14:paraId="24A7F6FD" w14:textId="0A830739" w:rsidR="001A00FE" w:rsidRPr="001A00FE" w:rsidRDefault="001A00FE" w:rsidP="00B64366">
      <w:pPr>
        <w:pStyle w:val="Paragraphedeliste"/>
        <w:numPr>
          <w:ilvl w:val="0"/>
          <w:numId w:val="47"/>
        </w:numPr>
        <w:bidi/>
        <w:rPr>
          <w:rFonts w:asciiTheme="majorBidi" w:hAnsiTheme="majorBidi" w:cstheme="majorBidi"/>
        </w:rPr>
      </w:pPr>
      <w:r w:rsidRPr="001A00FE">
        <w:rPr>
          <w:rFonts w:asciiTheme="majorBidi" w:hAnsiTheme="majorBidi" w:cstheme="majorBidi"/>
          <w:rtl/>
        </w:rPr>
        <w:t>التعرف على مفهوم الإنترنت</w:t>
      </w:r>
      <w:r w:rsidRPr="001A00FE">
        <w:rPr>
          <w:rFonts w:asciiTheme="majorBidi" w:hAnsiTheme="majorBidi" w:cstheme="majorBidi"/>
        </w:rPr>
        <w:t>.</w:t>
      </w:r>
    </w:p>
    <w:p w14:paraId="5ABB11DD" w14:textId="77777777" w:rsidR="001A00FE" w:rsidRPr="001A00FE" w:rsidRDefault="001A00FE" w:rsidP="00B64366">
      <w:pPr>
        <w:pStyle w:val="Paragraphedeliste"/>
        <w:numPr>
          <w:ilvl w:val="0"/>
          <w:numId w:val="47"/>
        </w:numPr>
        <w:bidi/>
        <w:rPr>
          <w:rFonts w:asciiTheme="majorBidi" w:hAnsiTheme="majorBidi" w:cstheme="majorBidi"/>
        </w:rPr>
      </w:pPr>
      <w:r w:rsidRPr="001A00FE">
        <w:rPr>
          <w:rFonts w:asciiTheme="majorBidi" w:hAnsiTheme="majorBidi" w:cstheme="majorBidi"/>
          <w:rtl/>
        </w:rPr>
        <w:t>فهم تطوراته وأثره على العلوم الإنسانية</w:t>
      </w:r>
      <w:r w:rsidRPr="001A00FE">
        <w:rPr>
          <w:rFonts w:asciiTheme="majorBidi" w:hAnsiTheme="majorBidi" w:cstheme="majorBidi"/>
        </w:rPr>
        <w:t>.</w:t>
      </w:r>
    </w:p>
    <w:p w14:paraId="569D1BCD" w14:textId="77777777" w:rsidR="001A00FE" w:rsidRPr="001A00FE" w:rsidRDefault="001A00FE" w:rsidP="001A00FE">
      <w:pPr>
        <w:bidi/>
        <w:rPr>
          <w:rFonts w:asciiTheme="majorBidi" w:hAnsiTheme="majorBidi" w:cstheme="majorBidi"/>
          <w:b/>
          <w:bCs/>
        </w:rPr>
      </w:pPr>
      <w:r w:rsidRPr="001A00FE">
        <w:rPr>
          <w:rFonts w:asciiTheme="majorBidi" w:hAnsiTheme="majorBidi" w:cstheme="majorBidi"/>
          <w:b/>
          <w:bCs/>
          <w:rtl/>
        </w:rPr>
        <w:t>الحصة 2: الإنترنت وعلم الأرشيف</w:t>
      </w:r>
    </w:p>
    <w:p w14:paraId="187CC239" w14:textId="77777777" w:rsidR="001A00FE" w:rsidRPr="001A00FE" w:rsidRDefault="001A00FE" w:rsidP="00B64366">
      <w:pPr>
        <w:pStyle w:val="Paragraphedeliste"/>
        <w:numPr>
          <w:ilvl w:val="0"/>
          <w:numId w:val="48"/>
        </w:numPr>
        <w:bidi/>
        <w:rPr>
          <w:rFonts w:asciiTheme="majorBidi" w:hAnsiTheme="majorBidi" w:cstheme="majorBidi"/>
        </w:rPr>
      </w:pPr>
      <w:r w:rsidRPr="001A00FE">
        <w:rPr>
          <w:rFonts w:asciiTheme="majorBidi" w:hAnsiTheme="majorBidi" w:cstheme="majorBidi"/>
          <w:rtl/>
        </w:rPr>
        <w:t>إبراز العلاقة بين الإنترنت والأرشيف</w:t>
      </w:r>
      <w:r w:rsidRPr="001A00FE">
        <w:rPr>
          <w:rFonts w:asciiTheme="majorBidi" w:hAnsiTheme="majorBidi" w:cstheme="majorBidi"/>
        </w:rPr>
        <w:t>.</w:t>
      </w:r>
    </w:p>
    <w:p w14:paraId="0533CB98" w14:textId="77777777" w:rsidR="001A00FE" w:rsidRPr="001A00FE" w:rsidRDefault="001A00FE" w:rsidP="00B64366">
      <w:pPr>
        <w:pStyle w:val="Paragraphedeliste"/>
        <w:numPr>
          <w:ilvl w:val="0"/>
          <w:numId w:val="48"/>
        </w:numPr>
        <w:bidi/>
        <w:rPr>
          <w:rFonts w:asciiTheme="majorBidi" w:hAnsiTheme="majorBidi" w:cstheme="majorBidi"/>
        </w:rPr>
      </w:pPr>
      <w:r w:rsidRPr="001A00FE">
        <w:rPr>
          <w:rFonts w:asciiTheme="majorBidi" w:hAnsiTheme="majorBidi" w:cstheme="majorBidi"/>
          <w:rtl/>
        </w:rPr>
        <w:t>فهم التحول من الأرشيف التقليدي إلى الرقمي</w:t>
      </w:r>
      <w:r w:rsidRPr="001A00FE">
        <w:rPr>
          <w:rFonts w:asciiTheme="majorBidi" w:hAnsiTheme="majorBidi" w:cstheme="majorBidi"/>
        </w:rPr>
        <w:t>.</w:t>
      </w:r>
    </w:p>
    <w:p w14:paraId="01B8FE76" w14:textId="77777777" w:rsidR="001A00FE" w:rsidRPr="004B3C80" w:rsidRDefault="001A00FE" w:rsidP="001A00FE">
      <w:pPr>
        <w:bidi/>
        <w:rPr>
          <w:rFonts w:asciiTheme="majorBidi" w:hAnsiTheme="majorBidi" w:cstheme="majorBidi"/>
          <w:b/>
          <w:bCs/>
        </w:rPr>
      </w:pPr>
      <w:r w:rsidRPr="004B3C80">
        <w:rPr>
          <w:rFonts w:asciiTheme="majorBidi" w:hAnsiTheme="majorBidi" w:cstheme="majorBidi"/>
          <w:b/>
          <w:bCs/>
          <w:rtl/>
        </w:rPr>
        <w:t>الحصة 3: الأرشيف الرقمي على الإنترنت</w:t>
      </w:r>
    </w:p>
    <w:p w14:paraId="68C27AA4" w14:textId="77777777" w:rsidR="001A00FE" w:rsidRPr="004B3C80" w:rsidRDefault="001A00FE" w:rsidP="00B64366">
      <w:pPr>
        <w:pStyle w:val="Paragraphedeliste"/>
        <w:numPr>
          <w:ilvl w:val="0"/>
          <w:numId w:val="49"/>
        </w:numPr>
        <w:bidi/>
        <w:rPr>
          <w:rFonts w:asciiTheme="majorBidi" w:hAnsiTheme="majorBidi" w:cstheme="majorBidi"/>
        </w:rPr>
      </w:pPr>
      <w:r w:rsidRPr="004B3C80">
        <w:rPr>
          <w:rFonts w:asciiTheme="majorBidi" w:hAnsiTheme="majorBidi" w:cstheme="majorBidi"/>
          <w:rtl/>
        </w:rPr>
        <w:t>التعرف على مفهوم الأرشيف الرقمي</w:t>
      </w:r>
      <w:r w:rsidRPr="004B3C80">
        <w:rPr>
          <w:rFonts w:asciiTheme="majorBidi" w:hAnsiTheme="majorBidi" w:cstheme="majorBidi"/>
        </w:rPr>
        <w:t>.</w:t>
      </w:r>
    </w:p>
    <w:p w14:paraId="07E7C44B" w14:textId="77777777" w:rsidR="001A00FE" w:rsidRPr="004B3C80" w:rsidRDefault="001A00FE" w:rsidP="00B64366">
      <w:pPr>
        <w:pStyle w:val="Paragraphedeliste"/>
        <w:numPr>
          <w:ilvl w:val="0"/>
          <w:numId w:val="49"/>
        </w:numPr>
        <w:bidi/>
        <w:rPr>
          <w:rFonts w:asciiTheme="majorBidi" w:hAnsiTheme="majorBidi" w:cstheme="majorBidi"/>
        </w:rPr>
      </w:pPr>
      <w:r w:rsidRPr="004B3C80">
        <w:rPr>
          <w:rFonts w:asciiTheme="majorBidi" w:hAnsiTheme="majorBidi" w:cstheme="majorBidi"/>
          <w:rtl/>
        </w:rPr>
        <w:t>فهم خصائصه ومكوناته</w:t>
      </w:r>
      <w:r w:rsidRPr="004B3C80">
        <w:rPr>
          <w:rFonts w:asciiTheme="majorBidi" w:hAnsiTheme="majorBidi" w:cstheme="majorBidi"/>
        </w:rPr>
        <w:t>.</w:t>
      </w:r>
    </w:p>
    <w:p w14:paraId="0AD1B9C8" w14:textId="77777777" w:rsidR="001A00FE" w:rsidRPr="004B3C80" w:rsidRDefault="001A00FE" w:rsidP="001A00FE">
      <w:pPr>
        <w:bidi/>
        <w:rPr>
          <w:rFonts w:asciiTheme="majorBidi" w:hAnsiTheme="majorBidi" w:cstheme="majorBidi"/>
          <w:b/>
          <w:bCs/>
        </w:rPr>
      </w:pPr>
      <w:r w:rsidRPr="004B3C80">
        <w:rPr>
          <w:rFonts w:asciiTheme="majorBidi" w:hAnsiTheme="majorBidi" w:cstheme="majorBidi"/>
          <w:b/>
          <w:bCs/>
          <w:rtl/>
        </w:rPr>
        <w:t>الحصة 4: مواقع ومؤسسات الأرشيف على الإنترنت</w:t>
      </w:r>
    </w:p>
    <w:p w14:paraId="2C42510A" w14:textId="77777777" w:rsidR="001A00FE" w:rsidRPr="004B3C80" w:rsidRDefault="001A00FE" w:rsidP="00B64366">
      <w:pPr>
        <w:pStyle w:val="Paragraphedeliste"/>
        <w:numPr>
          <w:ilvl w:val="0"/>
          <w:numId w:val="50"/>
        </w:numPr>
        <w:bidi/>
        <w:rPr>
          <w:rFonts w:asciiTheme="majorBidi" w:hAnsiTheme="majorBidi" w:cstheme="majorBidi"/>
        </w:rPr>
      </w:pPr>
      <w:r w:rsidRPr="004B3C80">
        <w:rPr>
          <w:rFonts w:asciiTheme="majorBidi" w:hAnsiTheme="majorBidi" w:cstheme="majorBidi"/>
          <w:rtl/>
        </w:rPr>
        <w:t>دراسة نماذج لمواقع أرشيفية وطنية ودولية</w:t>
      </w:r>
      <w:r w:rsidRPr="004B3C80">
        <w:rPr>
          <w:rFonts w:asciiTheme="majorBidi" w:hAnsiTheme="majorBidi" w:cstheme="majorBidi"/>
        </w:rPr>
        <w:t>.</w:t>
      </w:r>
    </w:p>
    <w:p w14:paraId="072BBBFC" w14:textId="77777777" w:rsidR="001A00FE" w:rsidRPr="004B3C80" w:rsidRDefault="001A00FE" w:rsidP="00B64366">
      <w:pPr>
        <w:pStyle w:val="Paragraphedeliste"/>
        <w:numPr>
          <w:ilvl w:val="0"/>
          <w:numId w:val="50"/>
        </w:numPr>
        <w:bidi/>
        <w:rPr>
          <w:rFonts w:asciiTheme="majorBidi" w:hAnsiTheme="majorBidi" w:cstheme="majorBidi"/>
        </w:rPr>
      </w:pPr>
      <w:r w:rsidRPr="004B3C80">
        <w:rPr>
          <w:rFonts w:asciiTheme="majorBidi" w:hAnsiTheme="majorBidi" w:cstheme="majorBidi"/>
          <w:rtl/>
        </w:rPr>
        <w:t>تحليل محتواها وخدماتها</w:t>
      </w:r>
      <w:r w:rsidRPr="004B3C80">
        <w:rPr>
          <w:rFonts w:asciiTheme="majorBidi" w:hAnsiTheme="majorBidi" w:cstheme="majorBidi"/>
        </w:rPr>
        <w:t>.</w:t>
      </w:r>
    </w:p>
    <w:p w14:paraId="6B7FCE2F" w14:textId="77777777" w:rsidR="001A00FE" w:rsidRPr="004B3C80" w:rsidRDefault="001A00FE" w:rsidP="001A00FE">
      <w:pPr>
        <w:bidi/>
        <w:rPr>
          <w:rFonts w:asciiTheme="majorBidi" w:hAnsiTheme="majorBidi" w:cstheme="majorBidi"/>
          <w:b/>
          <w:bCs/>
        </w:rPr>
      </w:pPr>
      <w:r w:rsidRPr="004B3C80">
        <w:rPr>
          <w:rFonts w:asciiTheme="majorBidi" w:hAnsiTheme="majorBidi" w:cstheme="majorBidi"/>
          <w:b/>
          <w:bCs/>
          <w:rtl/>
        </w:rPr>
        <w:t>الحصة 5: خدمات الإتاحة والوصول إلى الوثائق</w:t>
      </w:r>
    </w:p>
    <w:p w14:paraId="5B963ED2" w14:textId="77777777" w:rsidR="001A00FE" w:rsidRPr="004B3C80" w:rsidRDefault="001A00FE" w:rsidP="00B64366">
      <w:pPr>
        <w:pStyle w:val="Paragraphedeliste"/>
        <w:numPr>
          <w:ilvl w:val="0"/>
          <w:numId w:val="51"/>
        </w:numPr>
        <w:bidi/>
        <w:rPr>
          <w:rFonts w:asciiTheme="majorBidi" w:hAnsiTheme="majorBidi" w:cstheme="majorBidi"/>
        </w:rPr>
      </w:pPr>
      <w:r w:rsidRPr="004B3C80">
        <w:rPr>
          <w:rFonts w:asciiTheme="majorBidi" w:hAnsiTheme="majorBidi" w:cstheme="majorBidi"/>
          <w:rtl/>
        </w:rPr>
        <w:t>فهم مفهوم الإتاحة الأرشيفية</w:t>
      </w:r>
      <w:r w:rsidRPr="004B3C80">
        <w:rPr>
          <w:rFonts w:asciiTheme="majorBidi" w:hAnsiTheme="majorBidi" w:cstheme="majorBidi"/>
        </w:rPr>
        <w:t>.</w:t>
      </w:r>
    </w:p>
    <w:p w14:paraId="2DF4F820" w14:textId="77777777" w:rsidR="001A00FE" w:rsidRPr="004B3C80" w:rsidRDefault="001A00FE" w:rsidP="00B64366">
      <w:pPr>
        <w:pStyle w:val="Paragraphedeliste"/>
        <w:numPr>
          <w:ilvl w:val="0"/>
          <w:numId w:val="51"/>
        </w:numPr>
        <w:bidi/>
        <w:rPr>
          <w:rFonts w:asciiTheme="majorBidi" w:hAnsiTheme="majorBidi" w:cstheme="majorBidi"/>
        </w:rPr>
      </w:pPr>
      <w:r w:rsidRPr="004B3C80">
        <w:rPr>
          <w:rFonts w:asciiTheme="majorBidi" w:hAnsiTheme="majorBidi" w:cstheme="majorBidi"/>
          <w:rtl/>
        </w:rPr>
        <w:t>دراسة أدوات البحث والاسترجاع</w:t>
      </w:r>
      <w:r w:rsidRPr="004B3C80">
        <w:rPr>
          <w:rFonts w:asciiTheme="majorBidi" w:hAnsiTheme="majorBidi" w:cstheme="majorBidi"/>
        </w:rPr>
        <w:t>.</w:t>
      </w:r>
    </w:p>
    <w:p w14:paraId="03B43B1A" w14:textId="77777777" w:rsidR="001A00FE" w:rsidRPr="004B3C80" w:rsidRDefault="001A00FE" w:rsidP="001A00FE">
      <w:pPr>
        <w:bidi/>
        <w:rPr>
          <w:rFonts w:asciiTheme="majorBidi" w:hAnsiTheme="majorBidi" w:cstheme="majorBidi"/>
          <w:b/>
          <w:bCs/>
        </w:rPr>
      </w:pPr>
      <w:r w:rsidRPr="004B3C80">
        <w:rPr>
          <w:rFonts w:asciiTheme="majorBidi" w:hAnsiTheme="majorBidi" w:cstheme="majorBidi"/>
          <w:b/>
          <w:bCs/>
          <w:rtl/>
        </w:rPr>
        <w:t>الحصة 6: الفهارس وقواعد البيانات الأرشيفية على الإنترنت</w:t>
      </w:r>
    </w:p>
    <w:p w14:paraId="63154333" w14:textId="77777777" w:rsidR="001A00FE" w:rsidRPr="004B3C80" w:rsidRDefault="001A00FE" w:rsidP="00B64366">
      <w:pPr>
        <w:pStyle w:val="Paragraphedeliste"/>
        <w:numPr>
          <w:ilvl w:val="0"/>
          <w:numId w:val="52"/>
        </w:numPr>
        <w:bidi/>
        <w:rPr>
          <w:rFonts w:asciiTheme="majorBidi" w:hAnsiTheme="majorBidi" w:cstheme="majorBidi"/>
        </w:rPr>
      </w:pPr>
      <w:r w:rsidRPr="004B3C80">
        <w:rPr>
          <w:rFonts w:asciiTheme="majorBidi" w:hAnsiTheme="majorBidi" w:cstheme="majorBidi"/>
          <w:rtl/>
        </w:rPr>
        <w:t>التعرف على الفهارس الإلكترونية</w:t>
      </w:r>
      <w:r w:rsidRPr="004B3C80">
        <w:rPr>
          <w:rFonts w:asciiTheme="majorBidi" w:hAnsiTheme="majorBidi" w:cstheme="majorBidi"/>
        </w:rPr>
        <w:t>.</w:t>
      </w:r>
    </w:p>
    <w:p w14:paraId="41BFE09B" w14:textId="77777777" w:rsidR="001A00FE" w:rsidRPr="004B3C80" w:rsidRDefault="001A00FE" w:rsidP="00B64366">
      <w:pPr>
        <w:pStyle w:val="Paragraphedeliste"/>
        <w:numPr>
          <w:ilvl w:val="0"/>
          <w:numId w:val="52"/>
        </w:numPr>
        <w:bidi/>
        <w:rPr>
          <w:rFonts w:asciiTheme="majorBidi" w:hAnsiTheme="majorBidi" w:cstheme="majorBidi"/>
        </w:rPr>
      </w:pPr>
      <w:r w:rsidRPr="004B3C80">
        <w:rPr>
          <w:rFonts w:asciiTheme="majorBidi" w:hAnsiTheme="majorBidi" w:cstheme="majorBidi"/>
          <w:rtl/>
        </w:rPr>
        <w:t>فهم دور قواعد البيانات في البحث الأرشيفي</w:t>
      </w:r>
      <w:r w:rsidRPr="004B3C80">
        <w:rPr>
          <w:rFonts w:asciiTheme="majorBidi" w:hAnsiTheme="majorBidi" w:cstheme="majorBidi"/>
        </w:rPr>
        <w:t>.</w:t>
      </w:r>
    </w:p>
    <w:p w14:paraId="3A5D8547" w14:textId="77777777" w:rsidR="001A00FE" w:rsidRPr="004B3C80" w:rsidRDefault="001A00FE" w:rsidP="001A00FE">
      <w:pPr>
        <w:bidi/>
        <w:rPr>
          <w:rFonts w:asciiTheme="majorBidi" w:hAnsiTheme="majorBidi" w:cstheme="majorBidi"/>
          <w:b/>
          <w:bCs/>
        </w:rPr>
      </w:pPr>
      <w:r w:rsidRPr="004B3C80">
        <w:rPr>
          <w:rFonts w:asciiTheme="majorBidi" w:hAnsiTheme="majorBidi" w:cstheme="majorBidi"/>
          <w:b/>
          <w:bCs/>
          <w:rtl/>
        </w:rPr>
        <w:t xml:space="preserve">الحصة 7: </w:t>
      </w:r>
      <w:proofErr w:type="spellStart"/>
      <w:r w:rsidRPr="004B3C80">
        <w:rPr>
          <w:rFonts w:asciiTheme="majorBidi" w:hAnsiTheme="majorBidi" w:cstheme="majorBidi"/>
          <w:b/>
          <w:bCs/>
          <w:rtl/>
        </w:rPr>
        <w:t>الرقمنة</w:t>
      </w:r>
      <w:proofErr w:type="spellEnd"/>
      <w:r w:rsidRPr="004B3C80">
        <w:rPr>
          <w:rFonts w:asciiTheme="majorBidi" w:hAnsiTheme="majorBidi" w:cstheme="majorBidi"/>
          <w:b/>
          <w:bCs/>
          <w:rtl/>
        </w:rPr>
        <w:t xml:space="preserve"> وخدمات النشر الأرشيفي الإلكتروني</w:t>
      </w:r>
    </w:p>
    <w:p w14:paraId="09CB63AA" w14:textId="77777777" w:rsidR="001A00FE" w:rsidRPr="004B3C80" w:rsidRDefault="001A00FE" w:rsidP="00B64366">
      <w:pPr>
        <w:pStyle w:val="Paragraphedeliste"/>
        <w:numPr>
          <w:ilvl w:val="0"/>
          <w:numId w:val="53"/>
        </w:numPr>
        <w:bidi/>
        <w:rPr>
          <w:rFonts w:asciiTheme="majorBidi" w:hAnsiTheme="majorBidi" w:cstheme="majorBidi"/>
        </w:rPr>
      </w:pPr>
      <w:r w:rsidRPr="004B3C80">
        <w:rPr>
          <w:rFonts w:asciiTheme="majorBidi" w:hAnsiTheme="majorBidi" w:cstheme="majorBidi"/>
          <w:rtl/>
        </w:rPr>
        <w:t xml:space="preserve">فهم دور </w:t>
      </w:r>
      <w:proofErr w:type="spellStart"/>
      <w:r w:rsidRPr="004B3C80">
        <w:rPr>
          <w:rFonts w:asciiTheme="majorBidi" w:hAnsiTheme="majorBidi" w:cstheme="majorBidi"/>
          <w:rtl/>
        </w:rPr>
        <w:t>الرقمنة</w:t>
      </w:r>
      <w:proofErr w:type="spellEnd"/>
      <w:r w:rsidRPr="004B3C80">
        <w:rPr>
          <w:rFonts w:asciiTheme="majorBidi" w:hAnsiTheme="majorBidi" w:cstheme="majorBidi"/>
        </w:rPr>
        <w:t>.</w:t>
      </w:r>
    </w:p>
    <w:p w14:paraId="5ABB22E2" w14:textId="77777777" w:rsidR="001A00FE" w:rsidRPr="004B3C80" w:rsidRDefault="001A00FE" w:rsidP="00B64366">
      <w:pPr>
        <w:pStyle w:val="Paragraphedeliste"/>
        <w:numPr>
          <w:ilvl w:val="0"/>
          <w:numId w:val="53"/>
        </w:numPr>
        <w:bidi/>
        <w:rPr>
          <w:rFonts w:asciiTheme="majorBidi" w:hAnsiTheme="majorBidi" w:cstheme="majorBidi"/>
        </w:rPr>
      </w:pPr>
      <w:r w:rsidRPr="004B3C80">
        <w:rPr>
          <w:rFonts w:asciiTheme="majorBidi" w:hAnsiTheme="majorBidi" w:cstheme="majorBidi"/>
          <w:rtl/>
        </w:rPr>
        <w:t>دراسة النشر الإلكتروني للوثائق</w:t>
      </w:r>
      <w:r w:rsidRPr="004B3C80">
        <w:rPr>
          <w:rFonts w:asciiTheme="majorBidi" w:hAnsiTheme="majorBidi" w:cstheme="majorBidi"/>
        </w:rPr>
        <w:t>.</w:t>
      </w:r>
    </w:p>
    <w:p w14:paraId="583625CC" w14:textId="560344C4" w:rsidR="001A00FE" w:rsidRPr="001A00FE" w:rsidRDefault="001A00FE" w:rsidP="001A00FE">
      <w:pPr>
        <w:bidi/>
        <w:rPr>
          <w:rFonts w:asciiTheme="majorBidi" w:hAnsiTheme="majorBidi" w:cstheme="majorBidi"/>
        </w:rPr>
      </w:pPr>
    </w:p>
    <w:p w14:paraId="3054D9F4" w14:textId="77777777" w:rsidR="001A00FE" w:rsidRPr="004B3C80" w:rsidRDefault="001A00FE" w:rsidP="001A00FE">
      <w:pPr>
        <w:bidi/>
        <w:rPr>
          <w:rFonts w:asciiTheme="majorBidi" w:hAnsiTheme="majorBidi" w:cstheme="majorBidi"/>
          <w:b/>
          <w:bCs/>
        </w:rPr>
      </w:pPr>
      <w:r w:rsidRPr="004B3C80">
        <w:rPr>
          <w:rFonts w:asciiTheme="majorBidi" w:hAnsiTheme="majorBidi" w:cstheme="majorBidi"/>
          <w:b/>
          <w:bCs/>
          <w:rtl/>
        </w:rPr>
        <w:t>الحصة 8: البوابات الأرشيفية والمنصات الرقمية</w:t>
      </w:r>
    </w:p>
    <w:p w14:paraId="4CE1E30A" w14:textId="77777777" w:rsidR="001A00FE" w:rsidRPr="004B3C80" w:rsidRDefault="001A00FE" w:rsidP="00B64366">
      <w:pPr>
        <w:pStyle w:val="Paragraphedeliste"/>
        <w:numPr>
          <w:ilvl w:val="0"/>
          <w:numId w:val="54"/>
        </w:numPr>
        <w:bidi/>
        <w:rPr>
          <w:rFonts w:asciiTheme="majorBidi" w:hAnsiTheme="majorBidi" w:cstheme="majorBidi"/>
        </w:rPr>
      </w:pPr>
      <w:r w:rsidRPr="004B3C80">
        <w:rPr>
          <w:rFonts w:asciiTheme="majorBidi" w:hAnsiTheme="majorBidi" w:cstheme="majorBidi"/>
          <w:rtl/>
        </w:rPr>
        <w:t>التعرف على البوابات الأرشيفية</w:t>
      </w:r>
      <w:r w:rsidRPr="004B3C80">
        <w:rPr>
          <w:rFonts w:asciiTheme="majorBidi" w:hAnsiTheme="majorBidi" w:cstheme="majorBidi"/>
        </w:rPr>
        <w:t>.</w:t>
      </w:r>
    </w:p>
    <w:p w14:paraId="10CFDC3D" w14:textId="77777777" w:rsidR="001A00FE" w:rsidRPr="004B3C80" w:rsidRDefault="001A00FE" w:rsidP="00B64366">
      <w:pPr>
        <w:pStyle w:val="Paragraphedeliste"/>
        <w:numPr>
          <w:ilvl w:val="0"/>
          <w:numId w:val="54"/>
        </w:numPr>
        <w:bidi/>
        <w:rPr>
          <w:rFonts w:asciiTheme="majorBidi" w:hAnsiTheme="majorBidi" w:cstheme="majorBidi"/>
        </w:rPr>
      </w:pPr>
      <w:r w:rsidRPr="004B3C80">
        <w:rPr>
          <w:rFonts w:asciiTheme="majorBidi" w:hAnsiTheme="majorBidi" w:cstheme="majorBidi"/>
          <w:rtl/>
        </w:rPr>
        <w:lastRenderedPageBreak/>
        <w:t>دراسة وظائف المنصات الرقمية</w:t>
      </w:r>
      <w:r w:rsidRPr="004B3C80">
        <w:rPr>
          <w:rFonts w:asciiTheme="majorBidi" w:hAnsiTheme="majorBidi" w:cstheme="majorBidi"/>
        </w:rPr>
        <w:t>.</w:t>
      </w:r>
    </w:p>
    <w:p w14:paraId="7E5E81B5" w14:textId="77777777" w:rsidR="001A00FE" w:rsidRPr="004B3C80" w:rsidRDefault="001A00FE" w:rsidP="001A00FE">
      <w:pPr>
        <w:bidi/>
        <w:rPr>
          <w:rFonts w:asciiTheme="majorBidi" w:hAnsiTheme="majorBidi" w:cstheme="majorBidi"/>
          <w:b/>
          <w:bCs/>
        </w:rPr>
      </w:pPr>
      <w:r w:rsidRPr="004B3C80">
        <w:rPr>
          <w:rFonts w:asciiTheme="majorBidi" w:hAnsiTheme="majorBidi" w:cstheme="majorBidi"/>
          <w:b/>
          <w:bCs/>
          <w:rtl/>
        </w:rPr>
        <w:t>الحصة 9: خدمات المستفيدين عبر الإنترنت</w:t>
      </w:r>
    </w:p>
    <w:p w14:paraId="2B22457E" w14:textId="77777777" w:rsidR="001A00FE" w:rsidRPr="004B3C80" w:rsidRDefault="001A00FE" w:rsidP="00B64366">
      <w:pPr>
        <w:pStyle w:val="Paragraphedeliste"/>
        <w:numPr>
          <w:ilvl w:val="0"/>
          <w:numId w:val="55"/>
        </w:numPr>
        <w:bidi/>
        <w:rPr>
          <w:rFonts w:asciiTheme="majorBidi" w:hAnsiTheme="majorBidi" w:cstheme="majorBidi"/>
        </w:rPr>
      </w:pPr>
      <w:r w:rsidRPr="004B3C80">
        <w:rPr>
          <w:rFonts w:asciiTheme="majorBidi" w:hAnsiTheme="majorBidi" w:cstheme="majorBidi"/>
          <w:rtl/>
        </w:rPr>
        <w:t>دراسة الخدمات المرجعية الرقمية</w:t>
      </w:r>
      <w:r w:rsidRPr="004B3C80">
        <w:rPr>
          <w:rFonts w:asciiTheme="majorBidi" w:hAnsiTheme="majorBidi" w:cstheme="majorBidi"/>
        </w:rPr>
        <w:t>.</w:t>
      </w:r>
    </w:p>
    <w:p w14:paraId="5CD0B934" w14:textId="77777777" w:rsidR="001A00FE" w:rsidRPr="004B3C80" w:rsidRDefault="001A00FE" w:rsidP="00B64366">
      <w:pPr>
        <w:pStyle w:val="Paragraphedeliste"/>
        <w:numPr>
          <w:ilvl w:val="0"/>
          <w:numId w:val="55"/>
        </w:numPr>
        <w:bidi/>
        <w:rPr>
          <w:rFonts w:asciiTheme="majorBidi" w:hAnsiTheme="majorBidi" w:cstheme="majorBidi"/>
        </w:rPr>
      </w:pPr>
      <w:r w:rsidRPr="004B3C80">
        <w:rPr>
          <w:rFonts w:asciiTheme="majorBidi" w:hAnsiTheme="majorBidi" w:cstheme="majorBidi"/>
          <w:rtl/>
        </w:rPr>
        <w:t>فهم التفاعل مع المستفيدين</w:t>
      </w:r>
      <w:r w:rsidRPr="004B3C80">
        <w:rPr>
          <w:rFonts w:asciiTheme="majorBidi" w:hAnsiTheme="majorBidi" w:cstheme="majorBidi"/>
        </w:rPr>
        <w:t>.</w:t>
      </w:r>
    </w:p>
    <w:p w14:paraId="05BAFB77" w14:textId="77777777" w:rsidR="001A00FE" w:rsidRPr="004B3C80" w:rsidRDefault="001A00FE" w:rsidP="001A00FE">
      <w:pPr>
        <w:bidi/>
        <w:rPr>
          <w:rFonts w:asciiTheme="majorBidi" w:hAnsiTheme="majorBidi" w:cstheme="majorBidi"/>
          <w:b/>
          <w:bCs/>
        </w:rPr>
      </w:pPr>
      <w:r w:rsidRPr="004B3C80">
        <w:rPr>
          <w:rFonts w:asciiTheme="majorBidi" w:hAnsiTheme="majorBidi" w:cstheme="majorBidi"/>
          <w:b/>
          <w:bCs/>
          <w:rtl/>
        </w:rPr>
        <w:t>الحصة 10: وسائل التواصل الاجتماعي والأرشيف</w:t>
      </w:r>
    </w:p>
    <w:p w14:paraId="4E84A14E" w14:textId="77777777" w:rsidR="001A00FE" w:rsidRPr="004B3C80" w:rsidRDefault="001A00FE" w:rsidP="00B64366">
      <w:pPr>
        <w:pStyle w:val="Paragraphedeliste"/>
        <w:numPr>
          <w:ilvl w:val="0"/>
          <w:numId w:val="56"/>
        </w:numPr>
        <w:bidi/>
        <w:rPr>
          <w:rFonts w:asciiTheme="majorBidi" w:hAnsiTheme="majorBidi" w:cstheme="majorBidi"/>
        </w:rPr>
      </w:pPr>
      <w:r w:rsidRPr="004B3C80">
        <w:rPr>
          <w:rFonts w:asciiTheme="majorBidi" w:hAnsiTheme="majorBidi" w:cstheme="majorBidi"/>
          <w:rtl/>
        </w:rPr>
        <w:t>تحليل دور شبكات التواصل الاجتماعي</w:t>
      </w:r>
      <w:r w:rsidRPr="004B3C80">
        <w:rPr>
          <w:rFonts w:asciiTheme="majorBidi" w:hAnsiTheme="majorBidi" w:cstheme="majorBidi"/>
        </w:rPr>
        <w:t>.</w:t>
      </w:r>
    </w:p>
    <w:p w14:paraId="512CFD95" w14:textId="77777777" w:rsidR="001A00FE" w:rsidRPr="004B3C80" w:rsidRDefault="001A00FE" w:rsidP="00B64366">
      <w:pPr>
        <w:pStyle w:val="Paragraphedeliste"/>
        <w:numPr>
          <w:ilvl w:val="0"/>
          <w:numId w:val="56"/>
        </w:numPr>
        <w:bidi/>
        <w:rPr>
          <w:rFonts w:asciiTheme="majorBidi" w:hAnsiTheme="majorBidi" w:cstheme="majorBidi"/>
        </w:rPr>
      </w:pPr>
      <w:r w:rsidRPr="004B3C80">
        <w:rPr>
          <w:rFonts w:asciiTheme="majorBidi" w:hAnsiTheme="majorBidi" w:cstheme="majorBidi"/>
          <w:rtl/>
        </w:rPr>
        <w:t>توظيفها في التعريف بالأرصدة الأرشيفية</w:t>
      </w:r>
      <w:r w:rsidRPr="004B3C80">
        <w:rPr>
          <w:rFonts w:asciiTheme="majorBidi" w:hAnsiTheme="majorBidi" w:cstheme="majorBidi"/>
        </w:rPr>
        <w:t>.</w:t>
      </w:r>
    </w:p>
    <w:p w14:paraId="68D97633" w14:textId="77777777" w:rsidR="001A00FE" w:rsidRPr="004B3C80" w:rsidRDefault="001A00FE" w:rsidP="001A00FE">
      <w:pPr>
        <w:bidi/>
        <w:rPr>
          <w:rFonts w:asciiTheme="majorBidi" w:hAnsiTheme="majorBidi" w:cstheme="majorBidi"/>
          <w:b/>
          <w:bCs/>
        </w:rPr>
      </w:pPr>
      <w:r w:rsidRPr="004B3C80">
        <w:rPr>
          <w:rFonts w:asciiTheme="majorBidi" w:hAnsiTheme="majorBidi" w:cstheme="majorBidi"/>
          <w:b/>
          <w:bCs/>
          <w:rtl/>
        </w:rPr>
        <w:t>الحصة 11: الإنترنت والأرشيف المفتوح</w:t>
      </w:r>
      <w:r w:rsidRPr="004B3C80">
        <w:rPr>
          <w:rFonts w:asciiTheme="majorBidi" w:hAnsiTheme="majorBidi" w:cstheme="majorBidi"/>
          <w:b/>
          <w:bCs/>
        </w:rPr>
        <w:t xml:space="preserve"> (Open Archives)</w:t>
      </w:r>
    </w:p>
    <w:p w14:paraId="67AE9634" w14:textId="77777777" w:rsidR="001A00FE" w:rsidRPr="004B3C80" w:rsidRDefault="001A00FE" w:rsidP="00B64366">
      <w:pPr>
        <w:pStyle w:val="Paragraphedeliste"/>
        <w:numPr>
          <w:ilvl w:val="0"/>
          <w:numId w:val="57"/>
        </w:numPr>
        <w:bidi/>
        <w:rPr>
          <w:rFonts w:asciiTheme="majorBidi" w:hAnsiTheme="majorBidi" w:cstheme="majorBidi"/>
        </w:rPr>
      </w:pPr>
      <w:r w:rsidRPr="004B3C80">
        <w:rPr>
          <w:rFonts w:asciiTheme="majorBidi" w:hAnsiTheme="majorBidi" w:cstheme="majorBidi"/>
          <w:rtl/>
        </w:rPr>
        <w:t>فهم مفهوم الوصول المفتوح</w:t>
      </w:r>
      <w:r w:rsidRPr="004B3C80">
        <w:rPr>
          <w:rFonts w:asciiTheme="majorBidi" w:hAnsiTheme="majorBidi" w:cstheme="majorBidi"/>
        </w:rPr>
        <w:t>.</w:t>
      </w:r>
    </w:p>
    <w:p w14:paraId="2FC531B7" w14:textId="77777777" w:rsidR="001A00FE" w:rsidRPr="004B3C80" w:rsidRDefault="001A00FE" w:rsidP="00B64366">
      <w:pPr>
        <w:pStyle w:val="Paragraphedeliste"/>
        <w:numPr>
          <w:ilvl w:val="0"/>
          <w:numId w:val="57"/>
        </w:numPr>
        <w:bidi/>
        <w:rPr>
          <w:rFonts w:asciiTheme="majorBidi" w:hAnsiTheme="majorBidi" w:cstheme="majorBidi"/>
        </w:rPr>
      </w:pPr>
      <w:r w:rsidRPr="004B3C80">
        <w:rPr>
          <w:rFonts w:asciiTheme="majorBidi" w:hAnsiTheme="majorBidi" w:cstheme="majorBidi"/>
          <w:rtl/>
        </w:rPr>
        <w:t>دراسة مبادرات الأرشيف المفتوح</w:t>
      </w:r>
      <w:r w:rsidRPr="004B3C80">
        <w:rPr>
          <w:rFonts w:asciiTheme="majorBidi" w:hAnsiTheme="majorBidi" w:cstheme="majorBidi"/>
        </w:rPr>
        <w:t>.</w:t>
      </w:r>
    </w:p>
    <w:p w14:paraId="3B1117BE" w14:textId="7E779663" w:rsidR="001A00FE" w:rsidRPr="001A00FE" w:rsidRDefault="001A00FE" w:rsidP="001A00FE">
      <w:pPr>
        <w:bidi/>
        <w:rPr>
          <w:rFonts w:asciiTheme="majorBidi" w:hAnsiTheme="majorBidi" w:cstheme="majorBidi"/>
        </w:rPr>
      </w:pPr>
    </w:p>
    <w:p w14:paraId="19C89AD5" w14:textId="77777777" w:rsidR="001A00FE" w:rsidRPr="004B3C80" w:rsidRDefault="001A00FE" w:rsidP="001A00FE">
      <w:pPr>
        <w:bidi/>
        <w:rPr>
          <w:rFonts w:asciiTheme="majorBidi" w:hAnsiTheme="majorBidi" w:cstheme="majorBidi"/>
          <w:b/>
          <w:bCs/>
        </w:rPr>
      </w:pPr>
      <w:r w:rsidRPr="004B3C80">
        <w:rPr>
          <w:rFonts w:asciiTheme="majorBidi" w:hAnsiTheme="majorBidi" w:cstheme="majorBidi"/>
          <w:b/>
          <w:bCs/>
          <w:rtl/>
        </w:rPr>
        <w:t>الحصة 12: أمن المعلومات وحماية الوثائق الأرشيفية على الإنترنت</w:t>
      </w:r>
    </w:p>
    <w:p w14:paraId="5BC7282A" w14:textId="77777777" w:rsidR="001A00FE" w:rsidRPr="004B3C80" w:rsidRDefault="001A00FE" w:rsidP="00B64366">
      <w:pPr>
        <w:pStyle w:val="Paragraphedeliste"/>
        <w:numPr>
          <w:ilvl w:val="0"/>
          <w:numId w:val="58"/>
        </w:numPr>
        <w:bidi/>
        <w:rPr>
          <w:rFonts w:asciiTheme="majorBidi" w:hAnsiTheme="majorBidi" w:cstheme="majorBidi"/>
        </w:rPr>
      </w:pPr>
      <w:r w:rsidRPr="004B3C80">
        <w:rPr>
          <w:rFonts w:asciiTheme="majorBidi" w:hAnsiTheme="majorBidi" w:cstheme="majorBidi"/>
          <w:rtl/>
        </w:rPr>
        <w:t>التعرف على مخاطر الإنترنت</w:t>
      </w:r>
      <w:r w:rsidRPr="004B3C80">
        <w:rPr>
          <w:rFonts w:asciiTheme="majorBidi" w:hAnsiTheme="majorBidi" w:cstheme="majorBidi"/>
        </w:rPr>
        <w:t>.</w:t>
      </w:r>
    </w:p>
    <w:p w14:paraId="025CB56B" w14:textId="77777777" w:rsidR="001A00FE" w:rsidRPr="004B3C80" w:rsidRDefault="001A00FE" w:rsidP="00B64366">
      <w:pPr>
        <w:pStyle w:val="Paragraphedeliste"/>
        <w:numPr>
          <w:ilvl w:val="0"/>
          <w:numId w:val="58"/>
        </w:numPr>
        <w:bidi/>
        <w:rPr>
          <w:rFonts w:asciiTheme="majorBidi" w:hAnsiTheme="majorBidi" w:cstheme="majorBidi"/>
        </w:rPr>
      </w:pPr>
      <w:r w:rsidRPr="004B3C80">
        <w:rPr>
          <w:rFonts w:asciiTheme="majorBidi" w:hAnsiTheme="majorBidi" w:cstheme="majorBidi"/>
          <w:rtl/>
        </w:rPr>
        <w:t>فهم آليات الحماية والأمن الرقمي</w:t>
      </w:r>
      <w:r w:rsidRPr="004B3C80">
        <w:rPr>
          <w:rFonts w:asciiTheme="majorBidi" w:hAnsiTheme="majorBidi" w:cstheme="majorBidi"/>
        </w:rPr>
        <w:t>.</w:t>
      </w:r>
    </w:p>
    <w:p w14:paraId="0F92D45F" w14:textId="77777777" w:rsidR="001A00FE" w:rsidRPr="004B3C80" w:rsidRDefault="001A00FE" w:rsidP="001A00FE">
      <w:pPr>
        <w:bidi/>
        <w:rPr>
          <w:rFonts w:asciiTheme="majorBidi" w:hAnsiTheme="majorBidi" w:cstheme="majorBidi"/>
          <w:b/>
          <w:bCs/>
        </w:rPr>
      </w:pPr>
      <w:r w:rsidRPr="004B3C80">
        <w:rPr>
          <w:rFonts w:asciiTheme="majorBidi" w:hAnsiTheme="majorBidi" w:cstheme="majorBidi"/>
          <w:b/>
          <w:bCs/>
          <w:rtl/>
        </w:rPr>
        <w:t>الحصة 13: الجوانب القانونية والأخلاقية لخدمات الأرشيف على الإنترنت</w:t>
      </w:r>
    </w:p>
    <w:p w14:paraId="4272895D" w14:textId="77777777" w:rsidR="001A00FE" w:rsidRPr="004B3C80" w:rsidRDefault="001A00FE" w:rsidP="00B64366">
      <w:pPr>
        <w:pStyle w:val="Paragraphedeliste"/>
        <w:numPr>
          <w:ilvl w:val="0"/>
          <w:numId w:val="59"/>
        </w:numPr>
        <w:bidi/>
        <w:rPr>
          <w:rFonts w:asciiTheme="majorBidi" w:hAnsiTheme="majorBidi" w:cstheme="majorBidi"/>
        </w:rPr>
      </w:pPr>
      <w:r w:rsidRPr="004B3C80">
        <w:rPr>
          <w:rFonts w:asciiTheme="majorBidi" w:hAnsiTheme="majorBidi" w:cstheme="majorBidi"/>
          <w:rtl/>
        </w:rPr>
        <w:t>دراسة حقوق النشر والملكية الفكرية</w:t>
      </w:r>
      <w:r w:rsidRPr="004B3C80">
        <w:rPr>
          <w:rFonts w:asciiTheme="majorBidi" w:hAnsiTheme="majorBidi" w:cstheme="majorBidi"/>
        </w:rPr>
        <w:t>.</w:t>
      </w:r>
    </w:p>
    <w:p w14:paraId="3F0C9033" w14:textId="77777777" w:rsidR="001A00FE" w:rsidRPr="004B3C80" w:rsidRDefault="001A00FE" w:rsidP="00B64366">
      <w:pPr>
        <w:pStyle w:val="Paragraphedeliste"/>
        <w:numPr>
          <w:ilvl w:val="0"/>
          <w:numId w:val="59"/>
        </w:numPr>
        <w:bidi/>
        <w:rPr>
          <w:rFonts w:asciiTheme="majorBidi" w:hAnsiTheme="majorBidi" w:cstheme="majorBidi"/>
        </w:rPr>
      </w:pPr>
      <w:r w:rsidRPr="004B3C80">
        <w:rPr>
          <w:rFonts w:asciiTheme="majorBidi" w:hAnsiTheme="majorBidi" w:cstheme="majorBidi"/>
          <w:rtl/>
        </w:rPr>
        <w:t>حماية المعطيات الشخصية</w:t>
      </w:r>
      <w:r w:rsidRPr="004B3C80">
        <w:rPr>
          <w:rFonts w:asciiTheme="majorBidi" w:hAnsiTheme="majorBidi" w:cstheme="majorBidi"/>
        </w:rPr>
        <w:t>.</w:t>
      </w:r>
    </w:p>
    <w:p w14:paraId="31235834" w14:textId="77777777" w:rsidR="001A00FE" w:rsidRPr="004B3C80" w:rsidRDefault="001A00FE" w:rsidP="001A00FE">
      <w:pPr>
        <w:bidi/>
        <w:rPr>
          <w:rFonts w:asciiTheme="majorBidi" w:hAnsiTheme="majorBidi" w:cstheme="majorBidi"/>
          <w:b/>
          <w:bCs/>
        </w:rPr>
      </w:pPr>
      <w:r w:rsidRPr="004B3C80">
        <w:rPr>
          <w:rFonts w:asciiTheme="majorBidi" w:hAnsiTheme="majorBidi" w:cstheme="majorBidi"/>
          <w:b/>
          <w:bCs/>
          <w:rtl/>
        </w:rPr>
        <w:t>الحصة 14: تطبيقات عملية ودراسات حالة</w:t>
      </w:r>
    </w:p>
    <w:p w14:paraId="5628CA12" w14:textId="77777777" w:rsidR="001A00FE" w:rsidRPr="004B3C80" w:rsidRDefault="001A00FE" w:rsidP="00B64366">
      <w:pPr>
        <w:pStyle w:val="Paragraphedeliste"/>
        <w:numPr>
          <w:ilvl w:val="0"/>
          <w:numId w:val="60"/>
        </w:numPr>
        <w:bidi/>
        <w:rPr>
          <w:rFonts w:asciiTheme="majorBidi" w:hAnsiTheme="majorBidi" w:cstheme="majorBidi"/>
        </w:rPr>
      </w:pPr>
      <w:r w:rsidRPr="004B3C80">
        <w:rPr>
          <w:rFonts w:asciiTheme="majorBidi" w:hAnsiTheme="majorBidi" w:cstheme="majorBidi"/>
          <w:rtl/>
        </w:rPr>
        <w:t>تحليل تجارب مؤسسات أرشيفية</w:t>
      </w:r>
      <w:r w:rsidRPr="004B3C80">
        <w:rPr>
          <w:rFonts w:asciiTheme="majorBidi" w:hAnsiTheme="majorBidi" w:cstheme="majorBidi"/>
        </w:rPr>
        <w:t>.</w:t>
      </w:r>
    </w:p>
    <w:p w14:paraId="75DCFC29" w14:textId="77777777" w:rsidR="001A00FE" w:rsidRPr="004B3C80" w:rsidRDefault="001A00FE" w:rsidP="00B64366">
      <w:pPr>
        <w:pStyle w:val="Paragraphedeliste"/>
        <w:numPr>
          <w:ilvl w:val="0"/>
          <w:numId w:val="60"/>
        </w:numPr>
        <w:bidi/>
        <w:rPr>
          <w:rFonts w:asciiTheme="majorBidi" w:hAnsiTheme="majorBidi" w:cstheme="majorBidi"/>
        </w:rPr>
      </w:pPr>
      <w:r w:rsidRPr="004B3C80">
        <w:rPr>
          <w:rFonts w:asciiTheme="majorBidi" w:hAnsiTheme="majorBidi" w:cstheme="majorBidi"/>
          <w:rtl/>
        </w:rPr>
        <w:t>تقييم الخدمات الإلكترونية</w:t>
      </w:r>
      <w:r w:rsidRPr="004B3C80">
        <w:rPr>
          <w:rFonts w:asciiTheme="majorBidi" w:hAnsiTheme="majorBidi" w:cstheme="majorBidi"/>
        </w:rPr>
        <w:t>.</w:t>
      </w:r>
    </w:p>
    <w:p w14:paraId="710057BC" w14:textId="14F8FE85" w:rsidR="001A00FE" w:rsidRPr="001A00FE" w:rsidRDefault="001A00FE" w:rsidP="004B3C80">
      <w:pPr>
        <w:bidi/>
        <w:rPr>
          <w:rFonts w:asciiTheme="majorBidi" w:hAnsiTheme="majorBidi" w:cstheme="majorBidi"/>
        </w:rPr>
      </w:pPr>
      <w:r w:rsidRPr="004B3C80">
        <w:rPr>
          <w:rFonts w:asciiTheme="majorBidi" w:hAnsiTheme="majorBidi" w:cstheme="majorBidi"/>
          <w:b/>
          <w:bCs/>
          <w:rtl/>
        </w:rPr>
        <w:t>الحصة 15: تقييم مكتسبات الطلبة</w:t>
      </w:r>
      <w:r w:rsidRPr="004B3C80">
        <w:rPr>
          <w:rFonts w:asciiTheme="majorBidi" w:hAnsiTheme="majorBidi" w:cstheme="majorBidi"/>
          <w:b/>
          <w:bCs/>
        </w:rPr>
        <w:t>.</w:t>
      </w:r>
    </w:p>
    <w:p w14:paraId="1D3DD9CA" w14:textId="77777777" w:rsidR="001A00FE" w:rsidRDefault="001A00FE" w:rsidP="001A00FE">
      <w:pPr>
        <w:bidi/>
        <w:ind w:left="-1"/>
        <w:jc w:val="both"/>
        <w:rPr>
          <w:rFonts w:asciiTheme="majorBidi" w:hAnsiTheme="majorBidi" w:cstheme="majorBidi"/>
          <w:bCs/>
          <w:rtl/>
          <w:lang w:bidi="ar-DZ"/>
        </w:rPr>
      </w:pPr>
    </w:p>
    <w:p w14:paraId="6069639D" w14:textId="4E3B11EF" w:rsidR="008B5CF6" w:rsidRDefault="004B3C80" w:rsidP="004B3C80">
      <w:pPr>
        <w:bidi/>
        <w:ind w:left="-1"/>
        <w:jc w:val="both"/>
        <w:rPr>
          <w:rFonts w:asciiTheme="majorBidi" w:hAnsiTheme="majorBidi" w:cstheme="majorBidi"/>
          <w:bCs/>
          <w:rtl/>
          <w:lang w:bidi="ar-DZ"/>
        </w:rPr>
      </w:pPr>
      <w:r>
        <w:rPr>
          <w:rFonts w:asciiTheme="majorBidi" w:hAnsiTheme="majorBidi" w:cstheme="majorBidi" w:hint="cs"/>
          <w:bCs/>
          <w:rtl/>
          <w:lang w:bidi="ar-DZ"/>
        </w:rPr>
        <w:t xml:space="preserve">يجب التأكيد </w:t>
      </w:r>
      <w:proofErr w:type="gramStart"/>
      <w:r>
        <w:rPr>
          <w:rFonts w:asciiTheme="majorBidi" w:hAnsiTheme="majorBidi" w:cstheme="majorBidi" w:hint="cs"/>
          <w:bCs/>
          <w:rtl/>
          <w:lang w:bidi="ar-DZ"/>
        </w:rPr>
        <w:t>على :</w:t>
      </w:r>
      <w:proofErr w:type="gramEnd"/>
      <w:r>
        <w:rPr>
          <w:rFonts w:asciiTheme="majorBidi" w:hAnsiTheme="majorBidi" w:cstheme="majorBidi" w:hint="cs"/>
          <w:bCs/>
          <w:rtl/>
          <w:lang w:bidi="ar-DZ"/>
        </w:rPr>
        <w:t xml:space="preserve"> </w:t>
      </w:r>
    </w:p>
    <w:p w14:paraId="770A77DB" w14:textId="07CFF0E2" w:rsidR="004B3C80" w:rsidRDefault="004B3C80" w:rsidP="004B3C80">
      <w:pPr>
        <w:bidi/>
        <w:ind w:left="-1"/>
        <w:jc w:val="both"/>
        <w:rPr>
          <w:rFonts w:asciiTheme="majorBidi" w:hAnsiTheme="majorBidi" w:cstheme="majorBidi"/>
          <w:bCs/>
          <w:rtl/>
          <w:lang w:bidi="ar-DZ"/>
        </w:rPr>
      </w:pPr>
    </w:p>
    <w:p w14:paraId="461F5FE4" w14:textId="77777777" w:rsidR="008B5CF6" w:rsidRPr="004B3C80" w:rsidRDefault="008B5CF6" w:rsidP="004B3C80">
      <w:pPr>
        <w:shd w:val="clear" w:color="auto" w:fill="D6E3BC" w:themeFill="accent3" w:themeFillTint="66"/>
        <w:bidi/>
        <w:rPr>
          <w:sz w:val="28"/>
          <w:szCs w:val="28"/>
          <w:rtl/>
          <w:lang w:bidi="ar-DZ"/>
        </w:rPr>
      </w:pPr>
      <w:r w:rsidRPr="004B3C80">
        <w:rPr>
          <w:sz w:val="28"/>
          <w:szCs w:val="28"/>
          <w:rtl/>
          <w:lang w:bidi="ar-DZ"/>
        </w:rPr>
        <w:t xml:space="preserve">مقدمة على </w:t>
      </w:r>
      <w:proofErr w:type="spellStart"/>
      <w:r w:rsidRPr="004B3C80">
        <w:rPr>
          <w:sz w:val="28"/>
          <w:szCs w:val="28"/>
          <w:rtl/>
          <w:lang w:bidi="ar-DZ"/>
        </w:rPr>
        <w:t>البروتوكلات</w:t>
      </w:r>
      <w:proofErr w:type="spellEnd"/>
      <w:r w:rsidRPr="004B3C80">
        <w:rPr>
          <w:sz w:val="28"/>
          <w:szCs w:val="28"/>
          <w:lang w:bidi="ar-DZ"/>
        </w:rPr>
        <w:t>HTTP,TCP/IP,PPP</w:t>
      </w:r>
      <w:r w:rsidRPr="004B3C80">
        <w:rPr>
          <w:sz w:val="28"/>
          <w:szCs w:val="28"/>
          <w:rtl/>
          <w:lang w:bidi="ar-DZ"/>
        </w:rPr>
        <w:t xml:space="preserve"> باء الصفحات ديناميكيا – برامج سي جي أي – أدوات البحث – استخدام كوكيز في تطبيقات الانترنت – خدمات ويب – تعدين الويب للتطبيقات – الأنظمة المشهورة – كوبرا – كوم – موضوعات متقدمة </w:t>
      </w:r>
      <w:proofErr w:type="gramStart"/>
      <w:r w:rsidRPr="004B3C80">
        <w:rPr>
          <w:sz w:val="28"/>
          <w:szCs w:val="28"/>
          <w:rtl/>
          <w:lang w:bidi="ar-DZ"/>
        </w:rPr>
        <w:t>( التعليم</w:t>
      </w:r>
      <w:proofErr w:type="gramEnd"/>
      <w:r w:rsidRPr="004B3C80">
        <w:rPr>
          <w:sz w:val="28"/>
          <w:szCs w:val="28"/>
          <w:rtl/>
          <w:lang w:bidi="ar-DZ"/>
        </w:rPr>
        <w:t xml:space="preserve"> عن بعد – التجارة الإلكترونية – وغيرها ) مشروع .</w:t>
      </w:r>
    </w:p>
    <w:p w14:paraId="3CAE9036" w14:textId="77777777" w:rsidR="008B5CF6" w:rsidRPr="004B3C80" w:rsidRDefault="008B5CF6" w:rsidP="004B3C80">
      <w:pPr>
        <w:shd w:val="clear" w:color="auto" w:fill="D6E3BC" w:themeFill="accent3" w:themeFillTint="66"/>
        <w:bidi/>
        <w:rPr>
          <w:sz w:val="28"/>
          <w:szCs w:val="28"/>
          <w:lang w:bidi="ar-DZ"/>
        </w:rPr>
      </w:pPr>
      <w:r w:rsidRPr="004B3C80">
        <w:rPr>
          <w:sz w:val="28"/>
          <w:szCs w:val="28"/>
          <w:rtl/>
          <w:lang w:bidi="ar-DZ"/>
        </w:rPr>
        <w:t>الوصول الحر للمعلومات والأرشيفات الحرة</w:t>
      </w:r>
    </w:p>
    <w:p w14:paraId="20DB3D99" w14:textId="77777777" w:rsidR="004B3C80" w:rsidRDefault="004B3C80" w:rsidP="001A00FE">
      <w:pPr>
        <w:bidi/>
        <w:ind w:left="-1"/>
        <w:jc w:val="both"/>
        <w:rPr>
          <w:rFonts w:asciiTheme="majorBidi" w:hAnsiTheme="majorBidi" w:cstheme="majorBidi"/>
          <w:bCs/>
          <w:rtl/>
          <w:lang w:bidi="ar-DZ"/>
        </w:rPr>
      </w:pPr>
    </w:p>
    <w:p w14:paraId="29E6C685" w14:textId="7F98B817" w:rsidR="008B5CF6" w:rsidRPr="001A00FE" w:rsidRDefault="008B5CF6" w:rsidP="004B3C80">
      <w:pPr>
        <w:bidi/>
        <w:ind w:left="-1"/>
        <w:jc w:val="both"/>
        <w:rPr>
          <w:rFonts w:asciiTheme="majorBidi" w:hAnsiTheme="majorBidi" w:cstheme="majorBidi"/>
          <w:b/>
          <w:lang w:bidi="ar-DZ"/>
        </w:rPr>
      </w:pPr>
      <w:r w:rsidRPr="001A00FE">
        <w:rPr>
          <w:rFonts w:asciiTheme="majorBidi" w:hAnsiTheme="majorBidi" w:cstheme="majorBidi"/>
          <w:bCs/>
          <w:rtl/>
          <w:lang w:bidi="ar-DZ"/>
        </w:rPr>
        <w:t xml:space="preserve">المراجع: </w:t>
      </w:r>
      <w:proofErr w:type="gramStart"/>
      <w:r w:rsidRPr="001A00FE">
        <w:rPr>
          <w:rFonts w:asciiTheme="majorBidi" w:hAnsiTheme="majorBidi" w:cstheme="majorBidi"/>
          <w:b/>
          <w:rtl/>
          <w:lang w:bidi="ar-DZ"/>
        </w:rPr>
        <w:t xml:space="preserve">( </w:t>
      </w:r>
      <w:proofErr w:type="spellStart"/>
      <w:r w:rsidRPr="001A00FE">
        <w:rPr>
          <w:rFonts w:asciiTheme="majorBidi" w:hAnsiTheme="majorBidi" w:cstheme="majorBidi"/>
          <w:b/>
          <w:i/>
          <w:iCs/>
          <w:rtl/>
          <w:lang w:bidi="ar-DZ"/>
        </w:rPr>
        <w:t>كتب</w:t>
      </w:r>
      <w:proofErr w:type="gramEnd"/>
      <w:r w:rsidRPr="001A00FE">
        <w:rPr>
          <w:rFonts w:asciiTheme="majorBidi" w:hAnsiTheme="majorBidi" w:cstheme="majorBidi"/>
          <w:b/>
          <w:i/>
          <w:iCs/>
          <w:rtl/>
          <w:lang w:bidi="ar-DZ"/>
        </w:rPr>
        <w:t>،ومطبوعات</w:t>
      </w:r>
      <w:proofErr w:type="spellEnd"/>
      <w:r w:rsidRPr="001A00FE">
        <w:rPr>
          <w:rFonts w:asciiTheme="majorBidi" w:hAnsiTheme="majorBidi" w:cstheme="majorBidi"/>
          <w:b/>
          <w:i/>
          <w:iCs/>
          <w:rtl/>
          <w:lang w:bidi="ar-DZ"/>
        </w:rPr>
        <w:t xml:space="preserve"> ، مواقع انترنت،</w:t>
      </w:r>
      <w:r w:rsidRPr="001A00FE">
        <w:rPr>
          <w:rFonts w:asciiTheme="majorBidi" w:hAnsiTheme="majorBidi" w:cstheme="majorBidi"/>
          <w:b/>
          <w:rtl/>
          <w:lang w:bidi="ar-DZ"/>
        </w:rPr>
        <w:t xml:space="preserve"> إلخ)</w:t>
      </w:r>
    </w:p>
    <w:p w14:paraId="155AAD64" w14:textId="77777777" w:rsidR="008B5CF6" w:rsidRPr="001A00FE" w:rsidRDefault="008B5CF6" w:rsidP="001A00FE">
      <w:pPr>
        <w:tabs>
          <w:tab w:val="left" w:pos="0"/>
          <w:tab w:val="left" w:pos="142"/>
        </w:tabs>
        <w:jc w:val="both"/>
        <w:rPr>
          <w:rFonts w:asciiTheme="majorBidi" w:hAnsiTheme="majorBidi" w:cstheme="majorBidi"/>
          <w:bCs/>
          <w:rtl/>
          <w:lang w:val="en-US" w:bidi="ar-DZ"/>
        </w:rPr>
      </w:pPr>
      <w:r w:rsidRPr="001A00FE">
        <w:rPr>
          <w:rFonts w:asciiTheme="majorBidi" w:hAnsiTheme="majorBidi" w:cstheme="majorBidi"/>
          <w:bCs/>
          <w:lang w:val="en-US" w:bidi="ar-DZ"/>
        </w:rPr>
        <w:t xml:space="preserve">-E- Business and E-Commerce – How to program, </w:t>
      </w:r>
      <w:proofErr w:type="gramStart"/>
      <w:r w:rsidRPr="001A00FE">
        <w:rPr>
          <w:rFonts w:asciiTheme="majorBidi" w:hAnsiTheme="majorBidi" w:cstheme="majorBidi"/>
          <w:bCs/>
          <w:lang w:val="en-US" w:bidi="ar-DZ"/>
        </w:rPr>
        <w:t>By :</w:t>
      </w:r>
      <w:proofErr w:type="gramEnd"/>
      <w:r w:rsidRPr="001A00FE">
        <w:rPr>
          <w:rFonts w:asciiTheme="majorBidi" w:hAnsiTheme="majorBidi" w:cstheme="majorBidi"/>
          <w:bCs/>
          <w:lang w:val="en-US" w:bidi="ar-DZ"/>
        </w:rPr>
        <w:t xml:space="preserve"> </w:t>
      </w:r>
      <w:proofErr w:type="spellStart"/>
      <w:r w:rsidRPr="001A00FE">
        <w:rPr>
          <w:rFonts w:asciiTheme="majorBidi" w:hAnsiTheme="majorBidi" w:cstheme="majorBidi"/>
          <w:bCs/>
          <w:lang w:val="en-US" w:bidi="ar-DZ"/>
        </w:rPr>
        <w:t>Deitel</w:t>
      </w:r>
      <w:proofErr w:type="spellEnd"/>
      <w:r w:rsidRPr="001A00FE">
        <w:rPr>
          <w:rFonts w:asciiTheme="majorBidi" w:hAnsiTheme="majorBidi" w:cstheme="majorBidi"/>
          <w:bCs/>
          <w:lang w:val="en-US" w:bidi="ar-DZ"/>
        </w:rPr>
        <w:t xml:space="preserve">, </w:t>
      </w:r>
      <w:proofErr w:type="spellStart"/>
      <w:r w:rsidRPr="001A00FE">
        <w:rPr>
          <w:rFonts w:asciiTheme="majorBidi" w:hAnsiTheme="majorBidi" w:cstheme="majorBidi"/>
          <w:bCs/>
          <w:lang w:val="en-US" w:bidi="ar-DZ"/>
        </w:rPr>
        <w:t>Deitel</w:t>
      </w:r>
      <w:proofErr w:type="spellEnd"/>
      <w:r w:rsidRPr="001A00FE">
        <w:rPr>
          <w:rFonts w:asciiTheme="majorBidi" w:hAnsiTheme="majorBidi" w:cstheme="majorBidi"/>
          <w:bCs/>
          <w:lang w:val="en-US" w:bidi="ar-DZ"/>
        </w:rPr>
        <w:t xml:space="preserve"> and Nieto</w:t>
      </w:r>
    </w:p>
    <w:p w14:paraId="52BA9D55" w14:textId="77777777" w:rsidR="008B5CF6" w:rsidRPr="001A00FE" w:rsidRDefault="008B5CF6" w:rsidP="001A00FE">
      <w:pPr>
        <w:tabs>
          <w:tab w:val="left" w:pos="0"/>
          <w:tab w:val="left" w:pos="142"/>
        </w:tabs>
        <w:jc w:val="both"/>
        <w:rPr>
          <w:rFonts w:asciiTheme="majorBidi" w:hAnsiTheme="majorBidi" w:cstheme="majorBidi"/>
          <w:bCs/>
          <w:rtl/>
          <w:lang w:val="en-US" w:bidi="ar-DZ"/>
        </w:rPr>
      </w:pPr>
    </w:p>
    <w:p w14:paraId="5C32B512" w14:textId="77777777" w:rsidR="008B5CF6" w:rsidRPr="001A00FE" w:rsidRDefault="008B5CF6" w:rsidP="00B64366">
      <w:pPr>
        <w:numPr>
          <w:ilvl w:val="0"/>
          <w:numId w:val="23"/>
        </w:numPr>
        <w:jc w:val="both"/>
        <w:rPr>
          <w:rFonts w:asciiTheme="majorBidi" w:hAnsiTheme="majorBidi" w:cstheme="majorBidi"/>
        </w:rPr>
      </w:pPr>
      <w:r w:rsidRPr="001A00FE">
        <w:rPr>
          <w:rFonts w:asciiTheme="majorBidi" w:hAnsiTheme="majorBidi" w:cstheme="majorBidi"/>
        </w:rPr>
        <w:t xml:space="preserve">JOUET, </w:t>
      </w:r>
      <w:proofErr w:type="gramStart"/>
      <w:r w:rsidRPr="001A00FE">
        <w:rPr>
          <w:rFonts w:asciiTheme="majorBidi" w:hAnsiTheme="majorBidi" w:cstheme="majorBidi"/>
        </w:rPr>
        <w:t>Josiane .</w:t>
      </w:r>
      <w:proofErr w:type="gramEnd"/>
      <w:r w:rsidRPr="001A00FE">
        <w:rPr>
          <w:rFonts w:asciiTheme="majorBidi" w:hAnsiTheme="majorBidi" w:cstheme="majorBidi"/>
        </w:rPr>
        <w:t xml:space="preserve"> Usage et pratique des nouveaux outils, dans SFEZ, L. (Edit), dictionnaire de la communication, Paris, PUF, Vol 01, P 371-376  </w:t>
      </w:r>
    </w:p>
    <w:p w14:paraId="205962A9" w14:textId="77777777" w:rsidR="008B5CF6" w:rsidRPr="001A00FE" w:rsidRDefault="008B5CF6" w:rsidP="001A00FE">
      <w:pPr>
        <w:tabs>
          <w:tab w:val="left" w:pos="0"/>
          <w:tab w:val="left" w:pos="142"/>
        </w:tabs>
        <w:jc w:val="both"/>
        <w:rPr>
          <w:rFonts w:asciiTheme="majorBidi" w:hAnsiTheme="majorBidi" w:cstheme="majorBidi"/>
          <w:bCs/>
          <w:rtl/>
          <w:lang w:bidi="ar-DZ"/>
        </w:rPr>
      </w:pPr>
    </w:p>
    <w:p w14:paraId="6F3C0D3B" w14:textId="77777777" w:rsidR="008B5CF6" w:rsidRPr="001A00FE" w:rsidRDefault="008B5CF6" w:rsidP="001A00FE">
      <w:pPr>
        <w:shd w:val="clear" w:color="auto" w:fill="92D050"/>
        <w:bidi/>
        <w:jc w:val="both"/>
        <w:rPr>
          <w:rFonts w:asciiTheme="majorBidi" w:hAnsiTheme="majorBidi" w:cstheme="majorBidi"/>
          <w:b/>
          <w:bCs/>
          <w:rtl/>
          <w:lang w:bidi="ar-DZ"/>
        </w:rPr>
      </w:pPr>
    </w:p>
    <w:p w14:paraId="6DD49295" w14:textId="77777777" w:rsidR="008B5CF6" w:rsidRPr="001A00FE" w:rsidRDefault="008B5CF6" w:rsidP="001A00FE">
      <w:pPr>
        <w:bidi/>
        <w:jc w:val="both"/>
        <w:rPr>
          <w:rFonts w:asciiTheme="majorBidi" w:hAnsiTheme="majorBidi" w:cstheme="majorBidi"/>
          <w:bCs/>
          <w:rtl/>
          <w:lang w:bidi="ar-DZ"/>
        </w:rPr>
      </w:pPr>
      <w:r w:rsidRPr="001A00FE">
        <w:rPr>
          <w:rFonts w:asciiTheme="majorBidi" w:hAnsiTheme="majorBidi" w:cstheme="majorBidi"/>
          <w:b/>
          <w:bCs/>
          <w:rtl/>
          <w:lang w:bidi="ar-DZ"/>
        </w:rPr>
        <w:t>عنوان الماستر: علم الأرشيف</w:t>
      </w:r>
    </w:p>
    <w:p w14:paraId="0F084B9A" w14:textId="77777777" w:rsidR="008B5CF6" w:rsidRPr="001A00FE" w:rsidRDefault="008B5CF6" w:rsidP="001A00FE">
      <w:pPr>
        <w:bidi/>
        <w:ind w:left="-1"/>
        <w:jc w:val="both"/>
        <w:rPr>
          <w:rFonts w:asciiTheme="majorBidi" w:hAnsiTheme="majorBidi" w:cstheme="majorBidi"/>
          <w:bCs/>
          <w:rtl/>
          <w:lang w:bidi="ar-DZ"/>
        </w:rPr>
      </w:pPr>
      <w:proofErr w:type="gramStart"/>
      <w:r w:rsidRPr="001A00FE">
        <w:rPr>
          <w:rFonts w:asciiTheme="majorBidi" w:hAnsiTheme="majorBidi" w:cstheme="majorBidi"/>
          <w:bCs/>
          <w:rtl/>
          <w:lang w:bidi="ar-DZ"/>
        </w:rPr>
        <w:t>السداسي :</w:t>
      </w:r>
      <w:proofErr w:type="gramEnd"/>
      <w:r w:rsidRPr="001A00FE">
        <w:rPr>
          <w:rFonts w:asciiTheme="majorBidi" w:hAnsiTheme="majorBidi" w:cstheme="majorBidi"/>
          <w:bCs/>
          <w:rtl/>
          <w:lang w:bidi="ar-DZ"/>
        </w:rPr>
        <w:t xml:space="preserve"> الثاني</w:t>
      </w:r>
    </w:p>
    <w:p w14:paraId="4C4914F5" w14:textId="77777777" w:rsidR="008B5CF6" w:rsidRPr="001A00FE" w:rsidRDefault="008B5CF6" w:rsidP="001A00FE">
      <w:pPr>
        <w:bidi/>
        <w:ind w:left="-1"/>
        <w:jc w:val="both"/>
        <w:rPr>
          <w:rFonts w:asciiTheme="majorBidi" w:hAnsiTheme="majorBidi" w:cstheme="majorBidi"/>
          <w:bCs/>
          <w:rtl/>
          <w:lang w:bidi="ar-DZ"/>
        </w:rPr>
      </w:pPr>
      <w:r w:rsidRPr="001A00FE">
        <w:rPr>
          <w:rFonts w:asciiTheme="majorBidi" w:hAnsiTheme="majorBidi" w:cstheme="majorBidi"/>
          <w:bCs/>
          <w:rtl/>
          <w:lang w:bidi="ar-DZ"/>
        </w:rPr>
        <w:t>اسم الوحدة:</w:t>
      </w:r>
      <w:r w:rsidRPr="001A00FE">
        <w:rPr>
          <w:rFonts w:asciiTheme="majorBidi" w:hAnsiTheme="majorBidi" w:cstheme="majorBidi"/>
          <w:bCs/>
          <w:rtl/>
        </w:rPr>
        <w:t xml:space="preserve"> </w:t>
      </w:r>
      <w:proofErr w:type="gramStart"/>
      <w:r w:rsidRPr="001A00FE">
        <w:rPr>
          <w:rFonts w:asciiTheme="majorBidi" w:hAnsiTheme="majorBidi" w:cstheme="majorBidi"/>
          <w:bCs/>
          <w:rtl/>
        </w:rPr>
        <w:t>و ت</w:t>
      </w:r>
      <w:proofErr w:type="gramEnd"/>
      <w:r w:rsidRPr="001A00FE">
        <w:rPr>
          <w:rFonts w:asciiTheme="majorBidi" w:hAnsiTheme="majorBidi" w:cstheme="majorBidi"/>
          <w:bCs/>
          <w:rtl/>
        </w:rPr>
        <w:t xml:space="preserve"> منهجية</w:t>
      </w:r>
    </w:p>
    <w:p w14:paraId="2AB5D5D2" w14:textId="77777777" w:rsidR="008B5CF6" w:rsidRPr="001A00FE" w:rsidRDefault="008B5CF6" w:rsidP="001A00FE">
      <w:pPr>
        <w:bidi/>
        <w:ind w:left="-1"/>
        <w:jc w:val="both"/>
        <w:rPr>
          <w:rFonts w:asciiTheme="majorBidi" w:hAnsiTheme="majorBidi" w:cstheme="majorBidi"/>
          <w:bCs/>
          <w:rtl/>
          <w:lang w:bidi="ar-DZ"/>
        </w:rPr>
      </w:pPr>
      <w:r w:rsidRPr="001A00FE">
        <w:rPr>
          <w:rFonts w:asciiTheme="majorBidi" w:hAnsiTheme="majorBidi" w:cstheme="majorBidi"/>
          <w:bCs/>
          <w:rtl/>
          <w:lang w:bidi="ar-DZ"/>
        </w:rPr>
        <w:t>اسم المادة</w:t>
      </w:r>
      <w:r w:rsidRPr="001A00FE">
        <w:rPr>
          <w:rFonts w:asciiTheme="majorBidi" w:hAnsiTheme="majorBidi" w:cstheme="majorBidi"/>
          <w:bCs/>
          <w:highlight w:val="green"/>
          <w:rtl/>
          <w:lang w:bidi="ar-DZ"/>
        </w:rPr>
        <w:t>: تيارات ومبادئ علم لأرشيف</w:t>
      </w:r>
    </w:p>
    <w:p w14:paraId="1CD89276" w14:textId="77777777" w:rsidR="008B5CF6" w:rsidRPr="001A00FE" w:rsidRDefault="008B5CF6" w:rsidP="001A00FE">
      <w:pPr>
        <w:bidi/>
        <w:ind w:left="-1"/>
        <w:jc w:val="both"/>
        <w:rPr>
          <w:rFonts w:asciiTheme="majorBidi" w:hAnsiTheme="majorBidi" w:cstheme="majorBidi"/>
          <w:bCs/>
          <w:rtl/>
          <w:lang w:bidi="ar-DZ"/>
        </w:rPr>
      </w:pPr>
      <w:r w:rsidRPr="001A00FE">
        <w:rPr>
          <w:rFonts w:asciiTheme="majorBidi" w:hAnsiTheme="majorBidi" w:cstheme="majorBidi"/>
          <w:bCs/>
          <w:rtl/>
          <w:lang w:bidi="ar-DZ"/>
        </w:rPr>
        <w:t>الرصيد:2</w:t>
      </w:r>
    </w:p>
    <w:p w14:paraId="3B77830C" w14:textId="77777777" w:rsidR="008B5CF6" w:rsidRPr="001A00FE" w:rsidRDefault="008B5CF6" w:rsidP="001A00FE">
      <w:pPr>
        <w:bidi/>
        <w:ind w:left="-1"/>
        <w:jc w:val="both"/>
        <w:rPr>
          <w:rFonts w:asciiTheme="majorBidi" w:hAnsiTheme="majorBidi" w:cstheme="majorBidi"/>
          <w:bCs/>
          <w:rtl/>
          <w:lang w:bidi="ar-DZ"/>
        </w:rPr>
      </w:pPr>
      <w:r w:rsidRPr="001A00FE">
        <w:rPr>
          <w:rFonts w:asciiTheme="majorBidi" w:hAnsiTheme="majorBidi" w:cstheme="majorBidi"/>
          <w:bCs/>
          <w:rtl/>
          <w:lang w:bidi="ar-DZ"/>
        </w:rPr>
        <w:t>المعامل:1</w:t>
      </w:r>
    </w:p>
    <w:p w14:paraId="40B7D20E" w14:textId="64C47394" w:rsidR="004B3C80" w:rsidRDefault="004B3C80" w:rsidP="004B3C80">
      <w:pPr>
        <w:bidi/>
        <w:rPr>
          <w:rtl/>
          <w:lang w:bidi="ar-DZ"/>
        </w:rPr>
      </w:pPr>
    </w:p>
    <w:p w14:paraId="6FCAB443" w14:textId="77777777" w:rsidR="004B3C80" w:rsidRPr="004B3C80" w:rsidRDefault="004B3C80" w:rsidP="004B3C80">
      <w:pPr>
        <w:bidi/>
        <w:rPr>
          <w:rFonts w:eastAsia="Times New Roman"/>
          <w:b/>
          <w:bCs/>
          <w:sz w:val="36"/>
          <w:szCs w:val="36"/>
          <w:lang w:eastAsia="fr-FR"/>
        </w:rPr>
      </w:pPr>
      <w:r w:rsidRPr="004B3C80">
        <w:rPr>
          <w:b/>
          <w:bCs/>
          <w:rtl/>
        </w:rPr>
        <w:t>أهداف التعليم</w:t>
      </w:r>
    </w:p>
    <w:p w14:paraId="4E726985" w14:textId="77777777" w:rsidR="004B3C80" w:rsidRDefault="004B3C80" w:rsidP="004B3C80">
      <w:pPr>
        <w:bidi/>
      </w:pPr>
      <w:r>
        <w:rPr>
          <w:rtl/>
        </w:rPr>
        <w:t>يهدف هذا المقياس إلى</w:t>
      </w:r>
      <w:r>
        <w:t>:</w:t>
      </w:r>
    </w:p>
    <w:p w14:paraId="164704D6" w14:textId="77777777" w:rsidR="004B3C80" w:rsidRDefault="004B3C80" w:rsidP="00B64366">
      <w:pPr>
        <w:pStyle w:val="Paragraphedeliste"/>
        <w:numPr>
          <w:ilvl w:val="0"/>
          <w:numId w:val="61"/>
        </w:numPr>
        <w:bidi/>
      </w:pPr>
      <w:r>
        <w:rPr>
          <w:rtl/>
        </w:rPr>
        <w:t>تعريف الطالب بالنشأة الفكرية لعلم الأرشيف</w:t>
      </w:r>
      <w:r>
        <w:t>.</w:t>
      </w:r>
    </w:p>
    <w:p w14:paraId="3D914056" w14:textId="77777777" w:rsidR="004B3C80" w:rsidRDefault="004B3C80" w:rsidP="00B64366">
      <w:pPr>
        <w:pStyle w:val="Paragraphedeliste"/>
        <w:numPr>
          <w:ilvl w:val="0"/>
          <w:numId w:val="61"/>
        </w:numPr>
        <w:bidi/>
      </w:pPr>
      <w:r>
        <w:rPr>
          <w:rtl/>
        </w:rPr>
        <w:t>فهم التيارات الأرشيفية الكلاسيكية والحديثة</w:t>
      </w:r>
      <w:r>
        <w:t>.</w:t>
      </w:r>
    </w:p>
    <w:p w14:paraId="085DFEBC" w14:textId="77777777" w:rsidR="004B3C80" w:rsidRDefault="004B3C80" w:rsidP="00B64366">
      <w:pPr>
        <w:pStyle w:val="Paragraphedeliste"/>
        <w:numPr>
          <w:ilvl w:val="0"/>
          <w:numId w:val="61"/>
        </w:numPr>
        <w:bidi/>
      </w:pPr>
      <w:r>
        <w:rPr>
          <w:rtl/>
        </w:rPr>
        <w:t>استيعاب المبادئ الأساسية المنظمة للعمل الأرشيفي</w:t>
      </w:r>
      <w:r>
        <w:t>.</w:t>
      </w:r>
    </w:p>
    <w:p w14:paraId="19021D75" w14:textId="77777777" w:rsidR="004B3C80" w:rsidRDefault="004B3C80" w:rsidP="00B64366">
      <w:pPr>
        <w:pStyle w:val="Paragraphedeliste"/>
        <w:numPr>
          <w:ilvl w:val="0"/>
          <w:numId w:val="61"/>
        </w:numPr>
        <w:bidi/>
      </w:pPr>
      <w:r>
        <w:rPr>
          <w:rtl/>
        </w:rPr>
        <w:t>ربط التطور النظري بالممارسة المهنية</w:t>
      </w:r>
      <w:r>
        <w:t>.</w:t>
      </w:r>
    </w:p>
    <w:p w14:paraId="0130DCF6" w14:textId="77777777" w:rsidR="004B3C80" w:rsidRDefault="004B3C80" w:rsidP="00B64366">
      <w:pPr>
        <w:pStyle w:val="Paragraphedeliste"/>
        <w:numPr>
          <w:ilvl w:val="0"/>
          <w:numId w:val="61"/>
        </w:numPr>
        <w:bidi/>
      </w:pPr>
      <w:r>
        <w:rPr>
          <w:rtl/>
        </w:rPr>
        <w:lastRenderedPageBreak/>
        <w:t>تمكين الطالب من تحليل النظم الأرشيفية وفق مرجعيات علمية</w:t>
      </w:r>
      <w:r>
        <w:t>.</w:t>
      </w:r>
    </w:p>
    <w:p w14:paraId="7CD5E1F5" w14:textId="77777777" w:rsidR="004B3C80" w:rsidRPr="004B3C80" w:rsidRDefault="004B3C80" w:rsidP="004B3C80">
      <w:pPr>
        <w:bidi/>
        <w:rPr>
          <w:b/>
          <w:bCs/>
        </w:rPr>
      </w:pPr>
      <w:r w:rsidRPr="004B3C80">
        <w:rPr>
          <w:b/>
          <w:bCs/>
          <w:rtl/>
        </w:rPr>
        <w:t>المتطلبات القبلية</w:t>
      </w:r>
    </w:p>
    <w:p w14:paraId="344A78DA" w14:textId="77777777" w:rsidR="004B3C80" w:rsidRDefault="004B3C80" w:rsidP="004B3C80">
      <w:pPr>
        <w:bidi/>
      </w:pPr>
      <w:r>
        <w:rPr>
          <w:rtl/>
        </w:rPr>
        <w:t>يشترط في الطالب</w:t>
      </w:r>
      <w:r>
        <w:t>:</w:t>
      </w:r>
    </w:p>
    <w:p w14:paraId="280B1EFC" w14:textId="77777777" w:rsidR="004B3C80" w:rsidRDefault="004B3C80" w:rsidP="00B64366">
      <w:pPr>
        <w:pStyle w:val="Paragraphedeliste"/>
        <w:numPr>
          <w:ilvl w:val="0"/>
          <w:numId w:val="62"/>
        </w:numPr>
        <w:bidi/>
      </w:pPr>
      <w:r>
        <w:rPr>
          <w:rtl/>
        </w:rPr>
        <w:t>الإلمام بالمفاهيم الأساسية لعلم الأرشيف</w:t>
      </w:r>
      <w:r>
        <w:t>.</w:t>
      </w:r>
    </w:p>
    <w:p w14:paraId="4DB07094" w14:textId="77777777" w:rsidR="004B3C80" w:rsidRDefault="004B3C80" w:rsidP="00B64366">
      <w:pPr>
        <w:pStyle w:val="Paragraphedeliste"/>
        <w:numPr>
          <w:ilvl w:val="0"/>
          <w:numId w:val="62"/>
        </w:numPr>
        <w:bidi/>
      </w:pPr>
      <w:r>
        <w:rPr>
          <w:rtl/>
        </w:rPr>
        <w:t>معرفة أولية بتاريخ المؤسسات الإدارية</w:t>
      </w:r>
      <w:r>
        <w:t>.</w:t>
      </w:r>
    </w:p>
    <w:p w14:paraId="04DBBF1A" w14:textId="77777777" w:rsidR="004B3C80" w:rsidRDefault="004B3C80" w:rsidP="00B64366">
      <w:pPr>
        <w:pStyle w:val="Paragraphedeliste"/>
        <w:numPr>
          <w:ilvl w:val="0"/>
          <w:numId w:val="62"/>
        </w:numPr>
        <w:bidi/>
      </w:pPr>
      <w:proofErr w:type="spellStart"/>
      <w:r>
        <w:rPr>
          <w:rtl/>
        </w:rPr>
        <w:t>الإطلاع</w:t>
      </w:r>
      <w:proofErr w:type="spellEnd"/>
      <w:r>
        <w:rPr>
          <w:rtl/>
        </w:rPr>
        <w:t xml:space="preserve"> على مبادئ التنظيم والجرد الأرشيفي</w:t>
      </w:r>
      <w:r>
        <w:t>.</w:t>
      </w:r>
    </w:p>
    <w:p w14:paraId="7D3EFA0B" w14:textId="77777777" w:rsidR="004B3C80" w:rsidRDefault="004B3C80" w:rsidP="00B64366">
      <w:pPr>
        <w:pStyle w:val="Paragraphedeliste"/>
        <w:numPr>
          <w:ilvl w:val="0"/>
          <w:numId w:val="62"/>
        </w:numPr>
        <w:bidi/>
      </w:pPr>
      <w:r>
        <w:rPr>
          <w:rtl/>
        </w:rPr>
        <w:t>امتلاك خلفية عامة في منهجية البحث في العلوم الإنسانية</w:t>
      </w:r>
      <w:r>
        <w:t>.</w:t>
      </w:r>
    </w:p>
    <w:p w14:paraId="78793DFA" w14:textId="77777777" w:rsidR="004B3C80" w:rsidRPr="004B3C80" w:rsidRDefault="004B3C80" w:rsidP="004B3C80">
      <w:pPr>
        <w:bidi/>
        <w:rPr>
          <w:b/>
          <w:bCs/>
        </w:rPr>
      </w:pPr>
      <w:r w:rsidRPr="004B3C80">
        <w:rPr>
          <w:b/>
          <w:bCs/>
          <w:rtl/>
        </w:rPr>
        <w:t>المكتسبات (الكفاءات المكتسبة)</w:t>
      </w:r>
    </w:p>
    <w:p w14:paraId="5E4B9216" w14:textId="77777777" w:rsidR="004B3C80" w:rsidRDefault="004B3C80" w:rsidP="004B3C80">
      <w:pPr>
        <w:bidi/>
      </w:pPr>
      <w:r>
        <w:rPr>
          <w:rtl/>
        </w:rPr>
        <w:t>بنهاية هذا المقياس، يصبح الطالب قادراً على</w:t>
      </w:r>
      <w:r>
        <w:t>:</w:t>
      </w:r>
    </w:p>
    <w:p w14:paraId="14302FFC" w14:textId="77777777" w:rsidR="004B3C80" w:rsidRDefault="004B3C80" w:rsidP="00B64366">
      <w:pPr>
        <w:pStyle w:val="Paragraphedeliste"/>
        <w:numPr>
          <w:ilvl w:val="0"/>
          <w:numId w:val="63"/>
        </w:numPr>
        <w:bidi/>
      </w:pPr>
      <w:r>
        <w:rPr>
          <w:rtl/>
        </w:rPr>
        <w:t>التمييز بين التيارات الفكرية في علم الأرشيف</w:t>
      </w:r>
      <w:r>
        <w:t>.</w:t>
      </w:r>
    </w:p>
    <w:p w14:paraId="17AD8FCB" w14:textId="77777777" w:rsidR="004B3C80" w:rsidRDefault="004B3C80" w:rsidP="00B64366">
      <w:pPr>
        <w:pStyle w:val="Paragraphedeliste"/>
        <w:numPr>
          <w:ilvl w:val="0"/>
          <w:numId w:val="63"/>
        </w:numPr>
        <w:bidi/>
      </w:pPr>
      <w:r>
        <w:rPr>
          <w:rtl/>
        </w:rPr>
        <w:t>فهم المبادئ الأرشيفية الأساسية وتطبيقاتها</w:t>
      </w:r>
      <w:r>
        <w:t>.</w:t>
      </w:r>
    </w:p>
    <w:p w14:paraId="78722FE4" w14:textId="77777777" w:rsidR="004B3C80" w:rsidRDefault="004B3C80" w:rsidP="00B64366">
      <w:pPr>
        <w:pStyle w:val="Paragraphedeliste"/>
        <w:numPr>
          <w:ilvl w:val="0"/>
          <w:numId w:val="63"/>
        </w:numPr>
        <w:bidi/>
      </w:pPr>
      <w:r>
        <w:rPr>
          <w:rtl/>
        </w:rPr>
        <w:t>تحليل الممارسات الأرشيفية في ضوء التيارات النظرية</w:t>
      </w:r>
      <w:r>
        <w:t>.</w:t>
      </w:r>
    </w:p>
    <w:p w14:paraId="4FA4332A" w14:textId="77777777" w:rsidR="004B3C80" w:rsidRDefault="004B3C80" w:rsidP="00B64366">
      <w:pPr>
        <w:pStyle w:val="Paragraphedeliste"/>
        <w:numPr>
          <w:ilvl w:val="0"/>
          <w:numId w:val="63"/>
        </w:numPr>
        <w:bidi/>
      </w:pPr>
      <w:r>
        <w:rPr>
          <w:rtl/>
        </w:rPr>
        <w:t>تقييم النظم الأرشيفية التقليدية والحديثة</w:t>
      </w:r>
      <w:r>
        <w:t>.</w:t>
      </w:r>
    </w:p>
    <w:p w14:paraId="694BBD7A" w14:textId="77777777" w:rsidR="004B3C80" w:rsidRDefault="004B3C80" w:rsidP="00B64366">
      <w:pPr>
        <w:pStyle w:val="Paragraphedeliste"/>
        <w:numPr>
          <w:ilvl w:val="0"/>
          <w:numId w:val="63"/>
        </w:numPr>
        <w:bidi/>
      </w:pPr>
      <w:r>
        <w:rPr>
          <w:rtl/>
        </w:rPr>
        <w:t>توظيف المبادئ الأرشيفية في السياقات الإدارية والرقمية</w:t>
      </w:r>
      <w:r>
        <w:t>.</w:t>
      </w:r>
    </w:p>
    <w:p w14:paraId="19B0EEC1" w14:textId="7B54880F" w:rsidR="004B3C80" w:rsidRDefault="004B3C80" w:rsidP="004B3C80">
      <w:pPr>
        <w:bidi/>
      </w:pPr>
    </w:p>
    <w:p w14:paraId="33C41823" w14:textId="77777777" w:rsidR="004B3C80" w:rsidRPr="004B3C80" w:rsidRDefault="004B3C80" w:rsidP="004B3C80">
      <w:pPr>
        <w:bidi/>
        <w:rPr>
          <w:b/>
          <w:bCs/>
        </w:rPr>
      </w:pPr>
      <w:r w:rsidRPr="004B3C80">
        <w:rPr>
          <w:b/>
          <w:bCs/>
          <w:rtl/>
        </w:rPr>
        <w:t>البرنامج البيداغوجي (15 حصة)</w:t>
      </w:r>
    </w:p>
    <w:p w14:paraId="04DECF22" w14:textId="77777777" w:rsidR="004B3C80" w:rsidRPr="004B3C80" w:rsidRDefault="004B3C80" w:rsidP="004B3C80">
      <w:pPr>
        <w:bidi/>
        <w:rPr>
          <w:b/>
          <w:bCs/>
        </w:rPr>
      </w:pPr>
      <w:r w:rsidRPr="004B3C80">
        <w:rPr>
          <w:b/>
          <w:bCs/>
          <w:rtl/>
        </w:rPr>
        <w:t>الحصة 1: مدخل إلى علم الأرشيف ونشأته</w:t>
      </w:r>
    </w:p>
    <w:p w14:paraId="59774671" w14:textId="77777777" w:rsidR="004B3C80" w:rsidRDefault="004B3C80" w:rsidP="00B64366">
      <w:pPr>
        <w:pStyle w:val="Paragraphedeliste"/>
        <w:numPr>
          <w:ilvl w:val="0"/>
          <w:numId w:val="64"/>
        </w:numPr>
        <w:bidi/>
      </w:pPr>
      <w:r>
        <w:rPr>
          <w:rtl/>
        </w:rPr>
        <w:t>التعرف على مفهوم علم الأرشيف</w:t>
      </w:r>
      <w:r>
        <w:t>.</w:t>
      </w:r>
    </w:p>
    <w:p w14:paraId="4FD64AAC" w14:textId="77777777" w:rsidR="004B3C80" w:rsidRDefault="004B3C80" w:rsidP="00B64366">
      <w:pPr>
        <w:pStyle w:val="Paragraphedeliste"/>
        <w:numPr>
          <w:ilvl w:val="0"/>
          <w:numId w:val="64"/>
        </w:numPr>
        <w:bidi/>
      </w:pPr>
      <w:r>
        <w:rPr>
          <w:rtl/>
        </w:rPr>
        <w:t>دراسة ظروف نشأته وتطوره</w:t>
      </w:r>
      <w:r>
        <w:t>.</w:t>
      </w:r>
    </w:p>
    <w:p w14:paraId="4C452D06" w14:textId="77777777" w:rsidR="004B3C80" w:rsidRPr="004B3C80" w:rsidRDefault="004B3C80" w:rsidP="004B3C80">
      <w:pPr>
        <w:bidi/>
        <w:rPr>
          <w:b/>
          <w:bCs/>
        </w:rPr>
      </w:pPr>
      <w:r w:rsidRPr="004B3C80">
        <w:rPr>
          <w:b/>
          <w:bCs/>
          <w:rtl/>
        </w:rPr>
        <w:t>الحصة 2: تطور الفكر الأرشيفي عبر العصور</w:t>
      </w:r>
    </w:p>
    <w:p w14:paraId="02ADD421" w14:textId="77777777" w:rsidR="004B3C80" w:rsidRDefault="004B3C80" w:rsidP="00B64366">
      <w:pPr>
        <w:pStyle w:val="Paragraphedeliste"/>
        <w:numPr>
          <w:ilvl w:val="0"/>
          <w:numId w:val="65"/>
        </w:numPr>
        <w:bidi/>
      </w:pPr>
      <w:r>
        <w:rPr>
          <w:rtl/>
        </w:rPr>
        <w:t>تتبع المراحل التاريخية لعلم الأرشيف</w:t>
      </w:r>
      <w:r>
        <w:t>.</w:t>
      </w:r>
    </w:p>
    <w:p w14:paraId="61AF9F46" w14:textId="77777777" w:rsidR="004B3C80" w:rsidRDefault="004B3C80" w:rsidP="00B64366">
      <w:pPr>
        <w:pStyle w:val="Paragraphedeliste"/>
        <w:numPr>
          <w:ilvl w:val="0"/>
          <w:numId w:val="65"/>
        </w:numPr>
        <w:bidi/>
      </w:pPr>
      <w:r>
        <w:rPr>
          <w:rtl/>
        </w:rPr>
        <w:t>فهم تأثير السياقات السياسية والإدارية</w:t>
      </w:r>
      <w:r>
        <w:t>.</w:t>
      </w:r>
    </w:p>
    <w:p w14:paraId="663E4C2E" w14:textId="77777777" w:rsidR="004B3C80" w:rsidRPr="004B3C80" w:rsidRDefault="004B3C80" w:rsidP="004B3C80">
      <w:pPr>
        <w:bidi/>
        <w:rPr>
          <w:b/>
          <w:bCs/>
        </w:rPr>
      </w:pPr>
      <w:r w:rsidRPr="004B3C80">
        <w:rPr>
          <w:b/>
          <w:bCs/>
          <w:rtl/>
        </w:rPr>
        <w:t>الحصة 3: المدرسة الأرشيفية الكلاسيكية (الفرنسية)</w:t>
      </w:r>
    </w:p>
    <w:p w14:paraId="594B1C19" w14:textId="77777777" w:rsidR="004B3C80" w:rsidRDefault="004B3C80" w:rsidP="00B64366">
      <w:pPr>
        <w:pStyle w:val="Paragraphedeliste"/>
        <w:numPr>
          <w:ilvl w:val="0"/>
          <w:numId w:val="66"/>
        </w:numPr>
        <w:bidi/>
      </w:pPr>
      <w:r>
        <w:rPr>
          <w:rtl/>
        </w:rPr>
        <w:t>التعرف على المدرسة الفرنسية</w:t>
      </w:r>
      <w:r>
        <w:t>.</w:t>
      </w:r>
    </w:p>
    <w:p w14:paraId="3181DF4C" w14:textId="77777777" w:rsidR="004B3C80" w:rsidRDefault="004B3C80" w:rsidP="00B64366">
      <w:pPr>
        <w:pStyle w:val="Paragraphedeliste"/>
        <w:numPr>
          <w:ilvl w:val="0"/>
          <w:numId w:val="66"/>
        </w:numPr>
        <w:bidi/>
      </w:pPr>
      <w:r>
        <w:rPr>
          <w:rtl/>
        </w:rPr>
        <w:t>فهم مبادئها الأساسية</w:t>
      </w:r>
      <w:r>
        <w:t>.</w:t>
      </w:r>
    </w:p>
    <w:p w14:paraId="2BFFFFB0" w14:textId="77777777" w:rsidR="004B3C80" w:rsidRPr="004B3C80" w:rsidRDefault="004B3C80" w:rsidP="004B3C80">
      <w:pPr>
        <w:bidi/>
        <w:rPr>
          <w:b/>
          <w:bCs/>
        </w:rPr>
      </w:pPr>
      <w:r w:rsidRPr="004B3C80">
        <w:rPr>
          <w:b/>
          <w:bCs/>
          <w:rtl/>
        </w:rPr>
        <w:t>الحصة 4: المدرسة الألمانية في علم الأرشيف</w:t>
      </w:r>
    </w:p>
    <w:p w14:paraId="12292942" w14:textId="77777777" w:rsidR="004B3C80" w:rsidRDefault="004B3C80" w:rsidP="00B64366">
      <w:pPr>
        <w:pStyle w:val="Paragraphedeliste"/>
        <w:numPr>
          <w:ilvl w:val="0"/>
          <w:numId w:val="67"/>
        </w:numPr>
        <w:bidi/>
      </w:pPr>
      <w:r>
        <w:rPr>
          <w:rtl/>
        </w:rPr>
        <w:t>دراسة الفكر الأرشيفي الألماني</w:t>
      </w:r>
      <w:r>
        <w:t>.</w:t>
      </w:r>
    </w:p>
    <w:p w14:paraId="5020928E" w14:textId="77777777" w:rsidR="004B3C80" w:rsidRDefault="004B3C80" w:rsidP="00B64366">
      <w:pPr>
        <w:pStyle w:val="Paragraphedeliste"/>
        <w:numPr>
          <w:ilvl w:val="0"/>
          <w:numId w:val="67"/>
        </w:numPr>
        <w:bidi/>
      </w:pPr>
      <w:r>
        <w:rPr>
          <w:rtl/>
        </w:rPr>
        <w:t>إبراز إسهاماته المنهجية</w:t>
      </w:r>
      <w:r>
        <w:t>.</w:t>
      </w:r>
    </w:p>
    <w:p w14:paraId="6CE7EDB2" w14:textId="77777777" w:rsidR="004B3C80" w:rsidRPr="004B3C80" w:rsidRDefault="004B3C80" w:rsidP="004B3C80">
      <w:pPr>
        <w:bidi/>
        <w:rPr>
          <w:b/>
          <w:bCs/>
        </w:rPr>
      </w:pPr>
      <w:r w:rsidRPr="004B3C80">
        <w:rPr>
          <w:b/>
          <w:bCs/>
          <w:rtl/>
        </w:rPr>
        <w:t>الحصة 5: المدرسة الهولندية وأثرها في علم الأرشيف</w:t>
      </w:r>
    </w:p>
    <w:p w14:paraId="68C4C354" w14:textId="77777777" w:rsidR="004B3C80" w:rsidRDefault="004B3C80" w:rsidP="00B64366">
      <w:pPr>
        <w:pStyle w:val="Paragraphedeliste"/>
        <w:numPr>
          <w:ilvl w:val="0"/>
          <w:numId w:val="68"/>
        </w:numPr>
        <w:bidi/>
      </w:pPr>
      <w:r>
        <w:rPr>
          <w:rtl/>
        </w:rPr>
        <w:t>التعرف على الدليل الهولندي</w:t>
      </w:r>
      <w:r>
        <w:t>.</w:t>
      </w:r>
    </w:p>
    <w:p w14:paraId="5F8655AA" w14:textId="77777777" w:rsidR="004B3C80" w:rsidRDefault="004B3C80" w:rsidP="00B64366">
      <w:pPr>
        <w:pStyle w:val="Paragraphedeliste"/>
        <w:numPr>
          <w:ilvl w:val="0"/>
          <w:numId w:val="68"/>
        </w:numPr>
        <w:bidi/>
      </w:pPr>
      <w:r>
        <w:rPr>
          <w:rtl/>
        </w:rPr>
        <w:t>فهم دوره في تقعيد المبادئ الأرشيفية</w:t>
      </w:r>
      <w:r>
        <w:t>.</w:t>
      </w:r>
    </w:p>
    <w:p w14:paraId="435EC371" w14:textId="77777777" w:rsidR="004B3C80" w:rsidRPr="004B3C80" w:rsidRDefault="004B3C80" w:rsidP="004B3C80">
      <w:pPr>
        <w:bidi/>
        <w:rPr>
          <w:b/>
          <w:bCs/>
        </w:rPr>
      </w:pPr>
      <w:r w:rsidRPr="004B3C80">
        <w:rPr>
          <w:b/>
          <w:bCs/>
          <w:rtl/>
        </w:rPr>
        <w:t>الحصة 6: التيار الإنجليزي</w:t>
      </w:r>
      <w:r w:rsidRPr="004B3C80">
        <w:rPr>
          <w:b/>
          <w:bCs/>
        </w:rPr>
        <w:t xml:space="preserve"> (Records Management)</w:t>
      </w:r>
    </w:p>
    <w:p w14:paraId="368ADC78" w14:textId="77777777" w:rsidR="004B3C80" w:rsidRDefault="004B3C80" w:rsidP="00B64366">
      <w:pPr>
        <w:pStyle w:val="Paragraphedeliste"/>
        <w:numPr>
          <w:ilvl w:val="0"/>
          <w:numId w:val="69"/>
        </w:numPr>
        <w:bidi/>
      </w:pPr>
      <w:r>
        <w:rPr>
          <w:rtl/>
        </w:rPr>
        <w:t>فهم مفهوم إدارة الوثائق</w:t>
      </w:r>
      <w:r>
        <w:t>.</w:t>
      </w:r>
    </w:p>
    <w:p w14:paraId="0838C362" w14:textId="77777777" w:rsidR="004B3C80" w:rsidRDefault="004B3C80" w:rsidP="00B64366">
      <w:pPr>
        <w:pStyle w:val="Paragraphedeliste"/>
        <w:numPr>
          <w:ilvl w:val="0"/>
          <w:numId w:val="69"/>
        </w:numPr>
        <w:bidi/>
      </w:pPr>
      <w:r>
        <w:rPr>
          <w:rtl/>
        </w:rPr>
        <w:t>التمييز بين الأرشيف والوثائق الجارية</w:t>
      </w:r>
      <w:r>
        <w:t>.</w:t>
      </w:r>
    </w:p>
    <w:p w14:paraId="612B212F" w14:textId="77777777" w:rsidR="004B3C80" w:rsidRPr="004B3C80" w:rsidRDefault="004B3C80" w:rsidP="004B3C80">
      <w:pPr>
        <w:bidi/>
        <w:rPr>
          <w:b/>
          <w:bCs/>
        </w:rPr>
      </w:pPr>
      <w:r w:rsidRPr="004B3C80">
        <w:rPr>
          <w:b/>
          <w:bCs/>
          <w:rtl/>
        </w:rPr>
        <w:t>الحصة 7: التيار الأمريكي في علم الأرشيف</w:t>
      </w:r>
    </w:p>
    <w:p w14:paraId="2633C2EA" w14:textId="77777777" w:rsidR="004B3C80" w:rsidRDefault="004B3C80" w:rsidP="00B64366">
      <w:pPr>
        <w:pStyle w:val="Paragraphedeliste"/>
        <w:numPr>
          <w:ilvl w:val="0"/>
          <w:numId w:val="70"/>
        </w:numPr>
        <w:bidi/>
      </w:pPr>
      <w:r>
        <w:rPr>
          <w:rtl/>
        </w:rPr>
        <w:t>دراسة الفكر الأرشيفي الأمريكي</w:t>
      </w:r>
      <w:r>
        <w:t>.</w:t>
      </w:r>
    </w:p>
    <w:p w14:paraId="2AC95856" w14:textId="77777777" w:rsidR="004B3C80" w:rsidRDefault="004B3C80" w:rsidP="00B64366">
      <w:pPr>
        <w:pStyle w:val="Paragraphedeliste"/>
        <w:numPr>
          <w:ilvl w:val="0"/>
          <w:numId w:val="70"/>
        </w:numPr>
        <w:bidi/>
      </w:pPr>
      <w:r>
        <w:rPr>
          <w:rtl/>
        </w:rPr>
        <w:t>فهم مفهوم دورة حياة الوثيقة</w:t>
      </w:r>
      <w:r>
        <w:t>.</w:t>
      </w:r>
    </w:p>
    <w:p w14:paraId="2860DC84" w14:textId="77777777" w:rsidR="004B3C80" w:rsidRPr="004B3C80" w:rsidRDefault="004B3C80" w:rsidP="004B3C80">
      <w:pPr>
        <w:bidi/>
        <w:rPr>
          <w:b/>
          <w:bCs/>
        </w:rPr>
      </w:pPr>
      <w:r w:rsidRPr="004B3C80">
        <w:rPr>
          <w:b/>
          <w:bCs/>
          <w:rtl/>
        </w:rPr>
        <w:t>الحصة 8: التيارات المعاصرة في علم الأرشيف</w:t>
      </w:r>
    </w:p>
    <w:p w14:paraId="2306743D" w14:textId="77777777" w:rsidR="004B3C80" w:rsidRDefault="004B3C80" w:rsidP="00B64366">
      <w:pPr>
        <w:pStyle w:val="Paragraphedeliste"/>
        <w:numPr>
          <w:ilvl w:val="0"/>
          <w:numId w:val="71"/>
        </w:numPr>
        <w:bidi/>
      </w:pPr>
      <w:r>
        <w:rPr>
          <w:rtl/>
        </w:rPr>
        <w:t>التعرف على التيارات الحديثة</w:t>
      </w:r>
      <w:r>
        <w:t>.</w:t>
      </w:r>
    </w:p>
    <w:p w14:paraId="49A60886" w14:textId="77777777" w:rsidR="004B3C80" w:rsidRDefault="004B3C80" w:rsidP="00B64366">
      <w:pPr>
        <w:pStyle w:val="Paragraphedeliste"/>
        <w:numPr>
          <w:ilvl w:val="0"/>
          <w:numId w:val="71"/>
        </w:numPr>
        <w:bidi/>
      </w:pPr>
      <w:r>
        <w:rPr>
          <w:rtl/>
        </w:rPr>
        <w:t xml:space="preserve">دراسة تأثير </w:t>
      </w:r>
      <w:proofErr w:type="spellStart"/>
      <w:r>
        <w:rPr>
          <w:rtl/>
        </w:rPr>
        <w:t>الرقمنة</w:t>
      </w:r>
      <w:proofErr w:type="spellEnd"/>
      <w:r>
        <w:t>.</w:t>
      </w:r>
    </w:p>
    <w:p w14:paraId="38DA9C0D" w14:textId="77777777" w:rsidR="004B3C80" w:rsidRDefault="004B3C80" w:rsidP="004B3C80">
      <w:pPr>
        <w:bidi/>
      </w:pPr>
      <w:r w:rsidRPr="004B3C80">
        <w:rPr>
          <w:b/>
          <w:bCs/>
          <w:rtl/>
        </w:rPr>
        <w:t>الحصة 9: مبدأ الأصل</w:t>
      </w:r>
      <w:r w:rsidRPr="004B3C80">
        <w:rPr>
          <w:b/>
          <w:bCs/>
        </w:rPr>
        <w:t xml:space="preserve"> (R</w:t>
      </w:r>
      <w:r>
        <w:t>espect des fonds)</w:t>
      </w:r>
    </w:p>
    <w:p w14:paraId="0B0612B5" w14:textId="77777777" w:rsidR="004B3C80" w:rsidRDefault="004B3C80" w:rsidP="00B64366">
      <w:pPr>
        <w:pStyle w:val="Paragraphedeliste"/>
        <w:numPr>
          <w:ilvl w:val="0"/>
          <w:numId w:val="72"/>
        </w:numPr>
        <w:bidi/>
      </w:pPr>
      <w:r>
        <w:rPr>
          <w:rtl/>
        </w:rPr>
        <w:t>فهم مفهوم مبدأ الأصل</w:t>
      </w:r>
      <w:r>
        <w:t>.</w:t>
      </w:r>
    </w:p>
    <w:p w14:paraId="03085F08" w14:textId="77777777" w:rsidR="004B3C80" w:rsidRDefault="004B3C80" w:rsidP="00B64366">
      <w:pPr>
        <w:pStyle w:val="Paragraphedeliste"/>
        <w:numPr>
          <w:ilvl w:val="0"/>
          <w:numId w:val="72"/>
        </w:numPr>
        <w:bidi/>
      </w:pPr>
      <w:r>
        <w:rPr>
          <w:rtl/>
        </w:rPr>
        <w:t>تطبيقاته في التنظيم الأرشيفي</w:t>
      </w:r>
      <w:r>
        <w:t>.</w:t>
      </w:r>
    </w:p>
    <w:p w14:paraId="70D93C93" w14:textId="77777777" w:rsidR="004B3C80" w:rsidRPr="004B3C80" w:rsidRDefault="004B3C80" w:rsidP="004B3C80">
      <w:pPr>
        <w:bidi/>
        <w:rPr>
          <w:b/>
          <w:bCs/>
        </w:rPr>
      </w:pPr>
      <w:r w:rsidRPr="004B3C80">
        <w:rPr>
          <w:b/>
          <w:bCs/>
          <w:rtl/>
        </w:rPr>
        <w:t>الحصة 10: مبدأ الترتيب الأصلي</w:t>
      </w:r>
    </w:p>
    <w:p w14:paraId="6711D217" w14:textId="77777777" w:rsidR="004B3C80" w:rsidRDefault="004B3C80" w:rsidP="00B64366">
      <w:pPr>
        <w:pStyle w:val="Paragraphedeliste"/>
        <w:numPr>
          <w:ilvl w:val="0"/>
          <w:numId w:val="73"/>
        </w:numPr>
        <w:bidi/>
      </w:pPr>
      <w:r>
        <w:rPr>
          <w:rtl/>
        </w:rPr>
        <w:t>فهم مبدأ الترتيب الأصلي</w:t>
      </w:r>
      <w:r>
        <w:t>.</w:t>
      </w:r>
    </w:p>
    <w:p w14:paraId="31B5BAB0" w14:textId="77777777" w:rsidR="004B3C80" w:rsidRDefault="004B3C80" w:rsidP="00B64366">
      <w:pPr>
        <w:pStyle w:val="Paragraphedeliste"/>
        <w:numPr>
          <w:ilvl w:val="0"/>
          <w:numId w:val="73"/>
        </w:numPr>
        <w:bidi/>
      </w:pPr>
      <w:r>
        <w:rPr>
          <w:rtl/>
        </w:rPr>
        <w:t>أهميته في حفظ سياق الوثيقة</w:t>
      </w:r>
      <w:r>
        <w:t>.</w:t>
      </w:r>
    </w:p>
    <w:p w14:paraId="23C7AEDB" w14:textId="1AADA75D" w:rsidR="004B3C80" w:rsidRDefault="004B3C80" w:rsidP="004B3C80">
      <w:pPr>
        <w:bidi/>
      </w:pPr>
    </w:p>
    <w:p w14:paraId="3E8BD4E3" w14:textId="77777777" w:rsidR="004B3C80" w:rsidRPr="004B3C80" w:rsidRDefault="004B3C80" w:rsidP="004B3C80">
      <w:pPr>
        <w:bidi/>
        <w:rPr>
          <w:b/>
          <w:bCs/>
        </w:rPr>
      </w:pPr>
      <w:r w:rsidRPr="004B3C80">
        <w:rPr>
          <w:b/>
          <w:bCs/>
          <w:rtl/>
        </w:rPr>
        <w:t>الحصة 11: مبدأ وحدة الرصيد الأرشيفي</w:t>
      </w:r>
    </w:p>
    <w:p w14:paraId="703BC037" w14:textId="77777777" w:rsidR="004B3C80" w:rsidRDefault="004B3C80" w:rsidP="00B64366">
      <w:pPr>
        <w:pStyle w:val="Paragraphedeliste"/>
        <w:numPr>
          <w:ilvl w:val="0"/>
          <w:numId w:val="74"/>
        </w:numPr>
        <w:bidi/>
      </w:pPr>
      <w:r>
        <w:rPr>
          <w:rtl/>
        </w:rPr>
        <w:t>التعرف على وحدة الرصيد</w:t>
      </w:r>
      <w:r>
        <w:t>.</w:t>
      </w:r>
    </w:p>
    <w:p w14:paraId="3F4A00BB" w14:textId="77777777" w:rsidR="004B3C80" w:rsidRDefault="004B3C80" w:rsidP="00B64366">
      <w:pPr>
        <w:pStyle w:val="Paragraphedeliste"/>
        <w:numPr>
          <w:ilvl w:val="0"/>
          <w:numId w:val="74"/>
        </w:numPr>
        <w:bidi/>
      </w:pPr>
      <w:r>
        <w:rPr>
          <w:rtl/>
        </w:rPr>
        <w:lastRenderedPageBreak/>
        <w:t>تطبيقاته العملية</w:t>
      </w:r>
      <w:r>
        <w:t>.</w:t>
      </w:r>
    </w:p>
    <w:p w14:paraId="5D03C2EE" w14:textId="77777777" w:rsidR="004B3C80" w:rsidRPr="004B3C80" w:rsidRDefault="004B3C80" w:rsidP="004B3C80">
      <w:pPr>
        <w:bidi/>
        <w:rPr>
          <w:b/>
          <w:bCs/>
        </w:rPr>
      </w:pPr>
      <w:r w:rsidRPr="004B3C80">
        <w:rPr>
          <w:b/>
          <w:bCs/>
          <w:rtl/>
        </w:rPr>
        <w:t>الحصة 12: مبدأ السياق الوظيفي للوثيقة</w:t>
      </w:r>
    </w:p>
    <w:p w14:paraId="3B0AA6D1" w14:textId="77777777" w:rsidR="004B3C80" w:rsidRDefault="004B3C80" w:rsidP="00B64366">
      <w:pPr>
        <w:pStyle w:val="Paragraphedeliste"/>
        <w:numPr>
          <w:ilvl w:val="0"/>
          <w:numId w:val="75"/>
        </w:numPr>
        <w:bidi/>
      </w:pPr>
      <w:r>
        <w:rPr>
          <w:rtl/>
        </w:rPr>
        <w:t>فهم العلاقة بين الوثيقة والوظيفة</w:t>
      </w:r>
      <w:r>
        <w:t>.</w:t>
      </w:r>
    </w:p>
    <w:p w14:paraId="22AE84DB" w14:textId="77777777" w:rsidR="004B3C80" w:rsidRDefault="004B3C80" w:rsidP="00B64366">
      <w:pPr>
        <w:pStyle w:val="Paragraphedeliste"/>
        <w:numPr>
          <w:ilvl w:val="0"/>
          <w:numId w:val="75"/>
        </w:numPr>
        <w:bidi/>
      </w:pPr>
      <w:r>
        <w:rPr>
          <w:rtl/>
        </w:rPr>
        <w:t>تحليل السياق الإداري</w:t>
      </w:r>
      <w:r>
        <w:t>.</w:t>
      </w:r>
    </w:p>
    <w:p w14:paraId="4EA91395" w14:textId="77777777" w:rsidR="004B3C80" w:rsidRPr="004B3C80" w:rsidRDefault="004B3C80" w:rsidP="004B3C80">
      <w:pPr>
        <w:bidi/>
        <w:rPr>
          <w:b/>
          <w:bCs/>
        </w:rPr>
      </w:pPr>
      <w:r w:rsidRPr="004B3C80">
        <w:rPr>
          <w:b/>
          <w:bCs/>
          <w:rtl/>
        </w:rPr>
        <w:t>الحصة 13: المبادئ الأرشيفية في البيئة الرقمية</w:t>
      </w:r>
    </w:p>
    <w:p w14:paraId="73401652" w14:textId="77777777" w:rsidR="004B3C80" w:rsidRDefault="004B3C80" w:rsidP="00B64366">
      <w:pPr>
        <w:pStyle w:val="Paragraphedeliste"/>
        <w:numPr>
          <w:ilvl w:val="0"/>
          <w:numId w:val="76"/>
        </w:numPr>
        <w:bidi/>
      </w:pPr>
      <w:r>
        <w:rPr>
          <w:rtl/>
        </w:rPr>
        <w:t>دراسة تحديات تطبيق المبادئ التقليدية</w:t>
      </w:r>
      <w:r>
        <w:t>.</w:t>
      </w:r>
    </w:p>
    <w:p w14:paraId="7CA54D9C" w14:textId="77777777" w:rsidR="004B3C80" w:rsidRDefault="004B3C80" w:rsidP="00B64366">
      <w:pPr>
        <w:pStyle w:val="Paragraphedeliste"/>
        <w:numPr>
          <w:ilvl w:val="0"/>
          <w:numId w:val="76"/>
        </w:numPr>
        <w:bidi/>
      </w:pPr>
      <w:r>
        <w:rPr>
          <w:rtl/>
        </w:rPr>
        <w:t>التكيف مع الأرشيف الرقمي</w:t>
      </w:r>
      <w:r>
        <w:t>.</w:t>
      </w:r>
    </w:p>
    <w:p w14:paraId="34E95EEC" w14:textId="77777777" w:rsidR="004B3C80" w:rsidRPr="004B3C80" w:rsidRDefault="004B3C80" w:rsidP="004B3C80">
      <w:pPr>
        <w:bidi/>
        <w:rPr>
          <w:b/>
          <w:bCs/>
        </w:rPr>
      </w:pPr>
      <w:r w:rsidRPr="004B3C80">
        <w:rPr>
          <w:b/>
          <w:bCs/>
          <w:rtl/>
        </w:rPr>
        <w:t>الحصة 14: المعايير الدولية والتيارات الفكرية الحديثة</w:t>
      </w:r>
    </w:p>
    <w:p w14:paraId="17FC49E9" w14:textId="77777777" w:rsidR="004B3C80" w:rsidRDefault="004B3C80" w:rsidP="00B64366">
      <w:pPr>
        <w:pStyle w:val="Paragraphedeliste"/>
        <w:numPr>
          <w:ilvl w:val="0"/>
          <w:numId w:val="77"/>
        </w:numPr>
        <w:bidi/>
      </w:pPr>
      <w:r>
        <w:rPr>
          <w:rtl/>
        </w:rPr>
        <w:t>التعرف على</w:t>
      </w:r>
      <w:r>
        <w:t xml:space="preserve"> ISAD(G) </w:t>
      </w:r>
      <w:r>
        <w:rPr>
          <w:rtl/>
        </w:rPr>
        <w:t>و</w:t>
      </w:r>
      <w:r>
        <w:t>ISAAR.</w:t>
      </w:r>
    </w:p>
    <w:p w14:paraId="44AC261E" w14:textId="77777777" w:rsidR="004B3C80" w:rsidRDefault="004B3C80" w:rsidP="00B64366">
      <w:pPr>
        <w:pStyle w:val="Paragraphedeliste"/>
        <w:numPr>
          <w:ilvl w:val="0"/>
          <w:numId w:val="77"/>
        </w:numPr>
        <w:bidi/>
      </w:pPr>
      <w:r>
        <w:rPr>
          <w:rtl/>
        </w:rPr>
        <w:t>ربط المعايير بالتيارات النظرية</w:t>
      </w:r>
      <w:r>
        <w:t>.</w:t>
      </w:r>
    </w:p>
    <w:p w14:paraId="688FB0F6" w14:textId="0592C0F3" w:rsidR="004B3C80" w:rsidRDefault="004B3C80" w:rsidP="00104AC2">
      <w:pPr>
        <w:bidi/>
      </w:pPr>
      <w:r>
        <w:rPr>
          <w:rtl/>
        </w:rPr>
        <w:t xml:space="preserve">الحصة 15: تقييم </w:t>
      </w:r>
      <w:r w:rsidR="00104AC2">
        <w:rPr>
          <w:rFonts w:hint="cs"/>
          <w:rtl/>
        </w:rPr>
        <w:t>- امتحان</w:t>
      </w:r>
      <w:r>
        <w:t>.</w:t>
      </w:r>
    </w:p>
    <w:p w14:paraId="5F92DA24" w14:textId="4572ADEC" w:rsidR="004B3C80" w:rsidRDefault="004B3C80" w:rsidP="004B3C80">
      <w:pPr>
        <w:bidi/>
        <w:ind w:left="-1"/>
        <w:jc w:val="both"/>
        <w:rPr>
          <w:rFonts w:asciiTheme="majorBidi" w:hAnsiTheme="majorBidi" w:cstheme="majorBidi"/>
          <w:bCs/>
          <w:rtl/>
          <w:lang w:bidi="ar-DZ"/>
        </w:rPr>
      </w:pPr>
    </w:p>
    <w:p w14:paraId="1984738E" w14:textId="77777777" w:rsidR="00104AC2" w:rsidRDefault="00104AC2" w:rsidP="00104AC2">
      <w:pPr>
        <w:bidi/>
        <w:ind w:left="-1"/>
        <w:jc w:val="both"/>
        <w:rPr>
          <w:rFonts w:asciiTheme="majorBidi" w:hAnsiTheme="majorBidi" w:cstheme="majorBidi"/>
          <w:bCs/>
          <w:rtl/>
          <w:lang w:bidi="ar-DZ"/>
        </w:rPr>
      </w:pPr>
      <w:r>
        <w:rPr>
          <w:rFonts w:asciiTheme="majorBidi" w:hAnsiTheme="majorBidi" w:cstheme="majorBidi" w:hint="cs"/>
          <w:bCs/>
          <w:rtl/>
          <w:lang w:bidi="ar-DZ"/>
        </w:rPr>
        <w:t xml:space="preserve">يجب التأكيد </w:t>
      </w:r>
      <w:proofErr w:type="gramStart"/>
      <w:r>
        <w:rPr>
          <w:rFonts w:asciiTheme="majorBidi" w:hAnsiTheme="majorBidi" w:cstheme="majorBidi" w:hint="cs"/>
          <w:bCs/>
          <w:rtl/>
          <w:lang w:bidi="ar-DZ"/>
        </w:rPr>
        <w:t>على :</w:t>
      </w:r>
      <w:proofErr w:type="gramEnd"/>
      <w:r>
        <w:rPr>
          <w:rFonts w:asciiTheme="majorBidi" w:hAnsiTheme="majorBidi" w:cstheme="majorBidi" w:hint="cs"/>
          <w:bCs/>
          <w:rtl/>
          <w:lang w:bidi="ar-DZ"/>
        </w:rPr>
        <w:t xml:space="preserve"> </w:t>
      </w:r>
    </w:p>
    <w:p w14:paraId="3202C965" w14:textId="77777777" w:rsidR="004B3C80" w:rsidRPr="001A00FE" w:rsidRDefault="004B3C80" w:rsidP="004B3C80">
      <w:pPr>
        <w:bidi/>
        <w:ind w:left="-1"/>
        <w:jc w:val="both"/>
        <w:rPr>
          <w:rFonts w:asciiTheme="majorBidi" w:hAnsiTheme="majorBidi" w:cstheme="majorBidi"/>
          <w:bCs/>
          <w:rtl/>
          <w:lang w:bidi="ar-DZ"/>
        </w:rPr>
      </w:pPr>
    </w:p>
    <w:p w14:paraId="19CB8BA4" w14:textId="77777777" w:rsidR="008B5CF6" w:rsidRPr="00104AC2" w:rsidRDefault="008B5CF6" w:rsidP="00B64366">
      <w:pPr>
        <w:pStyle w:val="Paragraphedeliste"/>
        <w:numPr>
          <w:ilvl w:val="0"/>
          <w:numId w:val="22"/>
        </w:numPr>
        <w:bidi/>
        <w:rPr>
          <w:rFonts w:asciiTheme="majorBidi" w:hAnsiTheme="majorBidi" w:cstheme="majorBidi"/>
          <w:bCs/>
          <w:sz w:val="24"/>
          <w:szCs w:val="24"/>
          <w:lang w:bidi="ar-DZ"/>
        </w:rPr>
      </w:pPr>
      <w:r w:rsidRPr="00104AC2">
        <w:rPr>
          <w:rFonts w:asciiTheme="majorBidi" w:hAnsiTheme="majorBidi" w:cstheme="majorBidi"/>
          <w:bCs/>
          <w:sz w:val="24"/>
          <w:szCs w:val="24"/>
          <w:rtl/>
          <w:lang w:bidi="ar-DZ"/>
        </w:rPr>
        <w:t xml:space="preserve">تقديم </w:t>
      </w:r>
      <w:proofErr w:type="gramStart"/>
      <w:r w:rsidRPr="00104AC2">
        <w:rPr>
          <w:rFonts w:asciiTheme="majorBidi" w:hAnsiTheme="majorBidi" w:cstheme="majorBidi"/>
          <w:bCs/>
          <w:sz w:val="24"/>
          <w:szCs w:val="24"/>
          <w:rtl/>
          <w:lang w:bidi="ar-DZ"/>
        </w:rPr>
        <w:t>علم  الأرشيف</w:t>
      </w:r>
      <w:proofErr w:type="gramEnd"/>
      <w:r w:rsidRPr="00104AC2">
        <w:rPr>
          <w:rFonts w:asciiTheme="majorBidi" w:hAnsiTheme="majorBidi" w:cstheme="majorBidi"/>
          <w:bCs/>
          <w:sz w:val="24"/>
          <w:szCs w:val="24"/>
          <w:rtl/>
          <w:lang w:bidi="ar-DZ"/>
        </w:rPr>
        <w:t xml:space="preserve"> كعلم قائم بحد ذات والتعرف على تاريخه وعوامل تطوره.</w:t>
      </w:r>
    </w:p>
    <w:p w14:paraId="30B8E453" w14:textId="77777777" w:rsidR="008B5CF6" w:rsidRPr="00104AC2" w:rsidRDefault="008B5CF6" w:rsidP="00B64366">
      <w:pPr>
        <w:pStyle w:val="Paragraphedeliste"/>
        <w:numPr>
          <w:ilvl w:val="0"/>
          <w:numId w:val="22"/>
        </w:numPr>
        <w:bidi/>
        <w:rPr>
          <w:rFonts w:asciiTheme="majorBidi" w:hAnsiTheme="majorBidi" w:cstheme="majorBidi"/>
          <w:bCs/>
          <w:sz w:val="24"/>
          <w:szCs w:val="24"/>
          <w:rtl/>
          <w:lang w:bidi="ar-DZ"/>
        </w:rPr>
      </w:pPr>
      <w:r w:rsidRPr="00104AC2">
        <w:rPr>
          <w:rFonts w:asciiTheme="majorBidi" w:hAnsiTheme="majorBidi" w:cstheme="majorBidi"/>
          <w:bCs/>
          <w:sz w:val="24"/>
          <w:szCs w:val="24"/>
          <w:rtl/>
          <w:lang w:bidi="ar-DZ"/>
        </w:rPr>
        <w:t>التعرف على النظريات التي يقوم عليها هذا العلم.</w:t>
      </w:r>
    </w:p>
    <w:p w14:paraId="401C2483" w14:textId="77777777" w:rsidR="008B5CF6" w:rsidRPr="00104AC2" w:rsidRDefault="008B5CF6" w:rsidP="00B64366">
      <w:pPr>
        <w:pStyle w:val="Paragraphedeliste"/>
        <w:numPr>
          <w:ilvl w:val="0"/>
          <w:numId w:val="22"/>
        </w:numPr>
        <w:bidi/>
        <w:jc w:val="left"/>
        <w:rPr>
          <w:rFonts w:asciiTheme="majorBidi" w:hAnsiTheme="majorBidi" w:cstheme="majorBidi"/>
          <w:bCs/>
          <w:sz w:val="24"/>
          <w:szCs w:val="24"/>
          <w:lang w:bidi="ar-DZ"/>
        </w:rPr>
      </w:pPr>
      <w:r w:rsidRPr="00104AC2">
        <w:rPr>
          <w:rFonts w:asciiTheme="majorBidi" w:hAnsiTheme="majorBidi" w:cstheme="majorBidi"/>
          <w:bCs/>
          <w:sz w:val="24"/>
          <w:szCs w:val="24"/>
          <w:rtl/>
          <w:lang w:bidi="ar-DZ"/>
        </w:rPr>
        <w:t xml:space="preserve">التعرف على المبادئ الأساسية في علم الأرشيف </w:t>
      </w:r>
      <w:proofErr w:type="gramStart"/>
      <w:r w:rsidRPr="00104AC2">
        <w:rPr>
          <w:rFonts w:asciiTheme="majorBidi" w:hAnsiTheme="majorBidi" w:cstheme="majorBidi"/>
          <w:bCs/>
          <w:sz w:val="24"/>
          <w:szCs w:val="24"/>
          <w:rtl/>
          <w:lang w:bidi="ar-DZ"/>
        </w:rPr>
        <w:t>و التي</w:t>
      </w:r>
      <w:proofErr w:type="gramEnd"/>
      <w:r w:rsidRPr="00104AC2">
        <w:rPr>
          <w:rFonts w:asciiTheme="majorBidi" w:hAnsiTheme="majorBidi" w:cstheme="majorBidi"/>
          <w:bCs/>
          <w:sz w:val="24"/>
          <w:szCs w:val="24"/>
          <w:rtl/>
          <w:lang w:bidi="ar-DZ"/>
        </w:rPr>
        <w:t xml:space="preserve"> يعتبر احترامها قاعدة أساسية.</w:t>
      </w:r>
    </w:p>
    <w:p w14:paraId="12B17FB2" w14:textId="77777777" w:rsidR="008B5CF6" w:rsidRPr="00104AC2" w:rsidRDefault="008B5CF6" w:rsidP="00B64366">
      <w:pPr>
        <w:pStyle w:val="Paragraphedeliste"/>
        <w:numPr>
          <w:ilvl w:val="0"/>
          <w:numId w:val="22"/>
        </w:numPr>
        <w:bidi/>
        <w:jc w:val="left"/>
        <w:rPr>
          <w:rFonts w:asciiTheme="majorBidi" w:hAnsiTheme="majorBidi" w:cstheme="majorBidi"/>
          <w:bCs/>
          <w:sz w:val="24"/>
          <w:szCs w:val="24"/>
          <w:lang w:bidi="ar-DZ"/>
        </w:rPr>
      </w:pPr>
      <w:r w:rsidRPr="00104AC2">
        <w:rPr>
          <w:rFonts w:asciiTheme="majorBidi" w:hAnsiTheme="majorBidi" w:cstheme="majorBidi"/>
          <w:bCs/>
          <w:sz w:val="24"/>
          <w:szCs w:val="24"/>
          <w:rtl/>
          <w:lang w:bidi="ar-DZ"/>
        </w:rPr>
        <w:t xml:space="preserve">التعرف على كيفيات </w:t>
      </w:r>
      <w:proofErr w:type="gramStart"/>
      <w:r w:rsidRPr="00104AC2">
        <w:rPr>
          <w:rFonts w:asciiTheme="majorBidi" w:hAnsiTheme="majorBidi" w:cstheme="majorBidi"/>
          <w:bCs/>
          <w:sz w:val="24"/>
          <w:szCs w:val="24"/>
          <w:rtl/>
          <w:lang w:bidi="ar-DZ"/>
        </w:rPr>
        <w:t>و درجات</w:t>
      </w:r>
      <w:proofErr w:type="gramEnd"/>
      <w:r w:rsidRPr="00104AC2">
        <w:rPr>
          <w:rFonts w:asciiTheme="majorBidi" w:hAnsiTheme="majorBidi" w:cstheme="majorBidi"/>
          <w:bCs/>
          <w:sz w:val="24"/>
          <w:szCs w:val="24"/>
          <w:rtl/>
          <w:lang w:bidi="ar-DZ"/>
        </w:rPr>
        <w:t xml:space="preserve"> تطبيق هذه المبادئ.</w:t>
      </w:r>
    </w:p>
    <w:p w14:paraId="3E7C9BCB" w14:textId="77777777" w:rsidR="008B5CF6" w:rsidRPr="00104AC2" w:rsidRDefault="008B5CF6" w:rsidP="00B64366">
      <w:pPr>
        <w:pStyle w:val="Paragraphedeliste"/>
        <w:numPr>
          <w:ilvl w:val="0"/>
          <w:numId w:val="22"/>
        </w:numPr>
        <w:bidi/>
        <w:jc w:val="left"/>
        <w:rPr>
          <w:rFonts w:asciiTheme="majorBidi" w:hAnsiTheme="majorBidi" w:cstheme="majorBidi"/>
          <w:bCs/>
          <w:sz w:val="24"/>
          <w:szCs w:val="24"/>
          <w:lang w:bidi="ar-DZ"/>
        </w:rPr>
      </w:pPr>
      <w:r w:rsidRPr="00104AC2">
        <w:rPr>
          <w:rFonts w:asciiTheme="majorBidi" w:hAnsiTheme="majorBidi" w:cstheme="majorBidi"/>
          <w:bCs/>
          <w:sz w:val="24"/>
          <w:szCs w:val="24"/>
          <w:rtl/>
          <w:lang w:bidi="ar-DZ"/>
        </w:rPr>
        <w:t xml:space="preserve">التعرف على التيارات </w:t>
      </w:r>
      <w:proofErr w:type="gramStart"/>
      <w:r w:rsidRPr="00104AC2">
        <w:rPr>
          <w:rFonts w:asciiTheme="majorBidi" w:hAnsiTheme="majorBidi" w:cstheme="majorBidi"/>
          <w:bCs/>
          <w:sz w:val="24"/>
          <w:szCs w:val="24"/>
          <w:rtl/>
          <w:lang w:bidi="ar-DZ"/>
        </w:rPr>
        <w:t>الفكرية  في</w:t>
      </w:r>
      <w:proofErr w:type="gramEnd"/>
      <w:r w:rsidRPr="00104AC2">
        <w:rPr>
          <w:rFonts w:asciiTheme="majorBidi" w:hAnsiTheme="majorBidi" w:cstheme="majorBidi"/>
          <w:bCs/>
          <w:sz w:val="24"/>
          <w:szCs w:val="24"/>
          <w:rtl/>
          <w:lang w:bidi="ar-DZ"/>
        </w:rPr>
        <w:t xml:space="preserve"> علم الأرشيف.</w:t>
      </w:r>
    </w:p>
    <w:p w14:paraId="4D718334" w14:textId="77777777" w:rsidR="008B5CF6" w:rsidRPr="00104AC2" w:rsidRDefault="008B5CF6" w:rsidP="00B64366">
      <w:pPr>
        <w:pStyle w:val="Paragraphedeliste"/>
        <w:numPr>
          <w:ilvl w:val="0"/>
          <w:numId w:val="22"/>
        </w:numPr>
        <w:bidi/>
        <w:rPr>
          <w:rFonts w:asciiTheme="majorBidi" w:hAnsiTheme="majorBidi" w:cstheme="majorBidi"/>
          <w:bCs/>
          <w:sz w:val="24"/>
          <w:szCs w:val="24"/>
          <w:lang w:bidi="ar-DZ"/>
        </w:rPr>
      </w:pPr>
      <w:r w:rsidRPr="00104AC2">
        <w:rPr>
          <w:rFonts w:asciiTheme="majorBidi" w:hAnsiTheme="majorBidi" w:cstheme="majorBidi"/>
          <w:bCs/>
          <w:sz w:val="24"/>
          <w:szCs w:val="24"/>
          <w:rtl/>
          <w:lang w:bidi="ar-DZ"/>
        </w:rPr>
        <w:t xml:space="preserve">التعرف على علاقته بالعلوم </w:t>
      </w:r>
      <w:proofErr w:type="gramStart"/>
      <w:r w:rsidRPr="00104AC2">
        <w:rPr>
          <w:rFonts w:asciiTheme="majorBidi" w:hAnsiTheme="majorBidi" w:cstheme="majorBidi"/>
          <w:bCs/>
          <w:sz w:val="24"/>
          <w:szCs w:val="24"/>
          <w:rtl/>
          <w:lang w:bidi="ar-DZ"/>
        </w:rPr>
        <w:t>الأخرى(</w:t>
      </w:r>
      <w:proofErr w:type="gramEnd"/>
      <w:r w:rsidRPr="00104AC2">
        <w:rPr>
          <w:rFonts w:asciiTheme="majorBidi" w:hAnsiTheme="majorBidi" w:cstheme="majorBidi"/>
          <w:bCs/>
          <w:sz w:val="24"/>
          <w:szCs w:val="24"/>
          <w:rtl/>
          <w:lang w:bidi="ar-DZ"/>
        </w:rPr>
        <w:t xml:space="preserve">علم المكتبات، التاريخ، </w:t>
      </w:r>
      <w:proofErr w:type="spellStart"/>
      <w:r w:rsidRPr="00104AC2">
        <w:rPr>
          <w:rFonts w:asciiTheme="majorBidi" w:hAnsiTheme="majorBidi" w:cstheme="majorBidi"/>
          <w:bCs/>
          <w:sz w:val="24"/>
          <w:szCs w:val="24"/>
          <w:rtl/>
          <w:lang w:bidi="ar-DZ"/>
        </w:rPr>
        <w:t>القانون،الإعلام</w:t>
      </w:r>
      <w:proofErr w:type="spellEnd"/>
      <w:r w:rsidRPr="00104AC2">
        <w:rPr>
          <w:rFonts w:asciiTheme="majorBidi" w:hAnsiTheme="majorBidi" w:cstheme="majorBidi"/>
          <w:bCs/>
          <w:sz w:val="24"/>
          <w:szCs w:val="24"/>
          <w:rtl/>
          <w:lang w:bidi="ar-DZ"/>
        </w:rPr>
        <w:t xml:space="preserve"> </w:t>
      </w:r>
      <w:proofErr w:type="spellStart"/>
      <w:r w:rsidRPr="00104AC2">
        <w:rPr>
          <w:rFonts w:asciiTheme="majorBidi" w:hAnsiTheme="majorBidi" w:cstheme="majorBidi"/>
          <w:bCs/>
          <w:sz w:val="24"/>
          <w:szCs w:val="24"/>
          <w:rtl/>
          <w:lang w:bidi="ar-DZ"/>
        </w:rPr>
        <w:t>الآلي،..الخ</w:t>
      </w:r>
      <w:proofErr w:type="spellEnd"/>
      <w:r w:rsidRPr="00104AC2">
        <w:rPr>
          <w:rFonts w:asciiTheme="majorBidi" w:hAnsiTheme="majorBidi" w:cstheme="majorBidi"/>
          <w:bCs/>
          <w:sz w:val="24"/>
          <w:szCs w:val="24"/>
          <w:rtl/>
          <w:lang w:bidi="ar-DZ"/>
        </w:rPr>
        <w:t>)</w:t>
      </w:r>
    </w:p>
    <w:p w14:paraId="16C32E2C" w14:textId="77777777" w:rsidR="008B5CF6" w:rsidRPr="00104AC2" w:rsidRDefault="008B5CF6" w:rsidP="00B64366">
      <w:pPr>
        <w:pStyle w:val="Paragraphedeliste"/>
        <w:numPr>
          <w:ilvl w:val="0"/>
          <w:numId w:val="22"/>
        </w:numPr>
        <w:bidi/>
        <w:jc w:val="left"/>
        <w:rPr>
          <w:rFonts w:asciiTheme="majorBidi" w:hAnsiTheme="majorBidi" w:cstheme="majorBidi"/>
          <w:bCs/>
          <w:sz w:val="24"/>
          <w:szCs w:val="24"/>
          <w:rtl/>
          <w:lang w:bidi="ar-DZ"/>
        </w:rPr>
      </w:pPr>
      <w:r w:rsidRPr="00104AC2">
        <w:rPr>
          <w:rFonts w:asciiTheme="majorBidi" w:hAnsiTheme="majorBidi" w:cstheme="majorBidi"/>
          <w:bCs/>
          <w:sz w:val="24"/>
          <w:szCs w:val="24"/>
          <w:rtl/>
          <w:lang w:bidi="ar-DZ"/>
        </w:rPr>
        <w:t xml:space="preserve">ضبط المفاهيم والمصطلحات الأساسية بالنسبة لهذا العلم </w:t>
      </w:r>
    </w:p>
    <w:p w14:paraId="58CEFE03" w14:textId="77777777" w:rsidR="008B5CF6" w:rsidRPr="001A00FE" w:rsidRDefault="008B5CF6" w:rsidP="001A00FE">
      <w:pPr>
        <w:bidi/>
        <w:ind w:left="-1"/>
        <w:jc w:val="both"/>
        <w:rPr>
          <w:rFonts w:asciiTheme="majorBidi" w:hAnsiTheme="majorBidi" w:cstheme="majorBidi"/>
          <w:bCs/>
          <w:rtl/>
          <w:lang w:bidi="ar-DZ"/>
        </w:rPr>
      </w:pPr>
      <w:r w:rsidRPr="001A00FE">
        <w:rPr>
          <w:rFonts w:asciiTheme="majorBidi" w:hAnsiTheme="majorBidi" w:cstheme="majorBidi"/>
          <w:bCs/>
          <w:rtl/>
          <w:lang w:bidi="ar-DZ"/>
        </w:rPr>
        <w:t>طريقة التقييم:</w:t>
      </w:r>
    </w:p>
    <w:p w14:paraId="17F3A37E" w14:textId="77777777" w:rsidR="008B5CF6" w:rsidRPr="001A00FE" w:rsidRDefault="008B5CF6" w:rsidP="004B3C80">
      <w:pPr>
        <w:bidi/>
        <w:ind w:left="-1" w:firstLine="709"/>
        <w:jc w:val="both"/>
        <w:rPr>
          <w:rFonts w:asciiTheme="majorBidi" w:hAnsiTheme="majorBidi" w:cstheme="majorBidi"/>
          <w:bCs/>
          <w:rtl/>
          <w:lang w:bidi="ar-DZ"/>
        </w:rPr>
      </w:pPr>
      <w:r w:rsidRPr="001A00FE">
        <w:rPr>
          <w:rFonts w:asciiTheme="majorBidi" w:hAnsiTheme="majorBidi" w:cstheme="majorBidi"/>
          <w:b/>
          <w:rtl/>
          <w:lang w:bidi="ar-DZ"/>
        </w:rPr>
        <w:t xml:space="preserve">يحقق الطالب ع النجاح </w:t>
      </w:r>
      <w:proofErr w:type="gramStart"/>
      <w:r w:rsidRPr="001A00FE">
        <w:rPr>
          <w:rFonts w:asciiTheme="majorBidi" w:hAnsiTheme="majorBidi" w:cstheme="majorBidi"/>
          <w:b/>
          <w:rtl/>
          <w:lang w:bidi="ar-DZ"/>
        </w:rPr>
        <w:t>في  هذه</w:t>
      </w:r>
      <w:proofErr w:type="gramEnd"/>
      <w:r w:rsidRPr="001A00FE">
        <w:rPr>
          <w:rFonts w:asciiTheme="majorBidi" w:hAnsiTheme="majorBidi" w:cstheme="majorBidi"/>
          <w:b/>
          <w:rtl/>
          <w:lang w:bidi="ar-DZ"/>
        </w:rPr>
        <w:t xml:space="preserve"> المادة بعد نجاحه في الامتحانات الكتابية في نهاية السداسي .</w:t>
      </w:r>
    </w:p>
    <w:p w14:paraId="78D3C98C" w14:textId="77777777" w:rsidR="008B5CF6" w:rsidRPr="001A00FE" w:rsidRDefault="008B5CF6" w:rsidP="001A00FE">
      <w:pPr>
        <w:bidi/>
        <w:ind w:left="-1"/>
        <w:jc w:val="both"/>
        <w:rPr>
          <w:rFonts w:asciiTheme="majorBidi" w:hAnsiTheme="majorBidi" w:cstheme="majorBidi"/>
          <w:bCs/>
          <w:rtl/>
          <w:lang w:bidi="ar-DZ"/>
        </w:rPr>
      </w:pPr>
      <w:r w:rsidRPr="001A00FE">
        <w:rPr>
          <w:rFonts w:asciiTheme="majorBidi" w:hAnsiTheme="majorBidi" w:cstheme="majorBidi"/>
          <w:bCs/>
          <w:rtl/>
          <w:lang w:bidi="ar-DZ"/>
        </w:rPr>
        <w:t xml:space="preserve">المراجع: </w:t>
      </w:r>
    </w:p>
    <w:p w14:paraId="6FE80993" w14:textId="77777777" w:rsidR="008B5CF6" w:rsidRPr="001A00FE" w:rsidRDefault="008B5CF6" w:rsidP="00B64366">
      <w:pPr>
        <w:pStyle w:val="Paragraphedeliste1"/>
        <w:numPr>
          <w:ilvl w:val="0"/>
          <w:numId w:val="22"/>
        </w:numPr>
        <w:tabs>
          <w:tab w:val="right" w:pos="282"/>
        </w:tabs>
        <w:bidi/>
        <w:spacing w:after="0" w:line="240" w:lineRule="auto"/>
        <w:ind w:right="720"/>
        <w:rPr>
          <w:rFonts w:asciiTheme="majorBidi" w:hAnsiTheme="majorBidi" w:cstheme="majorBidi"/>
          <w:sz w:val="24"/>
          <w:szCs w:val="24"/>
          <w:rtl/>
          <w:lang w:bidi="ar-DZ"/>
        </w:rPr>
      </w:pPr>
      <w:proofErr w:type="spellStart"/>
      <w:proofErr w:type="gramStart"/>
      <w:r w:rsidRPr="001A00FE">
        <w:rPr>
          <w:rFonts w:asciiTheme="majorBidi" w:hAnsiTheme="majorBidi" w:cstheme="majorBidi"/>
          <w:sz w:val="24"/>
          <w:szCs w:val="24"/>
          <w:rtl/>
          <w:lang w:bidi="ar-DZ"/>
        </w:rPr>
        <w:t>الخولي,</w:t>
      </w:r>
      <w:proofErr w:type="gramEnd"/>
      <w:r w:rsidRPr="001A00FE">
        <w:rPr>
          <w:rFonts w:asciiTheme="majorBidi" w:hAnsiTheme="majorBidi" w:cstheme="majorBidi"/>
          <w:sz w:val="24"/>
          <w:szCs w:val="24"/>
          <w:rtl/>
          <w:lang w:bidi="ar-DZ"/>
        </w:rPr>
        <w:t>جمال</w:t>
      </w:r>
      <w:proofErr w:type="spellEnd"/>
      <w:r w:rsidRPr="001A00F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proofErr w:type="spellStart"/>
      <w:r w:rsidRPr="001A00FE">
        <w:rPr>
          <w:rFonts w:asciiTheme="majorBidi" w:hAnsiTheme="majorBidi" w:cstheme="majorBidi"/>
          <w:sz w:val="24"/>
          <w:szCs w:val="24"/>
          <w:rtl/>
          <w:lang w:bidi="ar-DZ"/>
        </w:rPr>
        <w:t>الدين.الوثائق</w:t>
      </w:r>
      <w:proofErr w:type="spellEnd"/>
      <w:r w:rsidRPr="001A00F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الإدارية بين النظرية و </w:t>
      </w:r>
      <w:proofErr w:type="spellStart"/>
      <w:r w:rsidRPr="001A00FE">
        <w:rPr>
          <w:rFonts w:asciiTheme="majorBidi" w:hAnsiTheme="majorBidi" w:cstheme="majorBidi"/>
          <w:sz w:val="24"/>
          <w:szCs w:val="24"/>
          <w:rtl/>
          <w:lang w:bidi="ar-DZ"/>
        </w:rPr>
        <w:t>التطبيق.تقديم</w:t>
      </w:r>
      <w:proofErr w:type="spellEnd"/>
      <w:r w:rsidRPr="001A00F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مجمد فتحي عبد </w:t>
      </w:r>
      <w:proofErr w:type="spellStart"/>
      <w:r w:rsidRPr="001A00FE">
        <w:rPr>
          <w:rFonts w:asciiTheme="majorBidi" w:hAnsiTheme="majorBidi" w:cstheme="majorBidi"/>
          <w:sz w:val="24"/>
          <w:szCs w:val="24"/>
          <w:rtl/>
          <w:lang w:bidi="ar-DZ"/>
        </w:rPr>
        <w:t>الهادي.القاهرة:دار</w:t>
      </w:r>
      <w:proofErr w:type="spellEnd"/>
      <w:r w:rsidRPr="001A00F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غريب للطباعة و النشر و التوزيع,2003. 327ص</w:t>
      </w:r>
    </w:p>
    <w:p w14:paraId="33C44736" w14:textId="77777777" w:rsidR="008B5CF6" w:rsidRPr="001A00FE" w:rsidRDefault="008B5CF6" w:rsidP="00B64366">
      <w:pPr>
        <w:pStyle w:val="Paragraphedeliste1"/>
        <w:numPr>
          <w:ilvl w:val="0"/>
          <w:numId w:val="22"/>
        </w:numPr>
        <w:tabs>
          <w:tab w:val="right" w:pos="282"/>
        </w:tabs>
        <w:bidi/>
        <w:spacing w:after="0" w:line="240" w:lineRule="auto"/>
        <w:ind w:right="720"/>
        <w:rPr>
          <w:rFonts w:asciiTheme="majorBidi" w:hAnsiTheme="majorBidi" w:cstheme="majorBidi"/>
          <w:sz w:val="24"/>
          <w:szCs w:val="24"/>
          <w:rtl/>
          <w:lang w:bidi="ar-DZ"/>
        </w:rPr>
      </w:pPr>
      <w:proofErr w:type="spellStart"/>
      <w:proofErr w:type="gramStart"/>
      <w:r w:rsidRPr="001A00FE">
        <w:rPr>
          <w:rFonts w:asciiTheme="majorBidi" w:hAnsiTheme="majorBidi" w:cstheme="majorBidi"/>
          <w:sz w:val="24"/>
          <w:szCs w:val="24"/>
          <w:rtl/>
          <w:lang w:bidi="ar-DZ"/>
        </w:rPr>
        <w:t>الخولي,</w:t>
      </w:r>
      <w:proofErr w:type="gramEnd"/>
      <w:r w:rsidRPr="001A00FE">
        <w:rPr>
          <w:rFonts w:asciiTheme="majorBidi" w:hAnsiTheme="majorBidi" w:cstheme="majorBidi"/>
          <w:sz w:val="24"/>
          <w:szCs w:val="24"/>
          <w:rtl/>
          <w:lang w:bidi="ar-DZ"/>
        </w:rPr>
        <w:t>جمال.مدخل</w:t>
      </w:r>
      <w:proofErr w:type="spellEnd"/>
      <w:r w:rsidRPr="001A00F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لدراسة </w:t>
      </w:r>
      <w:proofErr w:type="spellStart"/>
      <w:r w:rsidRPr="001A00FE">
        <w:rPr>
          <w:rFonts w:asciiTheme="majorBidi" w:hAnsiTheme="majorBidi" w:cstheme="majorBidi"/>
          <w:sz w:val="24"/>
          <w:szCs w:val="24"/>
          <w:rtl/>
          <w:lang w:bidi="ar-DZ"/>
        </w:rPr>
        <w:t>الأرشيف.الإسكندرية:دار</w:t>
      </w:r>
      <w:proofErr w:type="spellEnd"/>
      <w:r w:rsidRPr="001A00F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الثقافة العلمية,[2002].310ص</w:t>
      </w:r>
    </w:p>
    <w:p w14:paraId="0BECB15F" w14:textId="77777777" w:rsidR="008B5CF6" w:rsidRPr="001A00FE" w:rsidRDefault="008B5CF6" w:rsidP="00B64366">
      <w:pPr>
        <w:pStyle w:val="Paragraphedeliste1"/>
        <w:numPr>
          <w:ilvl w:val="0"/>
          <w:numId w:val="22"/>
        </w:numPr>
        <w:tabs>
          <w:tab w:val="right" w:pos="282"/>
        </w:tabs>
        <w:bidi/>
        <w:spacing w:after="0" w:line="240" w:lineRule="auto"/>
        <w:ind w:right="720"/>
        <w:rPr>
          <w:rFonts w:asciiTheme="majorBidi" w:hAnsiTheme="majorBidi" w:cstheme="majorBidi"/>
          <w:sz w:val="24"/>
          <w:szCs w:val="24"/>
          <w:rtl/>
          <w:lang w:bidi="ar-DZ"/>
        </w:rPr>
      </w:pPr>
      <w:proofErr w:type="gramStart"/>
      <w:r w:rsidRPr="001A00FE">
        <w:rPr>
          <w:rFonts w:asciiTheme="majorBidi" w:hAnsiTheme="majorBidi" w:cstheme="majorBidi"/>
          <w:sz w:val="24"/>
          <w:szCs w:val="24"/>
          <w:rtl/>
          <w:lang w:bidi="ar-DZ"/>
        </w:rPr>
        <w:t>السيد ,</w:t>
      </w:r>
      <w:proofErr w:type="gramEnd"/>
      <w:r w:rsidRPr="001A00FE">
        <w:rPr>
          <w:rFonts w:asciiTheme="majorBidi" w:hAnsiTheme="majorBidi" w:cstheme="majorBidi"/>
          <w:sz w:val="24"/>
          <w:szCs w:val="24"/>
          <w:rtl/>
          <w:lang w:bidi="ar-DZ"/>
        </w:rPr>
        <w:t xml:space="preserve">محمد </w:t>
      </w:r>
      <w:proofErr w:type="spellStart"/>
      <w:r w:rsidRPr="001A00FE">
        <w:rPr>
          <w:rFonts w:asciiTheme="majorBidi" w:hAnsiTheme="majorBidi" w:cstheme="majorBidi"/>
          <w:sz w:val="24"/>
          <w:szCs w:val="24"/>
          <w:rtl/>
          <w:lang w:bidi="ar-DZ"/>
        </w:rPr>
        <w:t>إبراهيم.مقدمة</w:t>
      </w:r>
      <w:proofErr w:type="spellEnd"/>
      <w:r w:rsidRPr="001A00F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في تاريخ الأرشيف و </w:t>
      </w:r>
      <w:proofErr w:type="spellStart"/>
      <w:r w:rsidRPr="001A00FE">
        <w:rPr>
          <w:rFonts w:asciiTheme="majorBidi" w:hAnsiTheme="majorBidi" w:cstheme="majorBidi"/>
          <w:sz w:val="24"/>
          <w:szCs w:val="24"/>
          <w:rtl/>
          <w:lang w:bidi="ar-DZ"/>
        </w:rPr>
        <w:t>وحداته.القاهرة:دار</w:t>
      </w:r>
      <w:proofErr w:type="spellEnd"/>
      <w:r w:rsidRPr="001A00F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الثقافة للنشر و التوزيع،1987. 215ص</w:t>
      </w:r>
    </w:p>
    <w:p w14:paraId="125D3952" w14:textId="77777777" w:rsidR="008B5CF6" w:rsidRPr="001A00FE" w:rsidRDefault="008B5CF6" w:rsidP="00B64366">
      <w:pPr>
        <w:pStyle w:val="Paragraphedeliste"/>
        <w:numPr>
          <w:ilvl w:val="0"/>
          <w:numId w:val="22"/>
        </w:numPr>
        <w:jc w:val="left"/>
        <w:rPr>
          <w:rFonts w:asciiTheme="majorBidi" w:hAnsiTheme="majorBidi" w:cstheme="majorBidi"/>
          <w:bCs/>
          <w:sz w:val="24"/>
          <w:szCs w:val="24"/>
          <w:lang w:bidi="ar-DZ"/>
        </w:rPr>
      </w:pPr>
      <w:proofErr w:type="spellStart"/>
      <w:r w:rsidRPr="001A00FE">
        <w:rPr>
          <w:rFonts w:asciiTheme="majorBidi" w:hAnsiTheme="majorBidi" w:cstheme="majorBidi"/>
          <w:bCs/>
          <w:sz w:val="24"/>
          <w:szCs w:val="24"/>
          <w:lang w:bidi="ar-DZ"/>
        </w:rPr>
        <w:t>Carlos-</w:t>
      </w:r>
      <w:proofErr w:type="gramStart"/>
      <w:r w:rsidRPr="001A00FE">
        <w:rPr>
          <w:rFonts w:asciiTheme="majorBidi" w:hAnsiTheme="majorBidi" w:cstheme="majorBidi"/>
          <w:bCs/>
          <w:sz w:val="24"/>
          <w:szCs w:val="24"/>
          <w:lang w:bidi="ar-DZ"/>
        </w:rPr>
        <w:t>lopes,luis</w:t>
      </w:r>
      <w:proofErr w:type="spellEnd"/>
      <w:proofErr w:type="gramEnd"/>
      <w:r w:rsidRPr="001A00FE">
        <w:rPr>
          <w:rFonts w:asciiTheme="majorBidi" w:hAnsiTheme="majorBidi" w:cstheme="majorBidi"/>
          <w:bCs/>
          <w:sz w:val="24"/>
          <w:szCs w:val="24"/>
          <w:lang w:bidi="ar-DZ"/>
        </w:rPr>
        <w:t>. « </w:t>
      </w:r>
      <w:proofErr w:type="gramStart"/>
      <w:r w:rsidRPr="001A00FE">
        <w:rPr>
          <w:rFonts w:asciiTheme="majorBidi" w:hAnsiTheme="majorBidi" w:cstheme="majorBidi"/>
          <w:bCs/>
          <w:sz w:val="24"/>
          <w:szCs w:val="24"/>
          <w:lang w:bidi="ar-DZ"/>
        </w:rPr>
        <w:t>vers</w:t>
      </w:r>
      <w:proofErr w:type="gramEnd"/>
      <w:r w:rsidRPr="001A00FE">
        <w:rPr>
          <w:rFonts w:asciiTheme="majorBidi" w:hAnsiTheme="majorBidi" w:cstheme="majorBidi"/>
          <w:bCs/>
          <w:sz w:val="24"/>
          <w:szCs w:val="24"/>
          <w:lang w:bidi="ar-DZ"/>
        </w:rPr>
        <w:t xml:space="preserve"> une archivistique internationale à l’ère de l’information ».in Archives,volume29, numéro2, 1997-1998.       p.45-64</w:t>
      </w:r>
    </w:p>
    <w:p w14:paraId="1D6CADEC" w14:textId="77777777" w:rsidR="008B5CF6" w:rsidRPr="001A00FE" w:rsidRDefault="008B5CF6" w:rsidP="00B64366">
      <w:pPr>
        <w:pStyle w:val="titre0"/>
        <w:numPr>
          <w:ilvl w:val="0"/>
          <w:numId w:val="22"/>
        </w:numPr>
        <w:spacing w:before="0" w:beforeAutospacing="0" w:after="0" w:afterAutospacing="0"/>
        <w:outlineLvl w:val="0"/>
        <w:rPr>
          <w:rFonts w:asciiTheme="majorBidi" w:eastAsia="Calibri" w:hAnsiTheme="majorBidi" w:cstheme="majorBidi"/>
        </w:rPr>
      </w:pPr>
      <w:hyperlink r:id="rId16" w:history="1">
        <w:r w:rsidRPr="001A00FE">
          <w:rPr>
            <w:rStyle w:val="Lienhypertexte"/>
            <w:rFonts w:asciiTheme="majorBidi" w:eastAsia="SimSun" w:hAnsiTheme="majorBidi" w:cstheme="majorBidi"/>
          </w:rPr>
          <w:t>Couture</w:t>
        </w:r>
      </w:hyperlink>
      <w:r w:rsidRPr="001A00FE">
        <w:rPr>
          <w:rFonts w:asciiTheme="majorBidi" w:hAnsiTheme="majorBidi" w:cstheme="majorBidi"/>
        </w:rPr>
        <w:t> ,Carol(</w:t>
      </w:r>
      <w:proofErr w:type="spellStart"/>
      <w:r w:rsidRPr="001A00FE">
        <w:rPr>
          <w:rFonts w:asciiTheme="majorBidi" w:hAnsiTheme="majorBidi" w:cstheme="majorBidi"/>
        </w:rPr>
        <w:t>dir</w:t>
      </w:r>
      <w:proofErr w:type="spellEnd"/>
      <w:r w:rsidRPr="001A00FE">
        <w:rPr>
          <w:rFonts w:asciiTheme="majorBidi" w:hAnsiTheme="majorBidi" w:cstheme="majorBidi"/>
        </w:rPr>
        <w:t xml:space="preserve">.). Les fonctions de l'archivistique contemporaine. </w:t>
      </w:r>
      <w:proofErr w:type="spellStart"/>
      <w:r w:rsidRPr="001A00FE">
        <w:rPr>
          <w:rFonts w:asciiTheme="majorBidi" w:hAnsiTheme="majorBidi" w:cstheme="majorBidi"/>
        </w:rPr>
        <w:t>Quebec</w:t>
      </w:r>
      <w:proofErr w:type="spellEnd"/>
      <w:proofErr w:type="gramStart"/>
      <w:r w:rsidRPr="001A00FE">
        <w:rPr>
          <w:rFonts w:asciiTheme="majorBidi" w:hAnsiTheme="majorBidi" w:cstheme="majorBidi"/>
        </w:rPr>
        <w:t> :PUQ</w:t>
      </w:r>
      <w:proofErr w:type="gramEnd"/>
      <w:r w:rsidRPr="001A00FE">
        <w:rPr>
          <w:rFonts w:asciiTheme="majorBidi" w:hAnsiTheme="majorBidi" w:cstheme="majorBidi"/>
        </w:rPr>
        <w:t>,1999.588p</w:t>
      </w:r>
      <w:r w:rsidRPr="001A00FE">
        <w:rPr>
          <w:rStyle w:val="addmd"/>
          <w:rFonts w:asciiTheme="majorBidi" w:hAnsiTheme="majorBidi" w:cstheme="majorBidi"/>
          <w:rtl/>
        </w:rPr>
        <w:t>-</w:t>
      </w:r>
      <w:r w:rsidRPr="001A00FE">
        <w:rPr>
          <w:rStyle w:val="addmd"/>
          <w:rFonts w:asciiTheme="majorBidi" w:hAnsiTheme="majorBidi" w:cstheme="majorBidi"/>
        </w:rPr>
        <w:t>Gagnon-</w:t>
      </w:r>
      <w:proofErr w:type="spellStart"/>
      <w:r w:rsidRPr="001A00FE">
        <w:rPr>
          <w:rStyle w:val="addmd"/>
          <w:rFonts w:asciiTheme="majorBidi" w:hAnsiTheme="majorBidi" w:cstheme="majorBidi"/>
        </w:rPr>
        <w:t>Arguin</w:t>
      </w:r>
      <w:proofErr w:type="spellEnd"/>
      <w:r w:rsidRPr="001A00FE">
        <w:rPr>
          <w:rFonts w:asciiTheme="majorBidi" w:hAnsiTheme="majorBidi" w:cstheme="majorBidi"/>
          <w:kern w:val="36"/>
        </w:rPr>
        <w:t> ,</w:t>
      </w:r>
      <w:r w:rsidRPr="001A00FE">
        <w:rPr>
          <w:rStyle w:val="addmd"/>
          <w:rFonts w:asciiTheme="majorBidi" w:hAnsiTheme="majorBidi" w:cstheme="majorBidi"/>
        </w:rPr>
        <w:t xml:space="preserve"> Louise . </w:t>
      </w:r>
      <w:proofErr w:type="gramStart"/>
      <w:r w:rsidRPr="001A00FE">
        <w:rPr>
          <w:rFonts w:asciiTheme="majorBidi" w:hAnsiTheme="majorBidi" w:cstheme="majorBidi"/>
          <w:kern w:val="36"/>
        </w:rPr>
        <w:t>L'archivistique:</w:t>
      </w:r>
      <w:proofErr w:type="gramEnd"/>
      <w:r w:rsidRPr="001A00FE">
        <w:rPr>
          <w:rFonts w:asciiTheme="majorBidi" w:hAnsiTheme="majorBidi" w:cstheme="majorBidi"/>
          <w:kern w:val="36"/>
        </w:rPr>
        <w:t xml:space="preserve"> Son histoire, ses acteurs depuis 1960 .</w:t>
      </w:r>
      <w:r w:rsidRPr="001A00FE">
        <w:rPr>
          <w:rStyle w:val="addmd"/>
          <w:rFonts w:asciiTheme="majorBidi" w:hAnsiTheme="majorBidi" w:cstheme="majorBidi"/>
        </w:rPr>
        <w:t xml:space="preserve"> Québec : PUQ ,</w:t>
      </w:r>
      <w:proofErr w:type="gramStart"/>
      <w:r w:rsidRPr="001A00FE">
        <w:rPr>
          <w:rStyle w:val="addmd"/>
          <w:rFonts w:asciiTheme="majorBidi" w:hAnsiTheme="majorBidi" w:cstheme="majorBidi"/>
        </w:rPr>
        <w:t>1992 .</w:t>
      </w:r>
      <w:proofErr w:type="gramEnd"/>
      <w:r w:rsidRPr="001A00FE">
        <w:rPr>
          <w:rStyle w:val="addmd"/>
          <w:rFonts w:asciiTheme="majorBidi" w:hAnsiTheme="majorBidi" w:cstheme="majorBidi"/>
        </w:rPr>
        <w:t xml:space="preserve"> 223</w:t>
      </w:r>
      <w:proofErr w:type="gramStart"/>
      <w:r w:rsidRPr="001A00FE">
        <w:rPr>
          <w:rStyle w:val="addmd"/>
          <w:rFonts w:asciiTheme="majorBidi" w:hAnsiTheme="majorBidi" w:cstheme="majorBidi"/>
        </w:rPr>
        <w:t>P .</w:t>
      </w:r>
      <w:proofErr w:type="gramEnd"/>
    </w:p>
    <w:p w14:paraId="6D58F3E0" w14:textId="77777777" w:rsidR="008B5CF6" w:rsidRPr="001A00FE" w:rsidRDefault="008B5CF6" w:rsidP="001A00FE">
      <w:pPr>
        <w:bidi/>
        <w:jc w:val="right"/>
        <w:rPr>
          <w:rFonts w:asciiTheme="majorBidi" w:eastAsia="Times New Roman" w:hAnsiTheme="majorBidi" w:cstheme="majorBidi"/>
          <w:kern w:val="36"/>
          <w:rtl/>
          <w:lang w:eastAsia="fr-FR"/>
        </w:rPr>
      </w:pPr>
      <w:r w:rsidRPr="001A00FE">
        <w:rPr>
          <w:rStyle w:val="addmd"/>
          <w:rFonts w:asciiTheme="majorBidi" w:hAnsiTheme="majorBidi" w:cstheme="majorBidi"/>
        </w:rPr>
        <w:t>- Rousseau, Jean-Yves, Couture, Carol.</w:t>
      </w:r>
      <w:r w:rsidRPr="001A00FE">
        <w:rPr>
          <w:rFonts w:asciiTheme="majorBidi" w:eastAsia="Times New Roman" w:hAnsiTheme="majorBidi" w:cstheme="majorBidi"/>
          <w:kern w:val="36"/>
          <w:lang w:eastAsia="fr-FR"/>
        </w:rPr>
        <w:t xml:space="preserve"> Les Fondements de la Discipline </w:t>
      </w:r>
    </w:p>
    <w:p w14:paraId="0890BA9C" w14:textId="77777777" w:rsidR="008B5CF6" w:rsidRPr="001A00FE" w:rsidRDefault="008B5CF6" w:rsidP="001A00FE">
      <w:pPr>
        <w:bidi/>
        <w:jc w:val="right"/>
        <w:rPr>
          <w:rStyle w:val="addmd"/>
          <w:rFonts w:asciiTheme="majorBidi" w:hAnsiTheme="majorBidi" w:cstheme="majorBidi"/>
          <w:rtl/>
        </w:rPr>
      </w:pPr>
      <w:r w:rsidRPr="001A00FE">
        <w:rPr>
          <w:rFonts w:asciiTheme="majorBidi" w:eastAsia="Times New Roman" w:hAnsiTheme="majorBidi" w:cstheme="majorBidi"/>
          <w:kern w:val="36"/>
          <w:lang w:eastAsia="fr-FR"/>
        </w:rPr>
        <w:t>Archivistique.</w:t>
      </w:r>
      <w:r w:rsidRPr="001A00FE">
        <w:rPr>
          <w:rStyle w:val="addmd"/>
          <w:rFonts w:asciiTheme="majorBidi" w:hAnsiTheme="majorBidi" w:cstheme="majorBidi"/>
        </w:rPr>
        <w:t xml:space="preserve"> Québec : PUQ ,2003</w:t>
      </w:r>
    </w:p>
    <w:p w14:paraId="3353AB3E" w14:textId="77777777" w:rsidR="008B5CF6" w:rsidRPr="001A00FE" w:rsidRDefault="008B5CF6" w:rsidP="001A00FE">
      <w:pPr>
        <w:rPr>
          <w:rFonts w:asciiTheme="majorBidi" w:hAnsiTheme="majorBidi" w:cstheme="majorBidi"/>
          <w:bCs/>
          <w:rtl/>
          <w:lang w:bidi="ar-DZ"/>
        </w:rPr>
      </w:pPr>
      <w:r w:rsidRPr="001A00FE">
        <w:rPr>
          <w:rStyle w:val="addmd"/>
          <w:rFonts w:asciiTheme="majorBidi" w:hAnsiTheme="majorBidi" w:cstheme="majorBidi"/>
        </w:rPr>
        <w:t xml:space="preserve">Gagnon </w:t>
      </w:r>
      <w:proofErr w:type="spellStart"/>
      <w:r w:rsidRPr="001A00FE">
        <w:rPr>
          <w:rStyle w:val="addmd"/>
          <w:rFonts w:asciiTheme="majorBidi" w:hAnsiTheme="majorBidi" w:cstheme="majorBidi"/>
        </w:rPr>
        <w:t>Arguin</w:t>
      </w:r>
      <w:proofErr w:type="spellEnd"/>
      <w:r w:rsidRPr="001A00FE">
        <w:rPr>
          <w:rStyle w:val="addmd"/>
          <w:rFonts w:asciiTheme="majorBidi" w:hAnsiTheme="majorBidi" w:cstheme="majorBidi"/>
        </w:rPr>
        <w:t>, Louise.</w:t>
      </w:r>
      <w:r w:rsidRPr="001A00FE">
        <w:rPr>
          <w:rStyle w:val="addmd"/>
          <w:rFonts w:asciiTheme="majorBidi" w:hAnsiTheme="majorBidi" w:cstheme="majorBidi"/>
          <w:rtl/>
        </w:rPr>
        <w:t xml:space="preserve"> </w:t>
      </w:r>
      <w:proofErr w:type="gramStart"/>
      <w:r w:rsidRPr="001A00FE">
        <w:rPr>
          <w:rFonts w:asciiTheme="majorBidi" w:hAnsiTheme="majorBidi" w:cstheme="majorBidi"/>
        </w:rPr>
        <w:t>L' Archivistique</w:t>
      </w:r>
      <w:proofErr w:type="gramEnd"/>
      <w:r w:rsidRPr="001A00FE">
        <w:rPr>
          <w:rFonts w:asciiTheme="majorBidi" w:hAnsiTheme="majorBidi" w:cstheme="majorBidi"/>
        </w:rPr>
        <w:t>: Son Histoire, Ses Acteurs Depuis 1960.Québec :PUQ .1992.223P</w:t>
      </w:r>
    </w:p>
    <w:p w14:paraId="2BDD48AF" w14:textId="77777777" w:rsidR="008B5CF6" w:rsidRPr="001A00FE" w:rsidRDefault="008B5CF6" w:rsidP="001A00FE">
      <w:pPr>
        <w:shd w:val="clear" w:color="auto" w:fill="92D050"/>
        <w:bidi/>
        <w:ind w:left="-1"/>
        <w:jc w:val="both"/>
        <w:rPr>
          <w:rFonts w:asciiTheme="majorBidi" w:hAnsiTheme="majorBidi" w:cstheme="majorBidi"/>
          <w:b/>
          <w:bCs/>
          <w:rtl/>
          <w:lang w:bidi="ar-DZ"/>
        </w:rPr>
      </w:pPr>
    </w:p>
    <w:p w14:paraId="633A2F46" w14:textId="77777777" w:rsidR="008B5CF6" w:rsidRPr="001A00FE" w:rsidRDefault="008B5CF6" w:rsidP="001A00FE">
      <w:pPr>
        <w:rPr>
          <w:rFonts w:asciiTheme="majorBidi" w:hAnsiTheme="majorBidi" w:cstheme="majorBidi"/>
          <w:b/>
          <w:bCs/>
          <w:rtl/>
          <w:lang w:bidi="ar-DZ"/>
        </w:rPr>
      </w:pPr>
    </w:p>
    <w:p w14:paraId="4A347821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Cs/>
          <w:color w:val="000000" w:themeColor="text1"/>
          <w:rtl/>
        </w:rPr>
      </w:pPr>
      <w:r w:rsidRPr="001A00FE">
        <w:rPr>
          <w:rFonts w:asciiTheme="majorBidi" w:hAnsiTheme="majorBidi" w:cstheme="majorBidi"/>
          <w:bCs/>
          <w:color w:val="000000" w:themeColor="text1"/>
          <w:rtl/>
          <w:lang w:bidi="ar-DZ"/>
        </w:rPr>
        <w:t>السداسي: الثاني</w:t>
      </w:r>
    </w:p>
    <w:p w14:paraId="59F172D0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Cs/>
          <w:color w:val="000000" w:themeColor="text1"/>
          <w:rtl/>
          <w:lang w:bidi="ar-DZ"/>
        </w:rPr>
      </w:pPr>
      <w:r w:rsidRPr="001A00FE">
        <w:rPr>
          <w:rFonts w:asciiTheme="majorBidi" w:hAnsiTheme="majorBidi" w:cstheme="majorBidi"/>
          <w:bCs/>
          <w:color w:val="000000" w:themeColor="text1"/>
          <w:rtl/>
          <w:lang w:bidi="ar-DZ"/>
        </w:rPr>
        <w:t>اسم الوحدة: وحدة تعليم منهجية</w:t>
      </w:r>
    </w:p>
    <w:p w14:paraId="1ECE73D3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Cs/>
          <w:color w:val="000000" w:themeColor="text1"/>
          <w:rtl/>
          <w:lang w:bidi="ar-DZ"/>
        </w:rPr>
      </w:pPr>
      <w:r w:rsidRPr="001A00FE">
        <w:rPr>
          <w:rFonts w:asciiTheme="majorBidi" w:hAnsiTheme="majorBidi" w:cstheme="majorBidi"/>
          <w:bCs/>
          <w:color w:val="000000" w:themeColor="text1"/>
          <w:rtl/>
          <w:lang w:bidi="ar-DZ"/>
        </w:rPr>
        <w:t xml:space="preserve">اسم المادة: </w:t>
      </w:r>
      <w:r w:rsidRPr="001A00FE">
        <w:rPr>
          <w:rFonts w:asciiTheme="majorBidi" w:hAnsiTheme="majorBidi" w:cstheme="majorBidi"/>
          <w:bCs/>
          <w:color w:val="000000" w:themeColor="text1"/>
          <w:highlight w:val="green"/>
          <w:rtl/>
          <w:lang w:bidi="ar-DZ"/>
        </w:rPr>
        <w:t>امن المعلومات وحماية البيانات</w:t>
      </w:r>
    </w:p>
    <w:p w14:paraId="713E2C75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Cs/>
          <w:color w:val="000000" w:themeColor="text1"/>
          <w:rtl/>
          <w:lang w:bidi="ar-DZ"/>
        </w:rPr>
      </w:pPr>
      <w:r w:rsidRPr="001A00FE">
        <w:rPr>
          <w:rFonts w:asciiTheme="majorBidi" w:hAnsiTheme="majorBidi" w:cstheme="majorBidi"/>
          <w:bCs/>
          <w:color w:val="000000" w:themeColor="text1"/>
          <w:rtl/>
          <w:lang w:bidi="ar-DZ"/>
        </w:rPr>
        <w:t>الرصيد: 3</w:t>
      </w:r>
    </w:p>
    <w:p w14:paraId="793C774A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Cs/>
          <w:color w:val="000000" w:themeColor="text1"/>
          <w:lang w:bidi="ar-DZ"/>
        </w:rPr>
      </w:pPr>
      <w:r w:rsidRPr="001A00FE">
        <w:rPr>
          <w:rFonts w:asciiTheme="majorBidi" w:hAnsiTheme="majorBidi" w:cstheme="majorBidi"/>
          <w:bCs/>
          <w:color w:val="000000" w:themeColor="text1"/>
          <w:rtl/>
          <w:lang w:bidi="ar-DZ"/>
        </w:rPr>
        <w:t>المعامل: 2</w:t>
      </w:r>
    </w:p>
    <w:p w14:paraId="1FB95C94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Cs/>
          <w:color w:val="000000" w:themeColor="text1"/>
          <w:rtl/>
          <w:lang w:bidi="ar-DZ"/>
        </w:rPr>
      </w:pPr>
      <w:r w:rsidRPr="001A00FE">
        <w:rPr>
          <w:rFonts w:asciiTheme="majorBidi" w:hAnsiTheme="majorBidi" w:cstheme="majorBidi"/>
          <w:bCs/>
          <w:color w:val="000000" w:themeColor="text1"/>
          <w:rtl/>
          <w:lang w:bidi="ar-DZ"/>
        </w:rPr>
        <w:t xml:space="preserve">الحجم الساعي خلال السداسي: </w:t>
      </w:r>
      <w:r w:rsidRPr="001A00FE">
        <w:rPr>
          <w:rFonts w:asciiTheme="majorBidi" w:hAnsiTheme="majorBidi" w:cstheme="majorBidi"/>
          <w:bCs/>
          <w:color w:val="000000" w:themeColor="text1"/>
          <w:rtl/>
        </w:rPr>
        <w:t>22</w:t>
      </w:r>
      <w:r w:rsidRPr="001A00FE">
        <w:rPr>
          <w:rFonts w:asciiTheme="majorBidi" w:hAnsiTheme="majorBidi" w:cstheme="majorBidi"/>
          <w:bCs/>
          <w:color w:val="000000" w:themeColor="text1"/>
          <w:rtl/>
          <w:lang w:bidi="ar-DZ"/>
        </w:rPr>
        <w:t xml:space="preserve"> ساعة30د</w:t>
      </w:r>
    </w:p>
    <w:p w14:paraId="252155A3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Cs/>
          <w:color w:val="000000" w:themeColor="text1"/>
          <w:rtl/>
          <w:lang w:bidi="ar-DZ"/>
        </w:rPr>
      </w:pPr>
      <w:r w:rsidRPr="001A00FE">
        <w:rPr>
          <w:rFonts w:asciiTheme="majorBidi" w:hAnsiTheme="majorBidi" w:cstheme="majorBidi"/>
          <w:bCs/>
          <w:color w:val="000000" w:themeColor="text1"/>
          <w:rtl/>
          <w:lang w:bidi="ar-DZ"/>
        </w:rPr>
        <w:t xml:space="preserve">الحجم الساعي الأسبوعي: 1سا و30د (محاضرة) </w:t>
      </w:r>
    </w:p>
    <w:p w14:paraId="0ADF06B7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Cs/>
          <w:color w:val="000000" w:themeColor="text1"/>
          <w:rtl/>
          <w:lang w:bidi="ar-DZ"/>
        </w:rPr>
      </w:pPr>
      <w:r w:rsidRPr="001A00FE">
        <w:rPr>
          <w:rFonts w:asciiTheme="majorBidi" w:hAnsiTheme="majorBidi" w:cstheme="majorBidi"/>
          <w:bCs/>
          <w:color w:val="000000" w:themeColor="text1"/>
          <w:rtl/>
          <w:lang w:bidi="ar-DZ"/>
        </w:rPr>
        <w:t xml:space="preserve">طريقة </w:t>
      </w:r>
      <w:proofErr w:type="spellStart"/>
      <w:proofErr w:type="gramStart"/>
      <w:r w:rsidRPr="001A00FE">
        <w:rPr>
          <w:rFonts w:asciiTheme="majorBidi" w:hAnsiTheme="majorBidi" w:cstheme="majorBidi"/>
          <w:bCs/>
          <w:color w:val="000000" w:themeColor="text1"/>
          <w:rtl/>
          <w:lang w:bidi="ar-DZ"/>
        </w:rPr>
        <w:t>التقييم:امتحان</w:t>
      </w:r>
      <w:proofErr w:type="spellEnd"/>
      <w:proofErr w:type="gramEnd"/>
      <w:r w:rsidRPr="001A00FE">
        <w:rPr>
          <w:rFonts w:asciiTheme="majorBidi" w:hAnsiTheme="majorBidi" w:cstheme="majorBidi"/>
          <w:bCs/>
          <w:color w:val="000000" w:themeColor="text1"/>
          <w:rtl/>
          <w:lang w:bidi="ar-DZ"/>
        </w:rPr>
        <w:t xml:space="preserve"> كتابي (</w:t>
      </w:r>
      <w:r w:rsidRPr="001A00FE">
        <w:rPr>
          <w:rFonts w:asciiTheme="majorBidi" w:hAnsiTheme="majorBidi" w:cstheme="majorBidi"/>
          <w:bCs/>
          <w:color w:val="000000" w:themeColor="text1"/>
          <w:rtl/>
        </w:rPr>
        <w:t>100</w:t>
      </w:r>
      <w:r w:rsidRPr="001A00FE">
        <w:rPr>
          <w:rFonts w:asciiTheme="majorBidi" w:hAnsiTheme="majorBidi" w:cstheme="majorBidi"/>
          <w:bCs/>
          <w:color w:val="000000" w:themeColor="text1"/>
        </w:rPr>
        <w:t>%</w:t>
      </w:r>
      <w:r w:rsidRPr="001A00FE">
        <w:rPr>
          <w:rFonts w:asciiTheme="majorBidi" w:hAnsiTheme="majorBidi" w:cstheme="majorBidi"/>
          <w:bCs/>
          <w:color w:val="000000" w:themeColor="text1"/>
          <w:rtl/>
          <w:lang w:bidi="ar-DZ"/>
        </w:rPr>
        <w:t>)</w:t>
      </w:r>
    </w:p>
    <w:p w14:paraId="29114C4F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Cs/>
          <w:color w:val="000000" w:themeColor="text1"/>
          <w:rtl/>
          <w:lang w:bidi="ar-DZ"/>
        </w:rPr>
      </w:pPr>
    </w:p>
    <w:p w14:paraId="17A94486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Cs/>
          <w:i/>
          <w:iCs/>
          <w:color w:val="000000" w:themeColor="text1"/>
          <w:rtl/>
          <w:lang w:bidi="ar-DZ"/>
        </w:rPr>
      </w:pPr>
      <w:r w:rsidRPr="001A00FE">
        <w:rPr>
          <w:rFonts w:asciiTheme="majorBidi" w:hAnsiTheme="majorBidi" w:cstheme="majorBidi"/>
          <w:bCs/>
          <w:color w:val="000000" w:themeColor="text1"/>
          <w:rtl/>
          <w:lang w:bidi="ar-DZ"/>
        </w:rPr>
        <w:t xml:space="preserve">أهداف التعليم: </w:t>
      </w:r>
    </w:p>
    <w:p w14:paraId="53B689A4" w14:textId="77777777" w:rsidR="008B5CF6" w:rsidRPr="001A00FE" w:rsidRDefault="008B5CF6" w:rsidP="001A00FE">
      <w:pPr>
        <w:bidi/>
        <w:ind w:left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/>
          <w:rtl/>
          <w:lang w:bidi="ar-DZ"/>
        </w:rPr>
        <w:t>1) تمكين الطالب من تطبيق مبادئ أمن المعلومات في سياق الأرشيف</w:t>
      </w:r>
    </w:p>
    <w:p w14:paraId="1CCB44ED" w14:textId="77777777" w:rsidR="008B5CF6" w:rsidRPr="001A00FE" w:rsidRDefault="008B5CF6" w:rsidP="001A00FE">
      <w:pPr>
        <w:bidi/>
        <w:ind w:left="565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/>
          <w:rtl/>
        </w:rPr>
        <w:lastRenderedPageBreak/>
        <w:t>2</w:t>
      </w:r>
      <w:r w:rsidRPr="001A00FE">
        <w:rPr>
          <w:rFonts w:asciiTheme="majorBidi" w:hAnsiTheme="majorBidi" w:cstheme="majorBidi"/>
          <w:b/>
          <w:rtl/>
          <w:lang w:bidi="ar-DZ"/>
        </w:rPr>
        <w:t>) فهم أساسيات أمن المعلومات وتطبيقها في مجال الأرشيف وإدارة الوثائق</w:t>
      </w:r>
    </w:p>
    <w:p w14:paraId="3D20049A" w14:textId="77777777" w:rsidR="008B5CF6" w:rsidRPr="001A00FE" w:rsidRDefault="008B5CF6" w:rsidP="001A00FE">
      <w:pPr>
        <w:bidi/>
        <w:ind w:left="565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/>
          <w:rtl/>
          <w:lang w:bidi="ar-DZ"/>
        </w:rPr>
        <w:t>3)</w:t>
      </w:r>
      <w:r w:rsidRPr="001A00FE">
        <w:rPr>
          <w:rFonts w:asciiTheme="majorBidi" w:hAnsiTheme="majorBidi" w:cstheme="majorBidi"/>
          <w:rtl/>
        </w:rPr>
        <w:t xml:space="preserve"> </w:t>
      </w:r>
      <w:r w:rsidRPr="001A00FE">
        <w:rPr>
          <w:rFonts w:asciiTheme="majorBidi" w:hAnsiTheme="majorBidi" w:cstheme="majorBidi"/>
          <w:b/>
          <w:rtl/>
          <w:lang w:bidi="ar-DZ"/>
        </w:rPr>
        <w:t>تزويد الطالب بالمهارات الأساسية لتطبيق إجراءات أمن المعلومات في الأرشيف.</w:t>
      </w:r>
    </w:p>
    <w:p w14:paraId="105D4CE2" w14:textId="77777777" w:rsidR="008B5CF6" w:rsidRPr="001A00FE" w:rsidRDefault="008B5CF6" w:rsidP="001A00FE">
      <w:pPr>
        <w:bidi/>
        <w:ind w:left="565"/>
        <w:jc w:val="lowKashida"/>
        <w:rPr>
          <w:rFonts w:asciiTheme="majorBidi" w:hAnsiTheme="majorBidi" w:cstheme="majorBidi"/>
          <w:rtl/>
          <w:lang w:bidi="ar-DZ"/>
        </w:rPr>
      </w:pPr>
      <w:r w:rsidRPr="001A00FE">
        <w:rPr>
          <w:rFonts w:asciiTheme="majorBidi" w:hAnsiTheme="majorBidi" w:cstheme="majorBidi"/>
          <w:b/>
          <w:rtl/>
          <w:lang w:bidi="ar-DZ"/>
        </w:rPr>
        <w:t>4) القدرة على تطبيق تقنيات الحماية مثل التشفير، إدارة الهوية، والنسخ الاحتياطي.</w:t>
      </w:r>
    </w:p>
    <w:p w14:paraId="665B31C5" w14:textId="77777777" w:rsidR="008B5CF6" w:rsidRPr="001A00FE" w:rsidRDefault="008B5CF6" w:rsidP="001A00FE">
      <w:pPr>
        <w:bidi/>
        <w:ind w:left="565"/>
        <w:jc w:val="lowKashida"/>
        <w:rPr>
          <w:rFonts w:asciiTheme="majorBidi" w:hAnsiTheme="majorBidi" w:cstheme="majorBidi"/>
          <w:rtl/>
        </w:rPr>
      </w:pPr>
      <w:r w:rsidRPr="001A00FE">
        <w:rPr>
          <w:rFonts w:asciiTheme="majorBidi" w:hAnsiTheme="majorBidi" w:cstheme="majorBidi"/>
          <w:rtl/>
          <w:lang w:bidi="ar-DZ"/>
        </w:rPr>
        <w:t>5)</w:t>
      </w:r>
      <w:r w:rsidRPr="001A00FE">
        <w:rPr>
          <w:rFonts w:asciiTheme="majorBidi" w:hAnsiTheme="majorBidi" w:cstheme="majorBidi"/>
          <w:rtl/>
        </w:rPr>
        <w:t xml:space="preserve"> التعرف على القوانين والتشريعات المرتبطة بحماية المعلومات الأرشيفية.</w:t>
      </w:r>
    </w:p>
    <w:p w14:paraId="53915132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</w:p>
    <w:p w14:paraId="08E4C3F5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Cs/>
          <w:i/>
          <w:iCs/>
          <w:rtl/>
          <w:lang w:bidi="ar-DZ"/>
        </w:rPr>
      </w:pPr>
      <w:r w:rsidRPr="001A00FE">
        <w:rPr>
          <w:rFonts w:asciiTheme="majorBidi" w:hAnsiTheme="majorBidi" w:cstheme="majorBidi"/>
          <w:bCs/>
          <w:rtl/>
          <w:lang w:bidi="ar-DZ"/>
        </w:rPr>
        <w:t>المعارف المسبقة المطلوبة:</w:t>
      </w:r>
      <w:r w:rsidRPr="001A00FE">
        <w:rPr>
          <w:rFonts w:asciiTheme="majorBidi" w:hAnsiTheme="majorBidi" w:cstheme="majorBidi"/>
          <w:b/>
          <w:rtl/>
          <w:lang w:bidi="ar-DZ"/>
        </w:rPr>
        <w:t xml:space="preserve"> يكون الطالب على دراية بـ</w:t>
      </w:r>
      <w:r w:rsidRPr="001A00FE">
        <w:rPr>
          <w:rFonts w:asciiTheme="majorBidi" w:hAnsiTheme="majorBidi" w:cstheme="majorBidi"/>
          <w:b/>
          <w:lang w:bidi="ar-DZ"/>
        </w:rPr>
        <w:t>:</w:t>
      </w:r>
    </w:p>
    <w:p w14:paraId="4B3E4AD8" w14:textId="77777777" w:rsidR="008B5CF6" w:rsidRPr="001A00FE" w:rsidRDefault="008B5CF6" w:rsidP="001A00FE">
      <w:pPr>
        <w:bidi/>
        <w:ind w:firstLine="565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/>
          <w:rtl/>
          <w:lang w:bidi="ar-DZ"/>
        </w:rPr>
        <w:t>1)مبادئ إدارة الأرشيف</w:t>
      </w:r>
      <w:r w:rsidRPr="001A00FE">
        <w:rPr>
          <w:rFonts w:asciiTheme="majorBidi" w:hAnsiTheme="majorBidi" w:cstheme="majorBidi"/>
          <w:rtl/>
        </w:rPr>
        <w:t xml:space="preserve"> و</w:t>
      </w:r>
      <w:r w:rsidRPr="001A00FE">
        <w:rPr>
          <w:rFonts w:asciiTheme="majorBidi" w:hAnsiTheme="majorBidi" w:cstheme="majorBidi"/>
          <w:b/>
          <w:rtl/>
          <w:lang w:bidi="ar-DZ"/>
        </w:rPr>
        <w:t>أساسيات علم الأرشيف.</w:t>
      </w:r>
    </w:p>
    <w:p w14:paraId="2FCA2D31" w14:textId="77777777" w:rsidR="008B5CF6" w:rsidRPr="001A00FE" w:rsidRDefault="008B5CF6" w:rsidP="001A00FE">
      <w:pPr>
        <w:bidi/>
        <w:ind w:left="565"/>
        <w:rPr>
          <w:rFonts w:asciiTheme="majorBidi" w:hAnsiTheme="majorBidi" w:cstheme="majorBidi"/>
          <w:b/>
          <w:lang w:bidi="ar-DZ"/>
        </w:rPr>
      </w:pPr>
      <w:r w:rsidRPr="001A00FE">
        <w:rPr>
          <w:rFonts w:asciiTheme="majorBidi" w:hAnsiTheme="majorBidi" w:cstheme="majorBidi"/>
          <w:b/>
          <w:rtl/>
          <w:lang w:bidi="ar-DZ"/>
        </w:rPr>
        <w:t xml:space="preserve">2) مفاهيم تكنولوجيا المعلومات </w:t>
      </w:r>
    </w:p>
    <w:p w14:paraId="7A3479C7" w14:textId="77777777" w:rsidR="008B5CF6" w:rsidRPr="001A00FE" w:rsidRDefault="008B5CF6" w:rsidP="001A00FE">
      <w:pPr>
        <w:bidi/>
        <w:ind w:left="565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/>
          <w:rtl/>
          <w:lang w:bidi="ar-DZ"/>
        </w:rPr>
        <w:t>3) القوانين والتشريعات الخاصة بأمن المعلومات وحماية البيانات.</w:t>
      </w:r>
    </w:p>
    <w:p w14:paraId="4A30C459" w14:textId="77777777" w:rsidR="008B5CF6" w:rsidRPr="001A00FE" w:rsidRDefault="008B5CF6" w:rsidP="001A00FE">
      <w:pPr>
        <w:bidi/>
        <w:ind w:left="565"/>
        <w:rPr>
          <w:rFonts w:asciiTheme="majorBidi" w:hAnsiTheme="majorBidi" w:cstheme="majorBidi"/>
          <w:b/>
          <w:rtl/>
        </w:rPr>
      </w:pPr>
      <w:r w:rsidRPr="001A00FE">
        <w:rPr>
          <w:rFonts w:asciiTheme="majorBidi" w:hAnsiTheme="majorBidi" w:cstheme="majorBidi"/>
          <w:b/>
          <w:rtl/>
        </w:rPr>
        <w:t>4)معرفة أساسية بالبيئة الرقمية والتكنولوجيا.</w:t>
      </w:r>
    </w:p>
    <w:p w14:paraId="4BE96A51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Cs/>
          <w:rtl/>
          <w:lang w:bidi="ar-DZ"/>
        </w:rPr>
        <w:t>القدرات المكتسبة:</w:t>
      </w:r>
    </w:p>
    <w:p w14:paraId="54A0730D" w14:textId="77777777" w:rsidR="008B5CF6" w:rsidRPr="001A00FE" w:rsidRDefault="008B5CF6" w:rsidP="001A00FE">
      <w:pPr>
        <w:bidi/>
        <w:ind w:left="565"/>
        <w:jc w:val="lowKashida"/>
        <w:rPr>
          <w:rFonts w:asciiTheme="majorBidi" w:hAnsiTheme="majorBidi" w:cstheme="majorBidi"/>
          <w:b/>
          <w:color w:val="000000" w:themeColor="text1"/>
          <w:rtl/>
          <w:lang w:bidi="ar-DZ"/>
        </w:rPr>
      </w:pPr>
      <w:r w:rsidRPr="001A00FE">
        <w:rPr>
          <w:rFonts w:asciiTheme="majorBidi" w:hAnsiTheme="majorBidi" w:cstheme="majorBidi"/>
          <w:b/>
          <w:color w:val="000000" w:themeColor="text1"/>
          <w:rtl/>
          <w:lang w:bidi="ar-DZ"/>
        </w:rPr>
        <w:t>1) استيعاب المبادئ الأساسية لأمن المعلومات وحماية البيانات في الأرشيف.</w:t>
      </w:r>
    </w:p>
    <w:p w14:paraId="2A6A9A75" w14:textId="77777777" w:rsidR="008B5CF6" w:rsidRPr="001A00FE" w:rsidRDefault="008B5CF6" w:rsidP="001A00FE">
      <w:pPr>
        <w:bidi/>
        <w:ind w:left="565"/>
        <w:jc w:val="lowKashida"/>
        <w:rPr>
          <w:rFonts w:asciiTheme="majorBidi" w:hAnsiTheme="majorBidi" w:cstheme="majorBidi"/>
          <w:b/>
          <w:color w:val="000000" w:themeColor="text1"/>
          <w:rtl/>
          <w:lang w:bidi="ar-DZ"/>
        </w:rPr>
      </w:pPr>
      <w:r w:rsidRPr="001A00FE">
        <w:rPr>
          <w:rFonts w:asciiTheme="majorBidi" w:hAnsiTheme="majorBidi" w:cstheme="majorBidi"/>
          <w:b/>
          <w:color w:val="000000" w:themeColor="text1"/>
          <w:rtl/>
          <w:lang w:bidi="ar-DZ"/>
        </w:rPr>
        <w:t xml:space="preserve">2) فهم طبيعة التهديدات الأمنية التي تستهدف المعلومات </w:t>
      </w:r>
      <w:proofErr w:type="gramStart"/>
      <w:r w:rsidRPr="001A00FE">
        <w:rPr>
          <w:rFonts w:asciiTheme="majorBidi" w:hAnsiTheme="majorBidi" w:cstheme="majorBidi"/>
          <w:b/>
          <w:color w:val="000000" w:themeColor="text1"/>
          <w:rtl/>
          <w:lang w:bidi="ar-DZ"/>
        </w:rPr>
        <w:t>و الوثائق</w:t>
      </w:r>
      <w:proofErr w:type="gramEnd"/>
      <w:r w:rsidRPr="001A00FE">
        <w:rPr>
          <w:rFonts w:asciiTheme="majorBidi" w:hAnsiTheme="majorBidi" w:cstheme="majorBidi"/>
          <w:b/>
          <w:color w:val="000000" w:themeColor="text1"/>
          <w:rtl/>
          <w:lang w:bidi="ar-DZ"/>
        </w:rPr>
        <w:t>.</w:t>
      </w:r>
    </w:p>
    <w:p w14:paraId="56B44116" w14:textId="77777777" w:rsidR="008B5CF6" w:rsidRPr="001A00FE" w:rsidRDefault="008B5CF6" w:rsidP="001A00FE">
      <w:pPr>
        <w:bidi/>
        <w:ind w:firstLine="565"/>
        <w:jc w:val="lowKashida"/>
        <w:rPr>
          <w:rFonts w:asciiTheme="majorBidi" w:hAnsiTheme="majorBidi" w:cstheme="majorBidi"/>
          <w:b/>
          <w:color w:val="000000" w:themeColor="text1"/>
          <w:rtl/>
          <w:lang w:bidi="ar-DZ"/>
        </w:rPr>
      </w:pPr>
      <w:r w:rsidRPr="001A00FE">
        <w:rPr>
          <w:rFonts w:asciiTheme="majorBidi" w:hAnsiTheme="majorBidi" w:cstheme="majorBidi"/>
          <w:b/>
          <w:color w:val="000000" w:themeColor="text1"/>
          <w:rtl/>
          <w:lang w:bidi="ar-DZ"/>
        </w:rPr>
        <w:t>3) التعرف على القوانين والمعايير الدولية المتعلقة بأمن الأرشيفات.</w:t>
      </w:r>
    </w:p>
    <w:p w14:paraId="5C31C6E0" w14:textId="77777777" w:rsidR="008B5CF6" w:rsidRPr="001A00FE" w:rsidRDefault="008B5CF6" w:rsidP="001A00FE">
      <w:pPr>
        <w:bidi/>
        <w:ind w:firstLine="565"/>
        <w:jc w:val="lowKashida"/>
        <w:rPr>
          <w:rFonts w:asciiTheme="majorBidi" w:hAnsiTheme="majorBidi" w:cstheme="majorBidi"/>
          <w:color w:val="000000" w:themeColor="text1"/>
          <w:rtl/>
        </w:rPr>
      </w:pPr>
      <w:r w:rsidRPr="001A00FE">
        <w:rPr>
          <w:rFonts w:asciiTheme="majorBidi" w:hAnsiTheme="majorBidi" w:cstheme="majorBidi"/>
          <w:b/>
          <w:color w:val="000000" w:themeColor="text1"/>
          <w:rtl/>
        </w:rPr>
        <w:t>4)</w:t>
      </w:r>
      <w:r w:rsidRPr="001A00FE">
        <w:rPr>
          <w:rFonts w:asciiTheme="majorBidi" w:hAnsiTheme="majorBidi" w:cstheme="majorBidi"/>
          <w:color w:val="000000" w:themeColor="text1"/>
          <w:rtl/>
        </w:rPr>
        <w:t xml:space="preserve"> </w:t>
      </w:r>
      <w:r w:rsidRPr="001A00FE">
        <w:rPr>
          <w:rFonts w:asciiTheme="majorBidi" w:hAnsiTheme="majorBidi" w:cstheme="majorBidi"/>
          <w:b/>
          <w:color w:val="000000" w:themeColor="text1"/>
          <w:rtl/>
        </w:rPr>
        <w:t>استخدام أدوات وتقنيات الحماية، مثل أنظمة التشفير، والجدران النارية، وإدارة الوصول.</w:t>
      </w:r>
    </w:p>
    <w:p w14:paraId="7CA77010" w14:textId="77777777" w:rsidR="008B5CF6" w:rsidRPr="001A00FE" w:rsidRDefault="008B5CF6" w:rsidP="001A00FE">
      <w:pPr>
        <w:bidi/>
        <w:ind w:firstLine="565"/>
        <w:jc w:val="lowKashida"/>
        <w:rPr>
          <w:rFonts w:asciiTheme="majorBidi" w:hAnsiTheme="majorBidi" w:cstheme="majorBidi"/>
          <w:color w:val="000000" w:themeColor="text1"/>
          <w:rtl/>
        </w:rPr>
      </w:pPr>
      <w:r w:rsidRPr="001A00FE">
        <w:rPr>
          <w:rFonts w:asciiTheme="majorBidi" w:hAnsiTheme="majorBidi" w:cstheme="majorBidi"/>
          <w:color w:val="000000" w:themeColor="text1"/>
          <w:rtl/>
        </w:rPr>
        <w:t>5) تعزيز ثقافة أمن المعلومات داخل المؤسسات الأرشيفية.</w:t>
      </w:r>
    </w:p>
    <w:p w14:paraId="3E831D35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/>
          <w:i/>
          <w:iCs/>
          <w:rtl/>
          <w:lang w:bidi="ar-DZ"/>
        </w:rPr>
      </w:pPr>
      <w:r w:rsidRPr="001A00FE">
        <w:rPr>
          <w:rFonts w:asciiTheme="majorBidi" w:hAnsiTheme="majorBidi" w:cstheme="majorBidi"/>
          <w:bCs/>
          <w:rtl/>
          <w:lang w:bidi="ar-DZ"/>
        </w:rPr>
        <w:t>محتوى المادة:</w:t>
      </w:r>
    </w:p>
    <w:p w14:paraId="47045CC9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rtl/>
          <w:lang w:bidi="ar-DZ"/>
        </w:rPr>
      </w:pPr>
      <w:r w:rsidRPr="001A00FE">
        <w:rPr>
          <w:rFonts w:asciiTheme="majorBidi" w:hAnsiTheme="majorBidi" w:cstheme="majorBidi"/>
          <w:rtl/>
          <w:lang w:bidi="ar-DZ"/>
        </w:rPr>
        <w:t>المحاضرة (01):</w:t>
      </w:r>
      <w:r w:rsidRPr="001A00FE">
        <w:rPr>
          <w:rFonts w:asciiTheme="majorBidi" w:hAnsiTheme="majorBidi" w:cstheme="majorBidi"/>
          <w:rtl/>
        </w:rPr>
        <w:t xml:space="preserve"> مقدمة في أمن المعلومات وحماية البيانات</w:t>
      </w:r>
    </w:p>
    <w:p w14:paraId="0D685F64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rtl/>
          <w:lang w:bidi="ar-DZ"/>
        </w:rPr>
      </w:pPr>
      <w:r w:rsidRPr="001A00FE">
        <w:rPr>
          <w:rFonts w:asciiTheme="majorBidi" w:hAnsiTheme="majorBidi" w:cstheme="majorBidi"/>
          <w:rtl/>
          <w:lang w:bidi="ar-DZ"/>
        </w:rPr>
        <w:t>المحاضرة (02): مبادئ أمن المعلومات وحماية البيانات</w:t>
      </w:r>
    </w:p>
    <w:p w14:paraId="78204708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lang w:bidi="ar-DZ"/>
        </w:rPr>
      </w:pPr>
      <w:r w:rsidRPr="001A00FE">
        <w:rPr>
          <w:rFonts w:asciiTheme="majorBidi" w:hAnsiTheme="majorBidi" w:cstheme="majorBidi"/>
          <w:rtl/>
          <w:lang w:bidi="ar-DZ"/>
        </w:rPr>
        <w:t>المحاضرة (03): التهديدات والمخاطر الأمنية في الأرشيف</w:t>
      </w:r>
    </w:p>
    <w:p w14:paraId="0951F798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rtl/>
          <w:lang w:bidi="ar-DZ"/>
        </w:rPr>
      </w:pPr>
      <w:r w:rsidRPr="001A00FE">
        <w:rPr>
          <w:rFonts w:asciiTheme="majorBidi" w:hAnsiTheme="majorBidi" w:cstheme="majorBidi"/>
          <w:rtl/>
          <w:lang w:bidi="ar-DZ"/>
        </w:rPr>
        <w:t xml:space="preserve">المحاضرة (04): سياسات وإجراءات أمن الوثائق الأرشيفية </w:t>
      </w:r>
    </w:p>
    <w:p w14:paraId="28943519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lang w:bidi="ar-DZ"/>
        </w:rPr>
      </w:pPr>
      <w:r w:rsidRPr="001A00FE">
        <w:rPr>
          <w:rFonts w:asciiTheme="majorBidi" w:hAnsiTheme="majorBidi" w:cstheme="majorBidi"/>
          <w:rtl/>
          <w:lang w:bidi="ar-DZ"/>
        </w:rPr>
        <w:t xml:space="preserve">المحاضرة (05): حماية الأرشيفات الرقمية من الاختراقات </w:t>
      </w:r>
      <w:proofErr w:type="spellStart"/>
      <w:r w:rsidRPr="001A00FE">
        <w:rPr>
          <w:rFonts w:asciiTheme="majorBidi" w:hAnsiTheme="majorBidi" w:cstheme="majorBidi"/>
          <w:rtl/>
          <w:lang w:bidi="ar-DZ"/>
        </w:rPr>
        <w:t>السيبرانية</w:t>
      </w:r>
      <w:proofErr w:type="spellEnd"/>
    </w:p>
    <w:p w14:paraId="58C5C05F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rtl/>
          <w:lang w:bidi="ar-DZ"/>
        </w:rPr>
      </w:pPr>
      <w:r w:rsidRPr="001A00FE">
        <w:rPr>
          <w:rFonts w:asciiTheme="majorBidi" w:hAnsiTheme="majorBidi" w:cstheme="majorBidi"/>
          <w:rtl/>
          <w:lang w:bidi="ar-DZ"/>
        </w:rPr>
        <w:t>المحاضرة (06): أمن الشبكات وقواعد البيانات الأرشيفية</w:t>
      </w:r>
    </w:p>
    <w:p w14:paraId="3571D082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rtl/>
          <w:lang w:bidi="ar-DZ"/>
        </w:rPr>
      </w:pPr>
      <w:r w:rsidRPr="001A00FE">
        <w:rPr>
          <w:rFonts w:asciiTheme="majorBidi" w:hAnsiTheme="majorBidi" w:cstheme="majorBidi"/>
          <w:rtl/>
          <w:lang w:bidi="ar-DZ"/>
        </w:rPr>
        <w:t>المحاضرة (07): حماية البرمجيات والتطبيقات المستخدمة في الأرشيف</w:t>
      </w:r>
    </w:p>
    <w:p w14:paraId="6A58D674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rtl/>
        </w:rPr>
      </w:pPr>
      <w:r w:rsidRPr="001A00FE">
        <w:rPr>
          <w:rFonts w:asciiTheme="majorBidi" w:hAnsiTheme="majorBidi" w:cstheme="majorBidi"/>
          <w:rtl/>
          <w:lang w:bidi="ar-DZ"/>
        </w:rPr>
        <w:t>المحاضرة (08): تقنيات التشفير وحماية البيانات في الأرشيف</w:t>
      </w:r>
    </w:p>
    <w:p w14:paraId="6D280810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rtl/>
          <w:lang w:bidi="ar-DZ"/>
        </w:rPr>
      </w:pPr>
      <w:r w:rsidRPr="001A00FE">
        <w:rPr>
          <w:rFonts w:asciiTheme="majorBidi" w:hAnsiTheme="majorBidi" w:cstheme="majorBidi"/>
          <w:rtl/>
          <w:lang w:bidi="ar-DZ"/>
        </w:rPr>
        <w:t>المحاضرة (09): الأرشيفات السحابية والأمن المعلوماتي</w:t>
      </w:r>
    </w:p>
    <w:p w14:paraId="33CA4B8B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lang w:bidi="ar-DZ"/>
        </w:rPr>
      </w:pPr>
      <w:r w:rsidRPr="001A00FE">
        <w:rPr>
          <w:rFonts w:asciiTheme="majorBidi" w:hAnsiTheme="majorBidi" w:cstheme="majorBidi"/>
          <w:rtl/>
          <w:lang w:bidi="ar-DZ"/>
        </w:rPr>
        <w:t>المحاضرة (10): النسخ الاحتياطي واستعادة البيانات في الأرشيفات</w:t>
      </w:r>
    </w:p>
    <w:p w14:paraId="72C0E58A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rtl/>
          <w:lang w:bidi="ar-DZ"/>
        </w:rPr>
      </w:pPr>
      <w:r w:rsidRPr="001A00FE">
        <w:rPr>
          <w:rFonts w:asciiTheme="majorBidi" w:hAnsiTheme="majorBidi" w:cstheme="majorBidi"/>
          <w:rtl/>
          <w:lang w:bidi="ar-DZ"/>
        </w:rPr>
        <w:t>المحاضرة (11): أمن البيانات في الحفظ الرقمي</w:t>
      </w:r>
    </w:p>
    <w:p w14:paraId="6D32DB5D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rtl/>
          <w:lang w:bidi="ar-DZ"/>
        </w:rPr>
      </w:pPr>
      <w:r w:rsidRPr="001A00FE">
        <w:rPr>
          <w:rFonts w:asciiTheme="majorBidi" w:hAnsiTheme="majorBidi" w:cstheme="majorBidi"/>
          <w:rtl/>
          <w:lang w:bidi="ar-DZ"/>
        </w:rPr>
        <w:t>المحاضرة (12): إدارة الأزمات والطوارئ في أمن الأرشيفات</w:t>
      </w:r>
    </w:p>
    <w:p w14:paraId="53165EEB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rtl/>
          <w:lang w:bidi="ar-DZ"/>
        </w:rPr>
      </w:pPr>
      <w:r w:rsidRPr="001A00FE">
        <w:rPr>
          <w:rFonts w:asciiTheme="majorBidi" w:hAnsiTheme="majorBidi" w:cstheme="majorBidi"/>
          <w:rtl/>
          <w:lang w:bidi="ar-DZ"/>
        </w:rPr>
        <w:t>المحاضرة (13): معايير وتشريعات أمن المعلومات في الأرشيف</w:t>
      </w:r>
    </w:p>
    <w:p w14:paraId="1C443903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rtl/>
          <w:lang w:bidi="ar-DZ"/>
        </w:rPr>
      </w:pPr>
      <w:r w:rsidRPr="001A00FE">
        <w:rPr>
          <w:rFonts w:asciiTheme="majorBidi" w:hAnsiTheme="majorBidi" w:cstheme="majorBidi"/>
          <w:rtl/>
          <w:lang w:bidi="ar-DZ"/>
        </w:rPr>
        <w:t>المحاضرة (14): أخلاقيات المهنة والأمن المعلوماتي في الأرشيف</w:t>
      </w:r>
    </w:p>
    <w:p w14:paraId="004BE130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rtl/>
          <w:lang w:bidi="ar-DZ"/>
        </w:rPr>
      </w:pPr>
      <w:r w:rsidRPr="001A00FE">
        <w:rPr>
          <w:rFonts w:asciiTheme="majorBidi" w:hAnsiTheme="majorBidi" w:cstheme="majorBidi"/>
          <w:rtl/>
          <w:lang w:bidi="ar-DZ"/>
        </w:rPr>
        <w:t xml:space="preserve">المحاضرة (15): مستقبل أمن المعلومات في الأرشيف </w:t>
      </w:r>
    </w:p>
    <w:p w14:paraId="7A0AB1A5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</w:p>
    <w:p w14:paraId="074E0487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Cs/>
          <w:rtl/>
          <w:lang w:bidi="ar-DZ"/>
        </w:rPr>
        <w:t xml:space="preserve">المراجع: </w:t>
      </w:r>
    </w:p>
    <w:p w14:paraId="57105B06" w14:textId="77777777" w:rsidR="008B5CF6" w:rsidRPr="001A00FE" w:rsidRDefault="008B5CF6" w:rsidP="00B64366">
      <w:pPr>
        <w:pStyle w:val="Paragraphedeliste"/>
        <w:numPr>
          <w:ilvl w:val="0"/>
          <w:numId w:val="25"/>
        </w:numPr>
        <w:shd w:val="clear" w:color="auto" w:fill="FFFFFF"/>
        <w:tabs>
          <w:tab w:val="right" w:pos="425"/>
        </w:tabs>
        <w:bidi/>
        <w:ind w:left="282" w:hanging="284"/>
        <w:jc w:val="lowKashida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fr-FR"/>
        </w:rPr>
      </w:pPr>
      <w:proofErr w:type="spellStart"/>
      <w:r w:rsidRPr="001A00FE">
        <w:rPr>
          <w:rFonts w:asciiTheme="majorBidi" w:eastAsia="Times New Roman" w:hAnsiTheme="majorBidi" w:cstheme="majorBidi"/>
          <w:color w:val="000000" w:themeColor="text1"/>
          <w:sz w:val="24"/>
          <w:szCs w:val="24"/>
          <w:rtl/>
          <w:lang w:eastAsia="fr-FR"/>
        </w:rPr>
        <w:t>شواو</w:t>
      </w:r>
      <w:proofErr w:type="spellEnd"/>
      <w:r w:rsidRPr="001A00FE">
        <w:rPr>
          <w:rFonts w:asciiTheme="majorBidi" w:eastAsia="Times New Roman" w:hAnsiTheme="majorBidi" w:cstheme="majorBidi"/>
          <w:color w:val="000000" w:themeColor="text1"/>
          <w:sz w:val="24"/>
          <w:szCs w:val="24"/>
          <w:rtl/>
          <w:lang w:eastAsia="fr-FR"/>
        </w:rPr>
        <w:t xml:space="preserve"> عبد الباسط. </w:t>
      </w:r>
      <w:proofErr w:type="spellStart"/>
      <w:r w:rsidRPr="001A00FE">
        <w:rPr>
          <w:rFonts w:asciiTheme="majorBidi" w:eastAsia="Times New Roman" w:hAnsiTheme="majorBidi" w:cstheme="majorBidi"/>
          <w:color w:val="000000" w:themeColor="text1"/>
          <w:sz w:val="24"/>
          <w:szCs w:val="24"/>
          <w:rtl/>
          <w:lang w:eastAsia="fr-FR"/>
        </w:rPr>
        <w:t>بوالجدري</w:t>
      </w:r>
      <w:proofErr w:type="spellEnd"/>
      <w:r w:rsidRPr="001A00FE">
        <w:rPr>
          <w:rFonts w:asciiTheme="majorBidi" w:eastAsia="Times New Roman" w:hAnsiTheme="majorBidi" w:cstheme="majorBidi"/>
          <w:color w:val="000000" w:themeColor="text1"/>
          <w:sz w:val="24"/>
          <w:szCs w:val="24"/>
          <w:rtl/>
          <w:lang w:eastAsia="fr-FR"/>
        </w:rPr>
        <w:t xml:space="preserve"> ياسين.</w:t>
      </w:r>
      <w:r w:rsidRPr="001A00FE">
        <w:rPr>
          <w:rFonts w:asciiTheme="majorBidi" w:hAnsiTheme="majorBidi" w:cstheme="majorBidi"/>
          <w:color w:val="000000" w:themeColor="text1"/>
          <w:sz w:val="24"/>
          <w:szCs w:val="24"/>
          <w:rtl/>
        </w:rPr>
        <w:t xml:space="preserve"> </w:t>
      </w:r>
      <w:r w:rsidRPr="001A00FE">
        <w:rPr>
          <w:rFonts w:asciiTheme="majorBidi" w:eastAsia="Times New Roman" w:hAnsiTheme="majorBidi" w:cstheme="majorBidi"/>
          <w:color w:val="000000" w:themeColor="text1"/>
          <w:sz w:val="24"/>
          <w:szCs w:val="24"/>
          <w:rtl/>
          <w:lang w:eastAsia="fr-FR"/>
        </w:rPr>
        <w:t>تطبيقات تكنولوجيا المعلومات والاتصال في الأرشيف ودورها في التحول نحو الأرشفة الإلكترونية.2023</w:t>
      </w:r>
    </w:p>
    <w:p w14:paraId="2980E6EC" w14:textId="77777777" w:rsidR="008B5CF6" w:rsidRPr="001A00FE" w:rsidRDefault="008B5CF6" w:rsidP="00B64366">
      <w:pPr>
        <w:pStyle w:val="Paragraphedeliste"/>
        <w:numPr>
          <w:ilvl w:val="0"/>
          <w:numId w:val="25"/>
        </w:numPr>
        <w:shd w:val="clear" w:color="auto" w:fill="FFFFFF"/>
        <w:tabs>
          <w:tab w:val="right" w:pos="425"/>
        </w:tabs>
        <w:bidi/>
        <w:ind w:left="282" w:hanging="284"/>
        <w:jc w:val="lowKashida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fr-FR"/>
        </w:rPr>
      </w:pPr>
      <w:r w:rsidRPr="001A00FE">
        <w:rPr>
          <w:rFonts w:asciiTheme="majorBidi" w:eastAsia="Times New Roman" w:hAnsiTheme="majorBidi" w:cstheme="majorBidi"/>
          <w:color w:val="000000" w:themeColor="text1"/>
          <w:sz w:val="24"/>
          <w:szCs w:val="24"/>
          <w:rtl/>
          <w:lang w:eastAsia="fr-FR"/>
        </w:rPr>
        <w:t xml:space="preserve">فاطمة الزهراء </w:t>
      </w:r>
      <w:proofErr w:type="spellStart"/>
      <w:r w:rsidRPr="001A00FE">
        <w:rPr>
          <w:rFonts w:asciiTheme="majorBidi" w:eastAsia="Times New Roman" w:hAnsiTheme="majorBidi" w:cstheme="majorBidi"/>
          <w:color w:val="000000" w:themeColor="text1"/>
          <w:sz w:val="24"/>
          <w:szCs w:val="24"/>
          <w:rtl/>
          <w:lang w:eastAsia="fr-FR"/>
        </w:rPr>
        <w:t>بنعيسى</w:t>
      </w:r>
      <w:proofErr w:type="spellEnd"/>
      <w:r w:rsidRPr="001A00FE">
        <w:rPr>
          <w:rFonts w:asciiTheme="majorBidi" w:eastAsia="Times New Roman" w:hAnsiTheme="majorBidi" w:cstheme="majorBidi"/>
          <w:color w:val="000000" w:themeColor="text1"/>
          <w:sz w:val="24"/>
          <w:szCs w:val="24"/>
          <w:rtl/>
          <w:lang w:eastAsia="fr-FR"/>
        </w:rPr>
        <w:t>. أمن المعلومات في البيئة الرقمية</w:t>
      </w:r>
      <w:r w:rsidRPr="001A00FE">
        <w:rPr>
          <w:rFonts w:asciiTheme="majorBidi" w:hAnsiTheme="majorBidi" w:cstheme="majorBidi"/>
          <w:color w:val="000000" w:themeColor="text1"/>
          <w:sz w:val="24"/>
          <w:szCs w:val="24"/>
          <w:rtl/>
        </w:rPr>
        <w:t>. مركز</w:t>
      </w:r>
      <w:r w:rsidRPr="001A00FE">
        <w:rPr>
          <w:rFonts w:asciiTheme="majorBidi" w:eastAsia="Times New Roman" w:hAnsiTheme="majorBidi" w:cstheme="majorBidi"/>
          <w:color w:val="000000" w:themeColor="text1"/>
          <w:sz w:val="24"/>
          <w:szCs w:val="24"/>
          <w:rtl/>
          <w:lang w:eastAsia="fr-FR"/>
        </w:rPr>
        <w:t xml:space="preserve"> البحوث المعلوماتية، المغرب.2018</w:t>
      </w:r>
    </w:p>
    <w:p w14:paraId="5127BB3C" w14:textId="77777777" w:rsidR="008B5CF6" w:rsidRPr="001A00FE" w:rsidRDefault="008B5CF6" w:rsidP="00B64366">
      <w:pPr>
        <w:pStyle w:val="Paragraphedeliste"/>
        <w:numPr>
          <w:ilvl w:val="0"/>
          <w:numId w:val="25"/>
        </w:numPr>
        <w:shd w:val="clear" w:color="auto" w:fill="FFFFFF"/>
        <w:tabs>
          <w:tab w:val="right" w:pos="425"/>
        </w:tabs>
        <w:bidi/>
        <w:ind w:left="282" w:hanging="284"/>
        <w:jc w:val="lowKashida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fr-FR"/>
        </w:rPr>
      </w:pPr>
      <w:r w:rsidRPr="001A00FE">
        <w:rPr>
          <w:rFonts w:asciiTheme="majorBidi" w:eastAsia="Times New Roman" w:hAnsiTheme="majorBidi" w:cstheme="majorBidi"/>
          <w:color w:val="000000" w:themeColor="text1"/>
          <w:sz w:val="24"/>
          <w:szCs w:val="24"/>
          <w:rtl/>
          <w:lang w:eastAsia="fr-FR"/>
        </w:rPr>
        <w:t xml:space="preserve">فيصل عسيري. الأمن </w:t>
      </w:r>
      <w:proofErr w:type="spellStart"/>
      <w:r w:rsidRPr="001A00FE">
        <w:rPr>
          <w:rFonts w:asciiTheme="majorBidi" w:eastAsia="Times New Roman" w:hAnsiTheme="majorBidi" w:cstheme="majorBidi"/>
          <w:color w:val="000000" w:themeColor="text1"/>
          <w:sz w:val="24"/>
          <w:szCs w:val="24"/>
          <w:rtl/>
          <w:lang w:eastAsia="fr-FR"/>
        </w:rPr>
        <w:t>السيبراني</w:t>
      </w:r>
      <w:proofErr w:type="spellEnd"/>
      <w:r w:rsidRPr="001A00FE">
        <w:rPr>
          <w:rFonts w:asciiTheme="majorBidi" w:eastAsia="Times New Roman" w:hAnsiTheme="majorBidi" w:cstheme="majorBidi"/>
          <w:color w:val="000000" w:themeColor="text1"/>
          <w:sz w:val="24"/>
          <w:szCs w:val="24"/>
          <w:rtl/>
          <w:lang w:eastAsia="fr-FR"/>
        </w:rPr>
        <w:t xml:space="preserve"> وحماية أمن المعلومات.2021.</w:t>
      </w:r>
    </w:p>
    <w:p w14:paraId="7C46BBEB" w14:textId="77777777" w:rsidR="008B5CF6" w:rsidRPr="001A00FE" w:rsidRDefault="008B5CF6" w:rsidP="00B64366">
      <w:pPr>
        <w:pStyle w:val="Paragraphedeliste"/>
        <w:numPr>
          <w:ilvl w:val="0"/>
          <w:numId w:val="25"/>
        </w:numPr>
        <w:shd w:val="clear" w:color="auto" w:fill="FFFFFF"/>
        <w:tabs>
          <w:tab w:val="right" w:pos="425"/>
        </w:tabs>
        <w:bidi/>
        <w:ind w:left="282" w:hanging="284"/>
        <w:jc w:val="lowKashida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fr-FR"/>
        </w:rPr>
      </w:pPr>
      <w:proofErr w:type="spellStart"/>
      <w:r w:rsidRPr="001A00FE">
        <w:rPr>
          <w:rFonts w:asciiTheme="majorBidi" w:eastAsia="Times New Roman" w:hAnsiTheme="majorBidi" w:cstheme="majorBidi"/>
          <w:color w:val="000000" w:themeColor="text1"/>
          <w:sz w:val="24"/>
          <w:szCs w:val="24"/>
          <w:rtl/>
          <w:lang w:eastAsia="fr-FR"/>
        </w:rPr>
        <w:t>مانيش</w:t>
      </w:r>
      <w:proofErr w:type="spellEnd"/>
      <w:r w:rsidRPr="001A00FE">
        <w:rPr>
          <w:rFonts w:asciiTheme="majorBidi" w:eastAsia="Times New Roman" w:hAnsiTheme="majorBidi" w:cstheme="majorBidi"/>
          <w:color w:val="000000" w:themeColor="text1"/>
          <w:sz w:val="24"/>
          <w:szCs w:val="24"/>
          <w:rtl/>
          <w:lang w:eastAsia="fr-FR"/>
        </w:rPr>
        <w:t xml:space="preserve"> </w:t>
      </w:r>
      <w:proofErr w:type="spellStart"/>
      <w:r w:rsidRPr="001A00FE">
        <w:rPr>
          <w:rFonts w:asciiTheme="majorBidi" w:eastAsia="Times New Roman" w:hAnsiTheme="majorBidi" w:cstheme="majorBidi"/>
          <w:color w:val="000000" w:themeColor="text1"/>
          <w:sz w:val="24"/>
          <w:szCs w:val="24"/>
          <w:rtl/>
          <w:lang w:eastAsia="fr-FR"/>
        </w:rPr>
        <w:t>أغروال</w:t>
      </w:r>
      <w:proofErr w:type="spellEnd"/>
      <w:r w:rsidRPr="001A00FE">
        <w:rPr>
          <w:rFonts w:asciiTheme="majorBidi" w:eastAsia="Times New Roman" w:hAnsiTheme="majorBidi" w:cstheme="majorBidi"/>
          <w:color w:val="000000" w:themeColor="text1"/>
          <w:sz w:val="24"/>
          <w:szCs w:val="24"/>
          <w:rtl/>
          <w:lang w:eastAsia="fr-FR"/>
        </w:rPr>
        <w:t>. ترجمة: جعفر بن أحمد العلوان.</w:t>
      </w:r>
      <w:r w:rsidRPr="001A00FE">
        <w:rPr>
          <w:rFonts w:asciiTheme="majorBidi" w:hAnsiTheme="majorBidi" w:cstheme="majorBidi"/>
          <w:color w:val="000000" w:themeColor="text1"/>
          <w:sz w:val="24"/>
          <w:szCs w:val="24"/>
          <w:rtl/>
        </w:rPr>
        <w:t xml:space="preserve"> </w:t>
      </w:r>
      <w:r w:rsidRPr="001A00FE">
        <w:rPr>
          <w:rFonts w:asciiTheme="majorBidi" w:eastAsia="Times New Roman" w:hAnsiTheme="majorBidi" w:cstheme="majorBidi"/>
          <w:color w:val="000000" w:themeColor="text1"/>
          <w:sz w:val="24"/>
          <w:szCs w:val="24"/>
          <w:rtl/>
          <w:lang w:eastAsia="fr-FR"/>
        </w:rPr>
        <w:t>أمن المعلومات وإدارة مخاطر تقنية المعلومات.2018</w:t>
      </w:r>
    </w:p>
    <w:p w14:paraId="40A41F61" w14:textId="77777777" w:rsidR="008B5CF6" w:rsidRPr="001A00FE" w:rsidRDefault="008B5CF6" w:rsidP="00B64366">
      <w:pPr>
        <w:pStyle w:val="Paragraphedeliste"/>
        <w:numPr>
          <w:ilvl w:val="0"/>
          <w:numId w:val="25"/>
        </w:numPr>
        <w:shd w:val="clear" w:color="auto" w:fill="FFFFFF"/>
        <w:tabs>
          <w:tab w:val="right" w:pos="425"/>
        </w:tabs>
        <w:bidi/>
        <w:ind w:left="282" w:hanging="284"/>
        <w:jc w:val="lowKashida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fr-FR"/>
        </w:rPr>
      </w:pPr>
      <w:r w:rsidRPr="001A00FE">
        <w:rPr>
          <w:rFonts w:asciiTheme="majorBidi" w:eastAsia="Times New Roman" w:hAnsiTheme="majorBidi" w:cstheme="majorBidi"/>
          <w:color w:val="000000" w:themeColor="text1"/>
          <w:sz w:val="24"/>
          <w:szCs w:val="24"/>
          <w:rtl/>
          <w:lang w:eastAsia="fr-FR"/>
        </w:rPr>
        <w:t xml:space="preserve">محمد عبد الرحمن السيد. الأرشفة الإلكترونية وأمن المعلومات. دار النشر للجامعات، القاهرة. 2019. </w:t>
      </w:r>
    </w:p>
    <w:p w14:paraId="7354B390" w14:textId="77777777" w:rsidR="008B5CF6" w:rsidRPr="001A00FE" w:rsidRDefault="008B5CF6" w:rsidP="00B64366">
      <w:pPr>
        <w:pStyle w:val="Paragraphedeliste"/>
        <w:numPr>
          <w:ilvl w:val="0"/>
          <w:numId w:val="25"/>
        </w:numPr>
        <w:shd w:val="clear" w:color="auto" w:fill="FFFFFF"/>
        <w:tabs>
          <w:tab w:val="right" w:pos="425"/>
        </w:tabs>
        <w:bidi/>
        <w:ind w:left="282" w:hanging="284"/>
        <w:jc w:val="lowKashida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fr-FR"/>
        </w:rPr>
      </w:pPr>
      <w:r w:rsidRPr="001A00FE">
        <w:rPr>
          <w:rFonts w:asciiTheme="majorBidi" w:eastAsia="Times New Roman" w:hAnsiTheme="majorBidi" w:cstheme="majorBidi"/>
          <w:color w:val="000000" w:themeColor="text1"/>
          <w:sz w:val="24"/>
          <w:szCs w:val="24"/>
          <w:rtl/>
          <w:lang w:eastAsia="fr-FR"/>
        </w:rPr>
        <w:t>المنظمة العربية للتربية والثقافة والعلوم (</w:t>
      </w:r>
      <w:proofErr w:type="spellStart"/>
      <w:r w:rsidRPr="001A00FE">
        <w:rPr>
          <w:rFonts w:asciiTheme="majorBidi" w:eastAsia="Times New Roman" w:hAnsiTheme="majorBidi" w:cstheme="majorBidi"/>
          <w:color w:val="000000" w:themeColor="text1"/>
          <w:sz w:val="24"/>
          <w:szCs w:val="24"/>
          <w:rtl/>
          <w:lang w:eastAsia="fr-FR"/>
        </w:rPr>
        <w:t>الألكسو</w:t>
      </w:r>
      <w:proofErr w:type="spellEnd"/>
      <w:r w:rsidRPr="001A00FE">
        <w:rPr>
          <w:rFonts w:asciiTheme="majorBidi" w:eastAsia="Times New Roman" w:hAnsiTheme="majorBidi" w:cstheme="majorBidi"/>
          <w:color w:val="000000" w:themeColor="text1"/>
          <w:sz w:val="24"/>
          <w:szCs w:val="24"/>
          <w:rtl/>
          <w:lang w:eastAsia="fr-FR"/>
        </w:rPr>
        <w:t>). معايير الأرشفة الإلكترونية في العالم العربي .2022.</w:t>
      </w:r>
    </w:p>
    <w:p w14:paraId="137987A9" w14:textId="77777777" w:rsidR="008B5CF6" w:rsidRPr="001A00FE" w:rsidRDefault="008B5CF6" w:rsidP="00B64366">
      <w:pPr>
        <w:pStyle w:val="Paragraphedeliste"/>
        <w:numPr>
          <w:ilvl w:val="0"/>
          <w:numId w:val="25"/>
        </w:numPr>
        <w:shd w:val="clear" w:color="auto" w:fill="FFFFFF"/>
        <w:tabs>
          <w:tab w:val="right" w:pos="425"/>
        </w:tabs>
        <w:bidi/>
        <w:ind w:left="282" w:hanging="284"/>
        <w:jc w:val="lowKashida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fr-FR"/>
        </w:rPr>
      </w:pPr>
      <w:r w:rsidRPr="001A00FE">
        <w:rPr>
          <w:rFonts w:asciiTheme="majorBidi" w:eastAsia="Times New Roman" w:hAnsiTheme="majorBidi" w:cstheme="majorBidi"/>
          <w:color w:val="000000" w:themeColor="text1"/>
          <w:sz w:val="24"/>
          <w:szCs w:val="24"/>
          <w:rtl/>
          <w:lang w:eastAsia="fr-FR"/>
        </w:rPr>
        <w:t>ناصر العتيبي، الأرشيف الرقمي بين التحديات والتقنيات،2021</w:t>
      </w:r>
    </w:p>
    <w:p w14:paraId="38562B0C" w14:textId="77777777" w:rsidR="008B5CF6" w:rsidRPr="001A00FE" w:rsidRDefault="008B5CF6" w:rsidP="00B64366">
      <w:pPr>
        <w:pStyle w:val="Paragraphedeliste"/>
        <w:numPr>
          <w:ilvl w:val="0"/>
          <w:numId w:val="25"/>
        </w:numPr>
        <w:shd w:val="clear" w:color="auto" w:fill="FFFFFF"/>
        <w:tabs>
          <w:tab w:val="right" w:pos="425"/>
        </w:tabs>
        <w:bidi/>
        <w:ind w:left="282" w:hanging="284"/>
        <w:jc w:val="lowKashida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fr-FR"/>
        </w:rPr>
      </w:pPr>
      <w:r w:rsidRPr="001A00FE">
        <w:rPr>
          <w:rFonts w:asciiTheme="majorBidi" w:eastAsia="Times New Roman" w:hAnsiTheme="majorBidi" w:cstheme="majorBidi"/>
          <w:color w:val="000000" w:themeColor="text1"/>
          <w:sz w:val="24"/>
          <w:szCs w:val="24"/>
          <w:rtl/>
          <w:lang w:eastAsia="fr-FR"/>
        </w:rPr>
        <w:t>هيئة الأرشيف الوطني الإماراتي. إدارة الوثائق الرقمية وحمايتها.</w:t>
      </w:r>
      <w:r w:rsidRPr="001A00FE">
        <w:rPr>
          <w:rFonts w:asciiTheme="majorBidi" w:hAnsiTheme="majorBidi" w:cstheme="majorBidi"/>
          <w:color w:val="000000" w:themeColor="text1"/>
          <w:sz w:val="24"/>
          <w:szCs w:val="24"/>
          <w:rtl/>
        </w:rPr>
        <w:t xml:space="preserve"> </w:t>
      </w:r>
      <w:r w:rsidRPr="001A00FE">
        <w:rPr>
          <w:rFonts w:asciiTheme="majorBidi" w:eastAsia="Times New Roman" w:hAnsiTheme="majorBidi" w:cstheme="majorBidi"/>
          <w:color w:val="000000" w:themeColor="text1"/>
          <w:sz w:val="24"/>
          <w:szCs w:val="24"/>
          <w:rtl/>
          <w:lang w:eastAsia="fr-FR"/>
        </w:rPr>
        <w:t>الأرشيف الوطني، أبو ظبي،2019</w:t>
      </w:r>
    </w:p>
    <w:p w14:paraId="5CBE3E3B" w14:textId="77777777" w:rsidR="008B5CF6" w:rsidRPr="001A00FE" w:rsidRDefault="008B5CF6" w:rsidP="00B64366">
      <w:pPr>
        <w:pStyle w:val="Paragraphedeliste"/>
        <w:numPr>
          <w:ilvl w:val="0"/>
          <w:numId w:val="25"/>
        </w:numPr>
        <w:shd w:val="clear" w:color="auto" w:fill="FFFFFF"/>
        <w:tabs>
          <w:tab w:val="right" w:pos="425"/>
        </w:tabs>
        <w:ind w:left="567" w:hanging="283"/>
        <w:jc w:val="lowKashida"/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eastAsia="fr-FR"/>
        </w:rPr>
      </w:pPr>
      <w:r w:rsidRPr="001A00FE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eastAsia="fr-FR"/>
        </w:rPr>
        <w:t>Archives Nationales de France.</w:t>
      </w:r>
      <w:r w:rsidRPr="001A00FE">
        <w:rPr>
          <w:rFonts w:asciiTheme="majorBidi" w:hAnsiTheme="majorBidi" w:cstheme="majorBidi"/>
          <w:sz w:val="24"/>
          <w:szCs w:val="24"/>
        </w:rPr>
        <w:t xml:space="preserve"> </w:t>
      </w:r>
      <w:r w:rsidRPr="001A00FE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eastAsia="fr-FR"/>
        </w:rPr>
        <w:t>Archivage électronique et protection des données,</w:t>
      </w:r>
      <w:r w:rsidRPr="001A00FE">
        <w:rPr>
          <w:rFonts w:asciiTheme="majorBidi" w:hAnsiTheme="majorBidi" w:cstheme="majorBidi"/>
          <w:sz w:val="24"/>
          <w:szCs w:val="24"/>
        </w:rPr>
        <w:t xml:space="preserve"> </w:t>
      </w:r>
      <w:r w:rsidRPr="001A00FE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eastAsia="fr-FR"/>
        </w:rPr>
        <w:t>ministère de la Culture, Paris 20</w:t>
      </w:r>
      <w:r w:rsidRPr="001A00FE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rtl/>
          <w:lang w:eastAsia="fr-FR"/>
        </w:rPr>
        <w:t>20</w:t>
      </w:r>
    </w:p>
    <w:p w14:paraId="0966333B" w14:textId="77777777" w:rsidR="008B5CF6" w:rsidRPr="001A00FE" w:rsidRDefault="008B5CF6" w:rsidP="00B64366">
      <w:pPr>
        <w:pStyle w:val="Paragraphedeliste"/>
        <w:numPr>
          <w:ilvl w:val="0"/>
          <w:numId w:val="25"/>
        </w:numPr>
        <w:shd w:val="clear" w:color="auto" w:fill="FFFFFF"/>
        <w:tabs>
          <w:tab w:val="right" w:pos="425"/>
        </w:tabs>
        <w:ind w:left="567" w:hanging="283"/>
        <w:jc w:val="lowKashida"/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eastAsia="fr-FR"/>
        </w:rPr>
      </w:pPr>
      <w:r w:rsidRPr="001A00FE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eastAsia="fr-FR"/>
        </w:rPr>
        <w:t>Jean Dupont</w:t>
      </w:r>
      <w:r w:rsidRPr="001A00FE">
        <w:rPr>
          <w:rFonts w:asciiTheme="majorBidi" w:hAnsiTheme="majorBidi" w:cstheme="majorBidi"/>
          <w:sz w:val="24"/>
          <w:szCs w:val="24"/>
        </w:rPr>
        <w:t>. Sécurité</w:t>
      </w:r>
      <w:r w:rsidRPr="001A00FE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eastAsia="fr-FR"/>
        </w:rPr>
        <w:t xml:space="preserve"> des archives numériques : Enjeux et solutions. Éditions Lavoisier, Paris.</w:t>
      </w:r>
      <w:r w:rsidRPr="001A00FE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rtl/>
          <w:lang w:eastAsia="fr-FR"/>
        </w:rPr>
        <w:t>2019</w:t>
      </w:r>
    </w:p>
    <w:p w14:paraId="30C81116" w14:textId="77777777" w:rsidR="008B5CF6" w:rsidRPr="001A00FE" w:rsidRDefault="008B5CF6" w:rsidP="00B64366">
      <w:pPr>
        <w:pStyle w:val="Paragraphedeliste"/>
        <w:numPr>
          <w:ilvl w:val="0"/>
          <w:numId w:val="25"/>
        </w:numPr>
        <w:ind w:left="567" w:hanging="283"/>
        <w:jc w:val="left"/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eastAsia="fr-FR"/>
        </w:rPr>
      </w:pPr>
      <w:r w:rsidRPr="001A00FE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eastAsia="fr-FR"/>
        </w:rPr>
        <w:t>Manish Agrawal et al.</w:t>
      </w:r>
      <w:r w:rsidRPr="001A00FE">
        <w:rPr>
          <w:rFonts w:asciiTheme="majorBidi" w:hAnsiTheme="majorBidi" w:cstheme="majorBidi"/>
          <w:sz w:val="24"/>
          <w:szCs w:val="24"/>
        </w:rPr>
        <w:t xml:space="preserve"> </w:t>
      </w:r>
      <w:r w:rsidRPr="001A00FE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eastAsia="fr-FR"/>
        </w:rPr>
        <w:t>La sécurité de l'information et la gestion des risques informatiques, 2019.</w:t>
      </w:r>
    </w:p>
    <w:p w14:paraId="06444ABE" w14:textId="77777777" w:rsidR="008B5CF6" w:rsidRPr="001A00FE" w:rsidRDefault="008B5CF6" w:rsidP="00B64366">
      <w:pPr>
        <w:pStyle w:val="Paragraphedeliste"/>
        <w:numPr>
          <w:ilvl w:val="0"/>
          <w:numId w:val="25"/>
        </w:numPr>
        <w:shd w:val="clear" w:color="auto" w:fill="FFFFFF"/>
        <w:tabs>
          <w:tab w:val="right" w:pos="425"/>
        </w:tabs>
        <w:ind w:left="567" w:hanging="283"/>
        <w:jc w:val="lowKashida"/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eastAsia="fr-FR"/>
        </w:rPr>
      </w:pPr>
      <w:r w:rsidRPr="001A00FE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eastAsia="fr-FR"/>
        </w:rPr>
        <w:t>Marie Leclerc</w:t>
      </w:r>
      <w:r w:rsidRPr="001A00FE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rtl/>
          <w:lang w:eastAsia="fr-FR"/>
        </w:rPr>
        <w:t>.</w:t>
      </w:r>
      <w:r w:rsidRPr="001A00FE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eastAsia="fr-FR"/>
        </w:rPr>
        <w:t xml:space="preserve"> La gestion des risques dans les archives</w:t>
      </w:r>
      <w:r w:rsidRPr="001A00FE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rtl/>
          <w:lang w:eastAsia="fr-FR"/>
        </w:rPr>
        <w:t>.</w:t>
      </w:r>
      <w:r w:rsidRPr="001A00FE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eastAsia="fr-FR"/>
        </w:rPr>
        <w:t xml:space="preserve"> Presses Universitaires de Grenoble</w:t>
      </w:r>
      <w:r w:rsidRPr="001A00FE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rtl/>
          <w:lang w:eastAsia="fr-FR"/>
        </w:rPr>
        <w:t>.2018</w:t>
      </w:r>
    </w:p>
    <w:p w14:paraId="04F41506" w14:textId="77777777" w:rsidR="008B5CF6" w:rsidRPr="001A00FE" w:rsidRDefault="008B5CF6" w:rsidP="001A00FE">
      <w:pPr>
        <w:shd w:val="clear" w:color="auto" w:fill="FFFFFF"/>
        <w:tabs>
          <w:tab w:val="right" w:pos="425"/>
        </w:tabs>
        <w:jc w:val="lowKashida"/>
        <w:rPr>
          <w:rFonts w:asciiTheme="majorBidi" w:eastAsia="Times New Roman" w:hAnsiTheme="majorBidi" w:cstheme="majorBidi"/>
          <w:color w:val="0D0D0D" w:themeColor="text1" w:themeTint="F2"/>
          <w:rtl/>
          <w:lang w:eastAsia="fr-FR"/>
        </w:rPr>
      </w:pPr>
    </w:p>
    <w:p w14:paraId="22D72AEC" w14:textId="77777777" w:rsidR="008B5CF6" w:rsidRPr="001A00FE" w:rsidRDefault="008B5CF6" w:rsidP="001A00FE">
      <w:pPr>
        <w:shd w:val="clear" w:color="auto" w:fill="92D050"/>
        <w:tabs>
          <w:tab w:val="right" w:pos="425"/>
        </w:tabs>
        <w:jc w:val="lowKashida"/>
        <w:rPr>
          <w:rFonts w:asciiTheme="majorBidi" w:eastAsia="Times New Roman" w:hAnsiTheme="majorBidi" w:cstheme="majorBidi"/>
          <w:color w:val="0D0D0D" w:themeColor="text1" w:themeTint="F2"/>
          <w:rtl/>
          <w:lang w:eastAsia="fr-FR"/>
        </w:rPr>
      </w:pPr>
    </w:p>
    <w:p w14:paraId="33966BDD" w14:textId="77777777" w:rsidR="008B5CF6" w:rsidRPr="001A00FE" w:rsidRDefault="008B5CF6" w:rsidP="001A00FE">
      <w:pPr>
        <w:shd w:val="clear" w:color="auto" w:fill="FFFFFF"/>
        <w:tabs>
          <w:tab w:val="right" w:pos="425"/>
        </w:tabs>
        <w:jc w:val="lowKashida"/>
        <w:rPr>
          <w:rFonts w:asciiTheme="majorBidi" w:eastAsia="Times New Roman" w:hAnsiTheme="majorBidi" w:cstheme="majorBidi"/>
          <w:color w:val="0D0D0D" w:themeColor="text1" w:themeTint="F2"/>
          <w:rtl/>
          <w:lang w:eastAsia="fr-FR"/>
        </w:rPr>
      </w:pPr>
    </w:p>
    <w:p w14:paraId="2CB4C5BE" w14:textId="77777777" w:rsidR="008B5CF6" w:rsidRPr="001A00FE" w:rsidRDefault="008B5CF6" w:rsidP="001A00FE">
      <w:pPr>
        <w:shd w:val="clear" w:color="auto" w:fill="FFFFFF"/>
        <w:tabs>
          <w:tab w:val="right" w:pos="425"/>
        </w:tabs>
        <w:jc w:val="lowKashida"/>
        <w:rPr>
          <w:rFonts w:asciiTheme="majorBidi" w:eastAsia="Times New Roman" w:hAnsiTheme="majorBidi" w:cstheme="majorBidi"/>
          <w:color w:val="0D0D0D" w:themeColor="text1" w:themeTint="F2"/>
          <w:rtl/>
          <w:lang w:eastAsia="fr-FR"/>
        </w:rPr>
      </w:pPr>
    </w:p>
    <w:p w14:paraId="2E12D64D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rtl/>
          <w:lang w:bidi="ar-DZ"/>
        </w:rPr>
      </w:pPr>
      <w:r w:rsidRPr="001A00FE">
        <w:rPr>
          <w:rFonts w:asciiTheme="majorBidi" w:hAnsiTheme="majorBidi" w:cstheme="majorBidi"/>
          <w:b/>
          <w:bCs/>
          <w:rtl/>
          <w:lang w:bidi="ar-DZ"/>
        </w:rPr>
        <w:t xml:space="preserve">عـنوان </w:t>
      </w:r>
      <w:proofErr w:type="gramStart"/>
      <w:r w:rsidRPr="001A00FE">
        <w:rPr>
          <w:rFonts w:asciiTheme="majorBidi" w:hAnsiTheme="majorBidi" w:cstheme="majorBidi"/>
          <w:b/>
          <w:bCs/>
          <w:rtl/>
          <w:lang w:bidi="ar-DZ"/>
        </w:rPr>
        <w:t>الماستر :</w:t>
      </w:r>
      <w:r w:rsidRPr="001A00FE">
        <w:rPr>
          <w:rFonts w:asciiTheme="majorBidi" w:hAnsiTheme="majorBidi" w:cstheme="majorBidi"/>
          <w:rtl/>
          <w:lang w:bidi="ar-DZ"/>
        </w:rPr>
        <w:t>علم</w:t>
      </w:r>
      <w:proofErr w:type="gramEnd"/>
      <w:r w:rsidRPr="001A00FE">
        <w:rPr>
          <w:rFonts w:asciiTheme="majorBidi" w:hAnsiTheme="majorBidi" w:cstheme="majorBidi"/>
          <w:rtl/>
          <w:lang w:bidi="ar-DZ"/>
        </w:rPr>
        <w:t xml:space="preserve"> الأرشيف</w:t>
      </w:r>
    </w:p>
    <w:p w14:paraId="23B41E5E" w14:textId="77777777" w:rsidR="008B5CF6" w:rsidRPr="001A00FE" w:rsidRDefault="008B5CF6" w:rsidP="001A00FE">
      <w:pPr>
        <w:bidi/>
        <w:ind w:left="-1"/>
        <w:jc w:val="both"/>
        <w:rPr>
          <w:rFonts w:asciiTheme="majorBidi" w:hAnsiTheme="majorBidi" w:cstheme="majorBidi"/>
          <w:bCs/>
          <w:rtl/>
          <w:lang w:bidi="ar-DZ"/>
        </w:rPr>
      </w:pPr>
      <w:proofErr w:type="spellStart"/>
      <w:proofErr w:type="gramStart"/>
      <w:r w:rsidRPr="001A00FE">
        <w:rPr>
          <w:rFonts w:asciiTheme="majorBidi" w:hAnsiTheme="majorBidi" w:cstheme="majorBidi"/>
          <w:bCs/>
          <w:rtl/>
          <w:lang w:bidi="ar-DZ"/>
        </w:rPr>
        <w:t>السداسي:الثاني</w:t>
      </w:r>
      <w:proofErr w:type="spellEnd"/>
      <w:proofErr w:type="gramEnd"/>
      <w:r w:rsidRPr="001A00FE">
        <w:rPr>
          <w:rFonts w:asciiTheme="majorBidi" w:hAnsiTheme="majorBidi" w:cstheme="majorBidi"/>
          <w:bCs/>
          <w:rtl/>
          <w:lang w:bidi="ar-DZ"/>
        </w:rPr>
        <w:t xml:space="preserve"> </w:t>
      </w:r>
    </w:p>
    <w:p w14:paraId="4FFDC02F" w14:textId="77777777" w:rsidR="008B5CF6" w:rsidRPr="001A00FE" w:rsidRDefault="008B5CF6" w:rsidP="001A00FE">
      <w:pPr>
        <w:bidi/>
        <w:ind w:left="-1"/>
        <w:jc w:val="both"/>
        <w:rPr>
          <w:rFonts w:asciiTheme="majorBidi" w:hAnsiTheme="majorBidi" w:cstheme="majorBidi"/>
          <w:rtl/>
          <w:lang w:bidi="ar-DZ"/>
        </w:rPr>
      </w:pPr>
      <w:r w:rsidRPr="001A00FE">
        <w:rPr>
          <w:rFonts w:asciiTheme="majorBidi" w:hAnsiTheme="majorBidi" w:cstheme="majorBidi"/>
          <w:bCs/>
          <w:rtl/>
          <w:lang w:bidi="ar-DZ"/>
        </w:rPr>
        <w:t xml:space="preserve">اسم الوحدة: وحدة التعليم </w:t>
      </w:r>
      <w:proofErr w:type="spellStart"/>
      <w:r w:rsidRPr="001A00FE">
        <w:rPr>
          <w:rFonts w:asciiTheme="majorBidi" w:hAnsiTheme="majorBidi" w:cstheme="majorBidi"/>
          <w:bCs/>
          <w:rtl/>
          <w:lang w:bidi="ar-DZ"/>
        </w:rPr>
        <w:t>إستكشافية</w:t>
      </w:r>
      <w:proofErr w:type="spellEnd"/>
      <w:r w:rsidRPr="001A00FE">
        <w:rPr>
          <w:rFonts w:asciiTheme="majorBidi" w:hAnsiTheme="majorBidi" w:cstheme="majorBidi"/>
          <w:bCs/>
          <w:rtl/>
          <w:lang w:bidi="ar-DZ"/>
        </w:rPr>
        <w:t xml:space="preserve"> </w:t>
      </w:r>
    </w:p>
    <w:p w14:paraId="54C2A237" w14:textId="77777777" w:rsidR="008B5CF6" w:rsidRPr="001A00FE" w:rsidRDefault="008B5CF6" w:rsidP="001A00FE">
      <w:pPr>
        <w:bidi/>
        <w:ind w:left="-1"/>
        <w:jc w:val="both"/>
        <w:rPr>
          <w:rFonts w:asciiTheme="majorBidi" w:hAnsiTheme="majorBidi" w:cstheme="majorBidi"/>
          <w:bCs/>
          <w:rtl/>
          <w:lang w:bidi="ar-DZ"/>
        </w:rPr>
      </w:pPr>
      <w:r w:rsidRPr="001A00FE">
        <w:rPr>
          <w:rFonts w:asciiTheme="majorBidi" w:hAnsiTheme="majorBidi" w:cstheme="majorBidi"/>
          <w:bCs/>
          <w:rtl/>
          <w:lang w:bidi="ar-DZ"/>
        </w:rPr>
        <w:t xml:space="preserve">اسم </w:t>
      </w:r>
      <w:proofErr w:type="gramStart"/>
      <w:r w:rsidRPr="001A00FE">
        <w:rPr>
          <w:rFonts w:asciiTheme="majorBidi" w:hAnsiTheme="majorBidi" w:cstheme="majorBidi"/>
          <w:bCs/>
          <w:rtl/>
          <w:lang w:bidi="ar-DZ"/>
        </w:rPr>
        <w:t>المادة :</w:t>
      </w:r>
      <w:proofErr w:type="gramEnd"/>
      <w:r w:rsidRPr="001A00FE">
        <w:rPr>
          <w:rFonts w:asciiTheme="majorBidi" w:hAnsiTheme="majorBidi" w:cstheme="majorBidi"/>
          <w:bCs/>
          <w:rtl/>
          <w:lang w:bidi="ar-DZ"/>
        </w:rPr>
        <w:t xml:space="preserve"> </w:t>
      </w:r>
      <w:r w:rsidRPr="001A00FE">
        <w:rPr>
          <w:rFonts w:asciiTheme="majorBidi" w:hAnsiTheme="majorBidi" w:cstheme="majorBidi"/>
          <w:bCs/>
          <w:highlight w:val="green"/>
          <w:rtl/>
          <w:lang w:bidi="ar-DZ"/>
        </w:rPr>
        <w:t>البرمجة والذكاء الاصطناعي</w:t>
      </w:r>
      <w:r w:rsidRPr="001A00FE">
        <w:rPr>
          <w:rFonts w:asciiTheme="majorBidi" w:hAnsiTheme="majorBidi" w:cstheme="majorBidi"/>
          <w:bCs/>
          <w:rtl/>
          <w:lang w:bidi="ar-DZ"/>
        </w:rPr>
        <w:t xml:space="preserve"> 2</w:t>
      </w:r>
      <w:r w:rsidRPr="001A00FE">
        <w:rPr>
          <w:rFonts w:asciiTheme="majorBidi" w:hAnsiTheme="majorBidi" w:cstheme="majorBidi"/>
          <w:b/>
          <w:bCs/>
          <w:rtl/>
        </w:rPr>
        <w:t xml:space="preserve"> </w:t>
      </w:r>
    </w:p>
    <w:p w14:paraId="49D5FB56" w14:textId="77777777" w:rsidR="008B5CF6" w:rsidRPr="001A00FE" w:rsidRDefault="008B5CF6" w:rsidP="001A00FE">
      <w:pPr>
        <w:bidi/>
        <w:ind w:left="-1"/>
        <w:jc w:val="both"/>
        <w:rPr>
          <w:rFonts w:asciiTheme="majorBidi" w:hAnsiTheme="majorBidi" w:cstheme="majorBidi"/>
          <w:bCs/>
          <w:rtl/>
          <w:lang w:bidi="ar-DZ"/>
        </w:rPr>
      </w:pPr>
      <w:r w:rsidRPr="001A00FE">
        <w:rPr>
          <w:rFonts w:asciiTheme="majorBidi" w:hAnsiTheme="majorBidi" w:cstheme="majorBidi"/>
          <w:bCs/>
          <w:rtl/>
          <w:lang w:bidi="ar-DZ"/>
        </w:rPr>
        <w:t>الرصيد 1</w:t>
      </w:r>
    </w:p>
    <w:p w14:paraId="3117E68A" w14:textId="77777777" w:rsidR="008B5CF6" w:rsidRPr="001A00FE" w:rsidRDefault="008B5CF6" w:rsidP="001A00FE">
      <w:pPr>
        <w:bidi/>
        <w:ind w:left="-1"/>
        <w:jc w:val="both"/>
        <w:rPr>
          <w:rFonts w:asciiTheme="majorBidi" w:hAnsiTheme="majorBidi" w:cstheme="majorBidi"/>
          <w:bCs/>
          <w:i/>
          <w:iCs/>
          <w:rtl/>
          <w:lang w:bidi="ar-DZ"/>
        </w:rPr>
      </w:pPr>
      <w:r w:rsidRPr="001A00FE">
        <w:rPr>
          <w:rFonts w:asciiTheme="majorBidi" w:hAnsiTheme="majorBidi" w:cstheme="majorBidi"/>
          <w:bCs/>
          <w:rtl/>
          <w:lang w:bidi="ar-DZ"/>
        </w:rPr>
        <w:t>المعامل 1</w:t>
      </w:r>
    </w:p>
    <w:p w14:paraId="7CF3FCDE" w14:textId="77777777" w:rsidR="008B5CF6" w:rsidRPr="001A00FE" w:rsidRDefault="008B5CF6" w:rsidP="001A00FE">
      <w:pPr>
        <w:bidi/>
        <w:rPr>
          <w:rFonts w:asciiTheme="majorBidi" w:hAnsiTheme="majorBidi" w:cstheme="majorBidi"/>
          <w:rtl/>
        </w:rPr>
      </w:pPr>
    </w:p>
    <w:p w14:paraId="3738CE74" w14:textId="77777777" w:rsidR="008B5CF6" w:rsidRPr="001A00FE" w:rsidRDefault="008B5CF6" w:rsidP="001A00FE">
      <w:pPr>
        <w:bidi/>
        <w:rPr>
          <w:rFonts w:asciiTheme="majorBidi" w:eastAsia="Times New Roman" w:hAnsiTheme="majorBidi" w:cstheme="majorBidi"/>
          <w:b/>
          <w:bCs/>
          <w:lang w:eastAsia="fr-FR"/>
        </w:rPr>
      </w:pPr>
      <w:r w:rsidRPr="001A00FE">
        <w:rPr>
          <w:rFonts w:asciiTheme="majorBidi" w:hAnsiTheme="majorBidi" w:cstheme="majorBidi"/>
          <w:b/>
          <w:bCs/>
          <w:rtl/>
        </w:rPr>
        <w:t>أهداف التعليم</w:t>
      </w:r>
    </w:p>
    <w:p w14:paraId="19551115" w14:textId="77777777" w:rsidR="008B5CF6" w:rsidRPr="001A00FE" w:rsidRDefault="008B5CF6" w:rsidP="001A00FE">
      <w:pPr>
        <w:bidi/>
        <w:rPr>
          <w:rFonts w:asciiTheme="majorBidi" w:hAnsiTheme="majorBidi" w:cstheme="majorBidi"/>
        </w:rPr>
      </w:pPr>
      <w:r w:rsidRPr="001A00FE">
        <w:rPr>
          <w:rFonts w:asciiTheme="majorBidi" w:hAnsiTheme="majorBidi" w:cstheme="majorBidi"/>
          <w:rtl/>
        </w:rPr>
        <w:t>يهدف هذا المقياس إلى</w:t>
      </w:r>
      <w:r w:rsidRPr="001A00FE">
        <w:rPr>
          <w:rFonts w:asciiTheme="majorBidi" w:hAnsiTheme="majorBidi" w:cstheme="majorBidi"/>
        </w:rPr>
        <w:t>:</w:t>
      </w:r>
    </w:p>
    <w:p w14:paraId="6F7D1D68" w14:textId="77777777" w:rsidR="008B5CF6" w:rsidRPr="001A00FE" w:rsidRDefault="008B5CF6" w:rsidP="00B64366">
      <w:pPr>
        <w:pStyle w:val="Paragraphedeliste"/>
        <w:numPr>
          <w:ilvl w:val="0"/>
          <w:numId w:val="27"/>
        </w:numPr>
        <w:bidi/>
        <w:rPr>
          <w:rFonts w:asciiTheme="majorBidi" w:hAnsiTheme="majorBidi" w:cstheme="majorBidi"/>
          <w:sz w:val="24"/>
          <w:szCs w:val="24"/>
        </w:rPr>
      </w:pPr>
      <w:r w:rsidRPr="001A00FE">
        <w:rPr>
          <w:rFonts w:asciiTheme="majorBidi" w:hAnsiTheme="majorBidi" w:cstheme="majorBidi"/>
          <w:sz w:val="24"/>
          <w:szCs w:val="24"/>
          <w:rtl/>
        </w:rPr>
        <w:t>تعريف الطالب بمفاهيم البرمجة والذكاء الاصطناعي</w:t>
      </w:r>
      <w:r w:rsidRPr="001A00FE">
        <w:rPr>
          <w:rFonts w:asciiTheme="majorBidi" w:hAnsiTheme="majorBidi" w:cstheme="majorBidi"/>
          <w:sz w:val="24"/>
          <w:szCs w:val="24"/>
        </w:rPr>
        <w:t>.</w:t>
      </w:r>
    </w:p>
    <w:p w14:paraId="2DDE0343" w14:textId="77777777" w:rsidR="008B5CF6" w:rsidRPr="001A00FE" w:rsidRDefault="008B5CF6" w:rsidP="00B64366">
      <w:pPr>
        <w:pStyle w:val="Paragraphedeliste"/>
        <w:numPr>
          <w:ilvl w:val="0"/>
          <w:numId w:val="27"/>
        </w:numPr>
        <w:bidi/>
        <w:rPr>
          <w:rFonts w:asciiTheme="majorBidi" w:hAnsiTheme="majorBidi" w:cstheme="majorBidi"/>
          <w:sz w:val="24"/>
          <w:szCs w:val="24"/>
        </w:rPr>
      </w:pPr>
      <w:r w:rsidRPr="001A00FE">
        <w:rPr>
          <w:rFonts w:asciiTheme="majorBidi" w:hAnsiTheme="majorBidi" w:cstheme="majorBidi"/>
          <w:sz w:val="24"/>
          <w:szCs w:val="24"/>
          <w:rtl/>
        </w:rPr>
        <w:t>إبراز دور الذكاء الاصطناعي في تطوير العمل الأرشيفي</w:t>
      </w:r>
      <w:r w:rsidRPr="001A00FE">
        <w:rPr>
          <w:rFonts w:asciiTheme="majorBidi" w:hAnsiTheme="majorBidi" w:cstheme="majorBidi"/>
          <w:sz w:val="24"/>
          <w:szCs w:val="24"/>
        </w:rPr>
        <w:t>.</w:t>
      </w:r>
    </w:p>
    <w:p w14:paraId="392FEB25" w14:textId="77777777" w:rsidR="008B5CF6" w:rsidRPr="001A00FE" w:rsidRDefault="008B5CF6" w:rsidP="00B64366">
      <w:pPr>
        <w:pStyle w:val="Paragraphedeliste"/>
        <w:numPr>
          <w:ilvl w:val="0"/>
          <w:numId w:val="27"/>
        </w:numPr>
        <w:bidi/>
        <w:rPr>
          <w:rFonts w:asciiTheme="majorBidi" w:hAnsiTheme="majorBidi" w:cstheme="majorBidi"/>
          <w:sz w:val="24"/>
          <w:szCs w:val="24"/>
        </w:rPr>
      </w:pPr>
      <w:r w:rsidRPr="001A00FE">
        <w:rPr>
          <w:rFonts w:asciiTheme="majorBidi" w:hAnsiTheme="majorBidi" w:cstheme="majorBidi"/>
          <w:sz w:val="24"/>
          <w:szCs w:val="24"/>
          <w:rtl/>
        </w:rPr>
        <w:t>تمكين الطالب من فهم تطبيقات الذكاء الاصطناعي في الأرشيف الرقمي</w:t>
      </w:r>
      <w:r w:rsidRPr="001A00FE">
        <w:rPr>
          <w:rFonts w:asciiTheme="majorBidi" w:hAnsiTheme="majorBidi" w:cstheme="majorBidi"/>
          <w:sz w:val="24"/>
          <w:szCs w:val="24"/>
        </w:rPr>
        <w:t>.</w:t>
      </w:r>
    </w:p>
    <w:p w14:paraId="7E5CC10E" w14:textId="77777777" w:rsidR="008B5CF6" w:rsidRPr="001A00FE" w:rsidRDefault="008B5CF6" w:rsidP="00B64366">
      <w:pPr>
        <w:pStyle w:val="Paragraphedeliste"/>
        <w:numPr>
          <w:ilvl w:val="0"/>
          <w:numId w:val="27"/>
        </w:numPr>
        <w:bidi/>
        <w:rPr>
          <w:rFonts w:asciiTheme="majorBidi" w:hAnsiTheme="majorBidi" w:cstheme="majorBidi"/>
          <w:sz w:val="24"/>
          <w:szCs w:val="24"/>
        </w:rPr>
      </w:pPr>
      <w:r w:rsidRPr="001A00FE">
        <w:rPr>
          <w:rFonts w:asciiTheme="majorBidi" w:hAnsiTheme="majorBidi" w:cstheme="majorBidi"/>
          <w:sz w:val="24"/>
          <w:szCs w:val="24"/>
          <w:rtl/>
        </w:rPr>
        <w:t>إكساب مهارات أولية في توظيف الأدوات البرمجية في التسيير الأرشيفي</w:t>
      </w:r>
      <w:r w:rsidRPr="001A00FE">
        <w:rPr>
          <w:rFonts w:asciiTheme="majorBidi" w:hAnsiTheme="majorBidi" w:cstheme="majorBidi"/>
          <w:sz w:val="24"/>
          <w:szCs w:val="24"/>
        </w:rPr>
        <w:t>.</w:t>
      </w:r>
    </w:p>
    <w:p w14:paraId="47673564" w14:textId="77777777" w:rsidR="008B5CF6" w:rsidRPr="001A00FE" w:rsidRDefault="008B5CF6" w:rsidP="00B64366">
      <w:pPr>
        <w:pStyle w:val="Paragraphedeliste"/>
        <w:numPr>
          <w:ilvl w:val="0"/>
          <w:numId w:val="27"/>
        </w:numPr>
        <w:bidi/>
        <w:rPr>
          <w:rFonts w:asciiTheme="majorBidi" w:hAnsiTheme="majorBidi" w:cstheme="majorBidi"/>
          <w:sz w:val="24"/>
          <w:szCs w:val="24"/>
        </w:rPr>
      </w:pPr>
      <w:r w:rsidRPr="001A00FE">
        <w:rPr>
          <w:rFonts w:asciiTheme="majorBidi" w:hAnsiTheme="majorBidi" w:cstheme="majorBidi"/>
          <w:sz w:val="24"/>
          <w:szCs w:val="24"/>
          <w:rtl/>
        </w:rPr>
        <w:t>إعداد الطالب لمواكبة التحول الرقمي في مؤسسات الأرشيف</w:t>
      </w:r>
      <w:r w:rsidRPr="001A00FE">
        <w:rPr>
          <w:rFonts w:asciiTheme="majorBidi" w:hAnsiTheme="majorBidi" w:cstheme="majorBidi"/>
          <w:sz w:val="24"/>
          <w:szCs w:val="24"/>
        </w:rPr>
        <w:t>.</w:t>
      </w:r>
    </w:p>
    <w:p w14:paraId="5D78082E" w14:textId="77777777" w:rsidR="008B5CF6" w:rsidRPr="001A00FE" w:rsidRDefault="008B5CF6" w:rsidP="001A00FE">
      <w:pPr>
        <w:bidi/>
        <w:rPr>
          <w:rFonts w:asciiTheme="majorBidi" w:hAnsiTheme="majorBidi" w:cstheme="majorBidi"/>
          <w:b/>
          <w:bCs/>
        </w:rPr>
      </w:pPr>
      <w:r w:rsidRPr="001A00FE">
        <w:rPr>
          <w:rFonts w:asciiTheme="majorBidi" w:hAnsiTheme="majorBidi" w:cstheme="majorBidi"/>
          <w:b/>
          <w:bCs/>
          <w:rtl/>
        </w:rPr>
        <w:t>المتطلبات القبلية</w:t>
      </w:r>
    </w:p>
    <w:p w14:paraId="60DEB828" w14:textId="77777777" w:rsidR="008B5CF6" w:rsidRPr="001A00FE" w:rsidRDefault="008B5CF6" w:rsidP="001A00FE">
      <w:pPr>
        <w:bidi/>
        <w:rPr>
          <w:rFonts w:asciiTheme="majorBidi" w:hAnsiTheme="majorBidi" w:cstheme="majorBidi"/>
        </w:rPr>
      </w:pPr>
      <w:r w:rsidRPr="001A00FE">
        <w:rPr>
          <w:rFonts w:asciiTheme="majorBidi" w:hAnsiTheme="majorBidi" w:cstheme="majorBidi"/>
          <w:rtl/>
        </w:rPr>
        <w:t>يشترط في الطالب</w:t>
      </w:r>
      <w:r w:rsidRPr="001A00FE">
        <w:rPr>
          <w:rFonts w:asciiTheme="majorBidi" w:hAnsiTheme="majorBidi" w:cstheme="majorBidi"/>
        </w:rPr>
        <w:t>:</w:t>
      </w:r>
    </w:p>
    <w:p w14:paraId="5B4BC280" w14:textId="77777777" w:rsidR="008B5CF6" w:rsidRPr="001A00FE" w:rsidRDefault="008B5CF6" w:rsidP="00B64366">
      <w:pPr>
        <w:pStyle w:val="Paragraphedeliste"/>
        <w:numPr>
          <w:ilvl w:val="0"/>
          <w:numId w:val="28"/>
        </w:numPr>
        <w:bidi/>
        <w:rPr>
          <w:rFonts w:asciiTheme="majorBidi" w:hAnsiTheme="majorBidi" w:cstheme="majorBidi"/>
          <w:sz w:val="24"/>
          <w:szCs w:val="24"/>
        </w:rPr>
      </w:pPr>
      <w:r w:rsidRPr="001A00FE">
        <w:rPr>
          <w:rFonts w:asciiTheme="majorBidi" w:hAnsiTheme="majorBidi" w:cstheme="majorBidi"/>
          <w:sz w:val="24"/>
          <w:szCs w:val="24"/>
          <w:rtl/>
        </w:rPr>
        <w:t>الإلمام بأساسيات علم الأرشيف</w:t>
      </w:r>
      <w:r w:rsidRPr="001A00FE">
        <w:rPr>
          <w:rFonts w:asciiTheme="majorBidi" w:hAnsiTheme="majorBidi" w:cstheme="majorBidi"/>
          <w:sz w:val="24"/>
          <w:szCs w:val="24"/>
        </w:rPr>
        <w:t>.</w:t>
      </w:r>
    </w:p>
    <w:p w14:paraId="04719EE4" w14:textId="77777777" w:rsidR="008B5CF6" w:rsidRPr="001A00FE" w:rsidRDefault="008B5CF6" w:rsidP="00B64366">
      <w:pPr>
        <w:pStyle w:val="Paragraphedeliste"/>
        <w:numPr>
          <w:ilvl w:val="0"/>
          <w:numId w:val="28"/>
        </w:numPr>
        <w:bidi/>
        <w:rPr>
          <w:rFonts w:asciiTheme="majorBidi" w:hAnsiTheme="majorBidi" w:cstheme="majorBidi"/>
          <w:sz w:val="24"/>
          <w:szCs w:val="24"/>
        </w:rPr>
      </w:pPr>
      <w:r w:rsidRPr="001A00FE">
        <w:rPr>
          <w:rFonts w:asciiTheme="majorBidi" w:hAnsiTheme="majorBidi" w:cstheme="majorBidi"/>
          <w:sz w:val="24"/>
          <w:szCs w:val="24"/>
          <w:rtl/>
        </w:rPr>
        <w:t>معرفة أولية بالإعلام الآلي</w:t>
      </w:r>
      <w:r w:rsidRPr="001A00FE">
        <w:rPr>
          <w:rFonts w:asciiTheme="majorBidi" w:hAnsiTheme="majorBidi" w:cstheme="majorBidi"/>
          <w:sz w:val="24"/>
          <w:szCs w:val="24"/>
        </w:rPr>
        <w:t>.</w:t>
      </w:r>
    </w:p>
    <w:p w14:paraId="15E94402" w14:textId="77777777" w:rsidR="008B5CF6" w:rsidRPr="001A00FE" w:rsidRDefault="008B5CF6" w:rsidP="00B64366">
      <w:pPr>
        <w:pStyle w:val="Paragraphedeliste"/>
        <w:numPr>
          <w:ilvl w:val="0"/>
          <w:numId w:val="28"/>
        </w:numPr>
        <w:bidi/>
        <w:rPr>
          <w:rFonts w:asciiTheme="majorBidi" w:hAnsiTheme="majorBidi" w:cstheme="majorBidi"/>
          <w:sz w:val="24"/>
          <w:szCs w:val="24"/>
        </w:rPr>
      </w:pPr>
      <w:r w:rsidRPr="001A00FE">
        <w:rPr>
          <w:rFonts w:asciiTheme="majorBidi" w:hAnsiTheme="majorBidi" w:cstheme="majorBidi"/>
          <w:sz w:val="24"/>
          <w:szCs w:val="24"/>
          <w:rtl/>
        </w:rPr>
        <w:t>الإلمام بمفاهيم الأرشيف الرقمي</w:t>
      </w:r>
      <w:r w:rsidRPr="001A00FE">
        <w:rPr>
          <w:rFonts w:asciiTheme="majorBidi" w:hAnsiTheme="majorBidi" w:cstheme="majorBidi"/>
          <w:sz w:val="24"/>
          <w:szCs w:val="24"/>
        </w:rPr>
        <w:t>.</w:t>
      </w:r>
    </w:p>
    <w:p w14:paraId="30E2B687" w14:textId="77777777" w:rsidR="008B5CF6" w:rsidRPr="001A00FE" w:rsidRDefault="008B5CF6" w:rsidP="00B64366">
      <w:pPr>
        <w:pStyle w:val="Paragraphedeliste"/>
        <w:numPr>
          <w:ilvl w:val="0"/>
          <w:numId w:val="28"/>
        </w:numPr>
        <w:bidi/>
        <w:rPr>
          <w:rFonts w:asciiTheme="majorBidi" w:hAnsiTheme="majorBidi" w:cstheme="majorBidi"/>
          <w:sz w:val="24"/>
          <w:szCs w:val="24"/>
        </w:rPr>
      </w:pPr>
      <w:r w:rsidRPr="001A00FE">
        <w:rPr>
          <w:rFonts w:asciiTheme="majorBidi" w:hAnsiTheme="majorBidi" w:cstheme="majorBidi"/>
          <w:sz w:val="24"/>
          <w:szCs w:val="24"/>
          <w:rtl/>
        </w:rPr>
        <w:t>قدرة أساسية على استعمال الحاسوب والبرمجيات المكتبية</w:t>
      </w:r>
      <w:r w:rsidRPr="001A00FE">
        <w:rPr>
          <w:rFonts w:asciiTheme="majorBidi" w:hAnsiTheme="majorBidi" w:cstheme="majorBidi"/>
          <w:sz w:val="24"/>
          <w:szCs w:val="24"/>
        </w:rPr>
        <w:t>.</w:t>
      </w:r>
    </w:p>
    <w:p w14:paraId="04811C8F" w14:textId="77777777" w:rsidR="008B5CF6" w:rsidRPr="001A00FE" w:rsidRDefault="008B5CF6" w:rsidP="001A00FE">
      <w:pPr>
        <w:bidi/>
        <w:rPr>
          <w:rFonts w:asciiTheme="majorBidi" w:hAnsiTheme="majorBidi" w:cstheme="majorBidi"/>
          <w:b/>
          <w:bCs/>
        </w:rPr>
      </w:pPr>
      <w:r w:rsidRPr="001A00FE">
        <w:rPr>
          <w:rFonts w:asciiTheme="majorBidi" w:hAnsiTheme="majorBidi" w:cstheme="majorBidi"/>
          <w:b/>
          <w:bCs/>
          <w:rtl/>
        </w:rPr>
        <w:t>المكتسبات (الكفاءات المكتسبة)</w:t>
      </w:r>
    </w:p>
    <w:p w14:paraId="6831404F" w14:textId="77777777" w:rsidR="008B5CF6" w:rsidRPr="001A00FE" w:rsidRDefault="008B5CF6" w:rsidP="001A00FE">
      <w:pPr>
        <w:bidi/>
        <w:rPr>
          <w:rFonts w:asciiTheme="majorBidi" w:hAnsiTheme="majorBidi" w:cstheme="majorBidi"/>
        </w:rPr>
      </w:pPr>
      <w:r w:rsidRPr="001A00FE">
        <w:rPr>
          <w:rFonts w:asciiTheme="majorBidi" w:hAnsiTheme="majorBidi" w:cstheme="majorBidi"/>
          <w:rtl/>
        </w:rPr>
        <w:t>بنهاية هذا المقياس، يصبح الطالب قادراً على</w:t>
      </w:r>
      <w:r w:rsidRPr="001A00FE">
        <w:rPr>
          <w:rFonts w:asciiTheme="majorBidi" w:hAnsiTheme="majorBidi" w:cstheme="majorBidi"/>
        </w:rPr>
        <w:t>:</w:t>
      </w:r>
    </w:p>
    <w:p w14:paraId="447D16E7" w14:textId="77777777" w:rsidR="008B5CF6" w:rsidRPr="001A00FE" w:rsidRDefault="008B5CF6" w:rsidP="00B64366">
      <w:pPr>
        <w:pStyle w:val="Paragraphedeliste"/>
        <w:numPr>
          <w:ilvl w:val="0"/>
          <w:numId w:val="29"/>
        </w:numPr>
        <w:bidi/>
        <w:rPr>
          <w:rFonts w:asciiTheme="majorBidi" w:hAnsiTheme="majorBidi" w:cstheme="majorBidi"/>
          <w:sz w:val="24"/>
          <w:szCs w:val="24"/>
        </w:rPr>
      </w:pPr>
      <w:r w:rsidRPr="001A00FE">
        <w:rPr>
          <w:rFonts w:asciiTheme="majorBidi" w:hAnsiTheme="majorBidi" w:cstheme="majorBidi"/>
          <w:sz w:val="24"/>
          <w:szCs w:val="24"/>
          <w:rtl/>
        </w:rPr>
        <w:t>فهم المبادئ الأساسية للبرمجة</w:t>
      </w:r>
      <w:r w:rsidRPr="001A00FE">
        <w:rPr>
          <w:rFonts w:asciiTheme="majorBidi" w:hAnsiTheme="majorBidi" w:cstheme="majorBidi"/>
          <w:sz w:val="24"/>
          <w:szCs w:val="24"/>
        </w:rPr>
        <w:t>.</w:t>
      </w:r>
    </w:p>
    <w:p w14:paraId="0DE46D98" w14:textId="77777777" w:rsidR="008B5CF6" w:rsidRPr="001A00FE" w:rsidRDefault="008B5CF6" w:rsidP="00B64366">
      <w:pPr>
        <w:pStyle w:val="Paragraphedeliste"/>
        <w:numPr>
          <w:ilvl w:val="0"/>
          <w:numId w:val="29"/>
        </w:numPr>
        <w:bidi/>
        <w:rPr>
          <w:rFonts w:asciiTheme="majorBidi" w:hAnsiTheme="majorBidi" w:cstheme="majorBidi"/>
          <w:sz w:val="24"/>
          <w:szCs w:val="24"/>
        </w:rPr>
      </w:pPr>
      <w:r w:rsidRPr="001A00FE">
        <w:rPr>
          <w:rFonts w:asciiTheme="majorBidi" w:hAnsiTheme="majorBidi" w:cstheme="majorBidi"/>
          <w:sz w:val="24"/>
          <w:szCs w:val="24"/>
          <w:rtl/>
        </w:rPr>
        <w:t>التعرف على تطبيقات الذكاء الاصطناعي في الأرشيف</w:t>
      </w:r>
      <w:r w:rsidRPr="001A00FE">
        <w:rPr>
          <w:rFonts w:asciiTheme="majorBidi" w:hAnsiTheme="majorBidi" w:cstheme="majorBidi"/>
          <w:sz w:val="24"/>
          <w:szCs w:val="24"/>
        </w:rPr>
        <w:t>.</w:t>
      </w:r>
    </w:p>
    <w:p w14:paraId="0F4D1340" w14:textId="77777777" w:rsidR="008B5CF6" w:rsidRPr="001A00FE" w:rsidRDefault="008B5CF6" w:rsidP="00B64366">
      <w:pPr>
        <w:pStyle w:val="Paragraphedeliste"/>
        <w:numPr>
          <w:ilvl w:val="0"/>
          <w:numId w:val="29"/>
        </w:numPr>
        <w:bidi/>
        <w:rPr>
          <w:rFonts w:asciiTheme="majorBidi" w:hAnsiTheme="majorBidi" w:cstheme="majorBidi"/>
          <w:sz w:val="24"/>
          <w:szCs w:val="24"/>
        </w:rPr>
      </w:pPr>
      <w:r w:rsidRPr="001A00FE">
        <w:rPr>
          <w:rFonts w:asciiTheme="majorBidi" w:hAnsiTheme="majorBidi" w:cstheme="majorBidi"/>
          <w:sz w:val="24"/>
          <w:szCs w:val="24"/>
          <w:rtl/>
        </w:rPr>
        <w:t>تحليل نظم التسيير الأرشيفي الذكية</w:t>
      </w:r>
      <w:r w:rsidRPr="001A00FE">
        <w:rPr>
          <w:rFonts w:asciiTheme="majorBidi" w:hAnsiTheme="majorBidi" w:cstheme="majorBidi"/>
          <w:sz w:val="24"/>
          <w:szCs w:val="24"/>
        </w:rPr>
        <w:t>.</w:t>
      </w:r>
    </w:p>
    <w:p w14:paraId="1AE8261D" w14:textId="77777777" w:rsidR="008B5CF6" w:rsidRPr="001A00FE" w:rsidRDefault="008B5CF6" w:rsidP="00B64366">
      <w:pPr>
        <w:pStyle w:val="Paragraphedeliste"/>
        <w:numPr>
          <w:ilvl w:val="0"/>
          <w:numId w:val="29"/>
        </w:numPr>
        <w:bidi/>
        <w:rPr>
          <w:rFonts w:asciiTheme="majorBidi" w:hAnsiTheme="majorBidi" w:cstheme="majorBidi"/>
          <w:sz w:val="24"/>
          <w:szCs w:val="24"/>
        </w:rPr>
      </w:pPr>
      <w:r w:rsidRPr="001A00FE">
        <w:rPr>
          <w:rFonts w:asciiTheme="majorBidi" w:hAnsiTheme="majorBidi" w:cstheme="majorBidi"/>
          <w:sz w:val="24"/>
          <w:szCs w:val="24"/>
          <w:rtl/>
        </w:rPr>
        <w:t xml:space="preserve">المشاركة في مشاريع </w:t>
      </w:r>
      <w:proofErr w:type="spellStart"/>
      <w:r w:rsidRPr="001A00FE">
        <w:rPr>
          <w:rFonts w:asciiTheme="majorBidi" w:hAnsiTheme="majorBidi" w:cstheme="majorBidi"/>
          <w:sz w:val="24"/>
          <w:szCs w:val="24"/>
          <w:rtl/>
        </w:rPr>
        <w:t>رقمنة</w:t>
      </w:r>
      <w:proofErr w:type="spellEnd"/>
      <w:r w:rsidRPr="001A00FE">
        <w:rPr>
          <w:rFonts w:asciiTheme="majorBidi" w:hAnsiTheme="majorBidi" w:cstheme="majorBidi"/>
          <w:sz w:val="24"/>
          <w:szCs w:val="24"/>
          <w:rtl/>
        </w:rPr>
        <w:t xml:space="preserve"> وحفظ أرشيف رقمي</w:t>
      </w:r>
      <w:r w:rsidRPr="001A00FE">
        <w:rPr>
          <w:rFonts w:asciiTheme="majorBidi" w:hAnsiTheme="majorBidi" w:cstheme="majorBidi"/>
          <w:sz w:val="24"/>
          <w:szCs w:val="24"/>
        </w:rPr>
        <w:t>.</w:t>
      </w:r>
    </w:p>
    <w:p w14:paraId="570AF249" w14:textId="77777777" w:rsidR="008B5CF6" w:rsidRPr="001A00FE" w:rsidRDefault="008B5CF6" w:rsidP="00B64366">
      <w:pPr>
        <w:pStyle w:val="Paragraphedeliste"/>
        <w:numPr>
          <w:ilvl w:val="0"/>
          <w:numId w:val="29"/>
        </w:numPr>
        <w:bidi/>
        <w:rPr>
          <w:rFonts w:asciiTheme="majorBidi" w:hAnsiTheme="majorBidi" w:cstheme="majorBidi"/>
          <w:sz w:val="24"/>
          <w:szCs w:val="24"/>
        </w:rPr>
      </w:pPr>
      <w:r w:rsidRPr="001A00FE">
        <w:rPr>
          <w:rFonts w:asciiTheme="majorBidi" w:hAnsiTheme="majorBidi" w:cstheme="majorBidi"/>
          <w:sz w:val="24"/>
          <w:szCs w:val="24"/>
          <w:rtl/>
        </w:rPr>
        <w:t>استيعاب تحديات وأخلاقيات الذكاء الاصطناعي في الأرشيف</w:t>
      </w:r>
      <w:r w:rsidRPr="001A00FE">
        <w:rPr>
          <w:rFonts w:asciiTheme="majorBidi" w:hAnsiTheme="majorBidi" w:cstheme="majorBidi"/>
          <w:sz w:val="24"/>
          <w:szCs w:val="24"/>
        </w:rPr>
        <w:t>.</w:t>
      </w:r>
    </w:p>
    <w:p w14:paraId="59FDCCDC" w14:textId="77777777" w:rsidR="008B5CF6" w:rsidRPr="001A00FE" w:rsidRDefault="008B5CF6" w:rsidP="001A00FE">
      <w:pPr>
        <w:bidi/>
        <w:rPr>
          <w:rFonts w:asciiTheme="majorBidi" w:hAnsiTheme="majorBidi" w:cstheme="majorBidi"/>
        </w:rPr>
      </w:pPr>
    </w:p>
    <w:p w14:paraId="78A8F4CD" w14:textId="77777777" w:rsidR="008B5CF6" w:rsidRPr="001A00FE" w:rsidRDefault="008B5CF6" w:rsidP="001A00FE">
      <w:pPr>
        <w:bidi/>
        <w:rPr>
          <w:rFonts w:asciiTheme="majorBidi" w:hAnsiTheme="majorBidi" w:cstheme="majorBidi"/>
          <w:b/>
          <w:bCs/>
        </w:rPr>
      </w:pPr>
      <w:r w:rsidRPr="001A00FE">
        <w:rPr>
          <w:rFonts w:asciiTheme="majorBidi" w:hAnsiTheme="majorBidi" w:cstheme="majorBidi"/>
          <w:b/>
          <w:bCs/>
          <w:rtl/>
        </w:rPr>
        <w:t>البرنامج البيداغوجي (15 حصة)</w:t>
      </w:r>
    </w:p>
    <w:p w14:paraId="04C4575C" w14:textId="77777777" w:rsidR="008B5CF6" w:rsidRPr="001A00FE" w:rsidRDefault="008B5CF6" w:rsidP="001A00FE">
      <w:pPr>
        <w:bidi/>
        <w:rPr>
          <w:rFonts w:asciiTheme="majorBidi" w:hAnsiTheme="majorBidi" w:cstheme="majorBidi"/>
          <w:b/>
          <w:bCs/>
        </w:rPr>
      </w:pPr>
      <w:r w:rsidRPr="001A00FE">
        <w:rPr>
          <w:rFonts w:asciiTheme="majorBidi" w:hAnsiTheme="majorBidi" w:cstheme="majorBidi"/>
          <w:b/>
          <w:bCs/>
          <w:rtl/>
        </w:rPr>
        <w:t>الحصة 1: مدخل إلى التحول الرقمي في علم الأرشيف</w:t>
      </w:r>
    </w:p>
    <w:p w14:paraId="7B5813B3" w14:textId="77777777" w:rsidR="008B5CF6" w:rsidRPr="001A00FE" w:rsidRDefault="008B5CF6" w:rsidP="00B64366">
      <w:pPr>
        <w:pStyle w:val="Paragraphedeliste"/>
        <w:numPr>
          <w:ilvl w:val="0"/>
          <w:numId w:val="38"/>
        </w:numPr>
        <w:bidi/>
        <w:rPr>
          <w:rFonts w:asciiTheme="majorBidi" w:hAnsiTheme="majorBidi" w:cstheme="majorBidi"/>
          <w:sz w:val="24"/>
          <w:szCs w:val="24"/>
        </w:rPr>
      </w:pPr>
      <w:r w:rsidRPr="001A00FE">
        <w:rPr>
          <w:rFonts w:asciiTheme="majorBidi" w:hAnsiTheme="majorBidi" w:cstheme="majorBidi"/>
          <w:sz w:val="24"/>
          <w:szCs w:val="24"/>
          <w:rtl/>
        </w:rPr>
        <w:t>فهم مفهوم التحول الرقمي</w:t>
      </w:r>
      <w:r w:rsidRPr="001A00FE">
        <w:rPr>
          <w:rFonts w:asciiTheme="majorBidi" w:hAnsiTheme="majorBidi" w:cstheme="majorBidi"/>
          <w:sz w:val="24"/>
          <w:szCs w:val="24"/>
        </w:rPr>
        <w:t>.</w:t>
      </w:r>
    </w:p>
    <w:p w14:paraId="7CF8AB77" w14:textId="77777777" w:rsidR="008B5CF6" w:rsidRPr="001A00FE" w:rsidRDefault="008B5CF6" w:rsidP="00B64366">
      <w:pPr>
        <w:pStyle w:val="Paragraphedeliste"/>
        <w:numPr>
          <w:ilvl w:val="0"/>
          <w:numId w:val="38"/>
        </w:numPr>
        <w:bidi/>
        <w:rPr>
          <w:rFonts w:asciiTheme="majorBidi" w:hAnsiTheme="majorBidi" w:cstheme="majorBidi"/>
          <w:sz w:val="24"/>
          <w:szCs w:val="24"/>
        </w:rPr>
      </w:pPr>
      <w:r w:rsidRPr="001A00FE">
        <w:rPr>
          <w:rFonts w:asciiTheme="majorBidi" w:hAnsiTheme="majorBidi" w:cstheme="majorBidi"/>
          <w:sz w:val="24"/>
          <w:szCs w:val="24"/>
          <w:rtl/>
        </w:rPr>
        <w:t xml:space="preserve">إبراز أثر </w:t>
      </w:r>
      <w:proofErr w:type="spellStart"/>
      <w:r w:rsidRPr="001A00FE">
        <w:rPr>
          <w:rFonts w:asciiTheme="majorBidi" w:hAnsiTheme="majorBidi" w:cstheme="majorBidi"/>
          <w:sz w:val="24"/>
          <w:szCs w:val="24"/>
          <w:rtl/>
        </w:rPr>
        <w:t>الرقمنة</w:t>
      </w:r>
      <w:proofErr w:type="spellEnd"/>
      <w:r w:rsidRPr="001A00FE">
        <w:rPr>
          <w:rFonts w:asciiTheme="majorBidi" w:hAnsiTheme="majorBidi" w:cstheme="majorBidi"/>
          <w:sz w:val="24"/>
          <w:szCs w:val="24"/>
          <w:rtl/>
        </w:rPr>
        <w:t xml:space="preserve"> على الأرشيف</w:t>
      </w:r>
      <w:r w:rsidRPr="001A00FE">
        <w:rPr>
          <w:rFonts w:asciiTheme="majorBidi" w:hAnsiTheme="majorBidi" w:cstheme="majorBidi"/>
          <w:sz w:val="24"/>
          <w:szCs w:val="24"/>
        </w:rPr>
        <w:t>.</w:t>
      </w:r>
    </w:p>
    <w:p w14:paraId="6AD6F4BB" w14:textId="77777777" w:rsidR="008B5CF6" w:rsidRPr="001A00FE" w:rsidRDefault="008B5CF6" w:rsidP="001A00FE">
      <w:pPr>
        <w:bidi/>
        <w:rPr>
          <w:rFonts w:asciiTheme="majorBidi" w:hAnsiTheme="majorBidi" w:cstheme="majorBidi"/>
          <w:b/>
          <w:bCs/>
        </w:rPr>
      </w:pPr>
      <w:r w:rsidRPr="001A00FE">
        <w:rPr>
          <w:rFonts w:asciiTheme="majorBidi" w:hAnsiTheme="majorBidi" w:cstheme="majorBidi"/>
          <w:b/>
          <w:bCs/>
          <w:rtl/>
        </w:rPr>
        <w:t>الحصة 2: مدخل إلى الإعلام الآلي والبرمجة</w:t>
      </w:r>
    </w:p>
    <w:p w14:paraId="5377978E" w14:textId="77777777" w:rsidR="008B5CF6" w:rsidRPr="001A00FE" w:rsidRDefault="008B5CF6" w:rsidP="00B64366">
      <w:pPr>
        <w:pStyle w:val="Paragraphedeliste"/>
        <w:numPr>
          <w:ilvl w:val="0"/>
          <w:numId w:val="39"/>
        </w:numPr>
        <w:bidi/>
        <w:rPr>
          <w:rFonts w:asciiTheme="majorBidi" w:hAnsiTheme="majorBidi" w:cstheme="majorBidi"/>
          <w:sz w:val="24"/>
          <w:szCs w:val="24"/>
        </w:rPr>
      </w:pPr>
      <w:r w:rsidRPr="001A00FE">
        <w:rPr>
          <w:rFonts w:asciiTheme="majorBidi" w:hAnsiTheme="majorBidi" w:cstheme="majorBidi"/>
          <w:sz w:val="24"/>
          <w:szCs w:val="24"/>
          <w:rtl/>
        </w:rPr>
        <w:t>التعرف على مفهوم البرمجة</w:t>
      </w:r>
      <w:r w:rsidRPr="001A00FE">
        <w:rPr>
          <w:rFonts w:asciiTheme="majorBidi" w:hAnsiTheme="majorBidi" w:cstheme="majorBidi"/>
          <w:sz w:val="24"/>
          <w:szCs w:val="24"/>
        </w:rPr>
        <w:t>.</w:t>
      </w:r>
    </w:p>
    <w:p w14:paraId="2DFDF289" w14:textId="77777777" w:rsidR="008B5CF6" w:rsidRPr="001A00FE" w:rsidRDefault="008B5CF6" w:rsidP="00B64366">
      <w:pPr>
        <w:pStyle w:val="Paragraphedeliste"/>
        <w:numPr>
          <w:ilvl w:val="0"/>
          <w:numId w:val="39"/>
        </w:numPr>
        <w:bidi/>
        <w:rPr>
          <w:rFonts w:asciiTheme="majorBidi" w:hAnsiTheme="majorBidi" w:cstheme="majorBidi"/>
          <w:sz w:val="24"/>
          <w:szCs w:val="24"/>
        </w:rPr>
      </w:pPr>
      <w:r w:rsidRPr="001A00FE">
        <w:rPr>
          <w:rFonts w:asciiTheme="majorBidi" w:hAnsiTheme="majorBidi" w:cstheme="majorBidi"/>
          <w:sz w:val="24"/>
          <w:szCs w:val="24"/>
          <w:rtl/>
        </w:rPr>
        <w:t>فهم علاقة البرمجة بعلم الأرشيف</w:t>
      </w:r>
      <w:r w:rsidRPr="001A00FE">
        <w:rPr>
          <w:rFonts w:asciiTheme="majorBidi" w:hAnsiTheme="majorBidi" w:cstheme="majorBidi"/>
          <w:sz w:val="24"/>
          <w:szCs w:val="24"/>
        </w:rPr>
        <w:t>.</w:t>
      </w:r>
    </w:p>
    <w:p w14:paraId="024E4458" w14:textId="77777777" w:rsidR="008B5CF6" w:rsidRPr="001A00FE" w:rsidRDefault="008B5CF6" w:rsidP="001A00FE">
      <w:pPr>
        <w:bidi/>
        <w:rPr>
          <w:rFonts w:asciiTheme="majorBidi" w:hAnsiTheme="majorBidi" w:cstheme="majorBidi"/>
        </w:rPr>
      </w:pPr>
    </w:p>
    <w:p w14:paraId="0FA09DE4" w14:textId="77777777" w:rsidR="008B5CF6" w:rsidRPr="001A00FE" w:rsidRDefault="008B5CF6" w:rsidP="001A00FE">
      <w:pPr>
        <w:bidi/>
        <w:rPr>
          <w:rFonts w:asciiTheme="majorBidi" w:hAnsiTheme="majorBidi" w:cstheme="majorBidi"/>
          <w:b/>
          <w:bCs/>
        </w:rPr>
      </w:pPr>
      <w:r w:rsidRPr="001A00FE">
        <w:rPr>
          <w:rFonts w:asciiTheme="majorBidi" w:hAnsiTheme="majorBidi" w:cstheme="majorBidi"/>
          <w:b/>
          <w:bCs/>
          <w:rtl/>
        </w:rPr>
        <w:t>الحصة 3: الخوارزميات والتفكير المنطقي</w:t>
      </w:r>
    </w:p>
    <w:p w14:paraId="1FD5F6F8" w14:textId="77777777" w:rsidR="008B5CF6" w:rsidRPr="001A00FE" w:rsidRDefault="008B5CF6" w:rsidP="00B64366">
      <w:pPr>
        <w:pStyle w:val="Paragraphedeliste"/>
        <w:numPr>
          <w:ilvl w:val="0"/>
          <w:numId w:val="40"/>
        </w:numPr>
        <w:bidi/>
        <w:rPr>
          <w:rFonts w:asciiTheme="majorBidi" w:hAnsiTheme="majorBidi" w:cstheme="majorBidi"/>
          <w:sz w:val="24"/>
          <w:szCs w:val="24"/>
        </w:rPr>
      </w:pPr>
      <w:r w:rsidRPr="001A00FE">
        <w:rPr>
          <w:rFonts w:asciiTheme="majorBidi" w:hAnsiTheme="majorBidi" w:cstheme="majorBidi"/>
          <w:sz w:val="24"/>
          <w:szCs w:val="24"/>
          <w:rtl/>
        </w:rPr>
        <w:t>فهم مفهوم الخوارزمية</w:t>
      </w:r>
      <w:r w:rsidRPr="001A00FE">
        <w:rPr>
          <w:rFonts w:asciiTheme="majorBidi" w:hAnsiTheme="majorBidi" w:cstheme="majorBidi"/>
          <w:sz w:val="24"/>
          <w:szCs w:val="24"/>
        </w:rPr>
        <w:t>.</w:t>
      </w:r>
    </w:p>
    <w:p w14:paraId="6E7048FB" w14:textId="77777777" w:rsidR="008B5CF6" w:rsidRPr="001A00FE" w:rsidRDefault="008B5CF6" w:rsidP="00B64366">
      <w:pPr>
        <w:pStyle w:val="Paragraphedeliste"/>
        <w:numPr>
          <w:ilvl w:val="0"/>
          <w:numId w:val="40"/>
        </w:numPr>
        <w:bidi/>
        <w:rPr>
          <w:rFonts w:asciiTheme="majorBidi" w:hAnsiTheme="majorBidi" w:cstheme="majorBidi"/>
          <w:sz w:val="24"/>
          <w:szCs w:val="24"/>
        </w:rPr>
      </w:pPr>
      <w:r w:rsidRPr="001A00FE">
        <w:rPr>
          <w:rFonts w:asciiTheme="majorBidi" w:hAnsiTheme="majorBidi" w:cstheme="majorBidi"/>
          <w:sz w:val="24"/>
          <w:szCs w:val="24"/>
          <w:rtl/>
        </w:rPr>
        <w:t>تنمية التفكير المنطقي التحليلي</w:t>
      </w:r>
      <w:r w:rsidRPr="001A00FE">
        <w:rPr>
          <w:rFonts w:asciiTheme="majorBidi" w:hAnsiTheme="majorBidi" w:cstheme="majorBidi"/>
          <w:sz w:val="24"/>
          <w:szCs w:val="24"/>
        </w:rPr>
        <w:t>.</w:t>
      </w:r>
    </w:p>
    <w:p w14:paraId="64ACAA8F" w14:textId="77777777" w:rsidR="008B5CF6" w:rsidRPr="001A00FE" w:rsidRDefault="008B5CF6" w:rsidP="001A00FE">
      <w:pPr>
        <w:bidi/>
        <w:rPr>
          <w:rFonts w:asciiTheme="majorBidi" w:hAnsiTheme="majorBidi" w:cstheme="majorBidi"/>
          <w:b/>
          <w:bCs/>
        </w:rPr>
      </w:pPr>
      <w:r w:rsidRPr="001A00FE">
        <w:rPr>
          <w:rFonts w:asciiTheme="majorBidi" w:hAnsiTheme="majorBidi" w:cstheme="majorBidi"/>
          <w:b/>
          <w:bCs/>
          <w:rtl/>
        </w:rPr>
        <w:t>الحصة 4: لغات البرمجة المستعملة في المجال الأرشيفي</w:t>
      </w:r>
    </w:p>
    <w:p w14:paraId="4F182702" w14:textId="77777777" w:rsidR="008B5CF6" w:rsidRPr="001A00FE" w:rsidRDefault="008B5CF6" w:rsidP="00B64366">
      <w:pPr>
        <w:pStyle w:val="Paragraphedeliste"/>
        <w:numPr>
          <w:ilvl w:val="0"/>
          <w:numId w:val="41"/>
        </w:numPr>
        <w:bidi/>
        <w:rPr>
          <w:rFonts w:asciiTheme="majorBidi" w:hAnsiTheme="majorBidi" w:cstheme="majorBidi"/>
          <w:sz w:val="24"/>
          <w:szCs w:val="24"/>
        </w:rPr>
      </w:pPr>
      <w:r w:rsidRPr="001A00FE">
        <w:rPr>
          <w:rFonts w:asciiTheme="majorBidi" w:hAnsiTheme="majorBidi" w:cstheme="majorBidi"/>
          <w:sz w:val="24"/>
          <w:szCs w:val="24"/>
          <w:rtl/>
        </w:rPr>
        <w:t>التعرف على</w:t>
      </w:r>
      <w:r w:rsidRPr="001A00FE">
        <w:rPr>
          <w:rFonts w:asciiTheme="majorBidi" w:hAnsiTheme="majorBidi" w:cstheme="majorBidi"/>
          <w:sz w:val="24"/>
          <w:szCs w:val="24"/>
        </w:rPr>
        <w:t xml:space="preserve"> Python </w:t>
      </w:r>
      <w:r w:rsidRPr="001A00FE">
        <w:rPr>
          <w:rFonts w:asciiTheme="majorBidi" w:hAnsiTheme="majorBidi" w:cstheme="majorBidi"/>
          <w:sz w:val="24"/>
          <w:szCs w:val="24"/>
          <w:rtl/>
        </w:rPr>
        <w:t>و</w:t>
      </w:r>
      <w:r w:rsidRPr="001A00FE">
        <w:rPr>
          <w:rFonts w:asciiTheme="majorBidi" w:hAnsiTheme="majorBidi" w:cstheme="majorBidi"/>
          <w:sz w:val="24"/>
          <w:szCs w:val="24"/>
        </w:rPr>
        <w:t>JavaScript.</w:t>
      </w:r>
    </w:p>
    <w:p w14:paraId="6C9D699D" w14:textId="77777777" w:rsidR="008B5CF6" w:rsidRPr="001A00FE" w:rsidRDefault="008B5CF6" w:rsidP="00B64366">
      <w:pPr>
        <w:pStyle w:val="Paragraphedeliste"/>
        <w:numPr>
          <w:ilvl w:val="0"/>
          <w:numId w:val="41"/>
        </w:numPr>
        <w:bidi/>
        <w:rPr>
          <w:rFonts w:asciiTheme="majorBidi" w:hAnsiTheme="majorBidi" w:cstheme="majorBidi"/>
          <w:sz w:val="24"/>
          <w:szCs w:val="24"/>
        </w:rPr>
      </w:pPr>
      <w:r w:rsidRPr="001A00FE">
        <w:rPr>
          <w:rFonts w:asciiTheme="majorBidi" w:hAnsiTheme="majorBidi" w:cstheme="majorBidi"/>
          <w:sz w:val="24"/>
          <w:szCs w:val="24"/>
          <w:rtl/>
        </w:rPr>
        <w:t>إبراز استعمالاتها في نظم الأرشيف</w:t>
      </w:r>
      <w:r w:rsidRPr="001A00FE">
        <w:rPr>
          <w:rFonts w:asciiTheme="majorBidi" w:hAnsiTheme="majorBidi" w:cstheme="majorBidi"/>
          <w:sz w:val="24"/>
          <w:szCs w:val="24"/>
        </w:rPr>
        <w:t>.</w:t>
      </w:r>
    </w:p>
    <w:p w14:paraId="6DE9AFD5" w14:textId="77777777" w:rsidR="008B5CF6" w:rsidRPr="001A00FE" w:rsidRDefault="008B5CF6" w:rsidP="001A00FE">
      <w:pPr>
        <w:bidi/>
        <w:rPr>
          <w:rFonts w:asciiTheme="majorBidi" w:hAnsiTheme="majorBidi" w:cstheme="majorBidi"/>
          <w:b/>
          <w:bCs/>
        </w:rPr>
      </w:pPr>
      <w:r w:rsidRPr="001A00FE">
        <w:rPr>
          <w:rFonts w:asciiTheme="majorBidi" w:hAnsiTheme="majorBidi" w:cstheme="majorBidi"/>
          <w:b/>
          <w:bCs/>
          <w:rtl/>
        </w:rPr>
        <w:t>الحصة 5: قواعد البيانات والأرشيف</w:t>
      </w:r>
    </w:p>
    <w:p w14:paraId="390B6BB3" w14:textId="77777777" w:rsidR="008B5CF6" w:rsidRPr="001A00FE" w:rsidRDefault="008B5CF6" w:rsidP="00B64366">
      <w:pPr>
        <w:pStyle w:val="Paragraphedeliste"/>
        <w:numPr>
          <w:ilvl w:val="0"/>
          <w:numId w:val="42"/>
        </w:numPr>
        <w:bidi/>
        <w:rPr>
          <w:rFonts w:asciiTheme="majorBidi" w:hAnsiTheme="majorBidi" w:cstheme="majorBidi"/>
          <w:sz w:val="24"/>
          <w:szCs w:val="24"/>
        </w:rPr>
      </w:pPr>
      <w:r w:rsidRPr="001A00FE">
        <w:rPr>
          <w:rFonts w:asciiTheme="majorBidi" w:hAnsiTheme="majorBidi" w:cstheme="majorBidi"/>
          <w:sz w:val="24"/>
          <w:szCs w:val="24"/>
          <w:rtl/>
        </w:rPr>
        <w:t>فهم مفهوم قواعد البيانات</w:t>
      </w:r>
      <w:r w:rsidRPr="001A00FE">
        <w:rPr>
          <w:rFonts w:asciiTheme="majorBidi" w:hAnsiTheme="majorBidi" w:cstheme="majorBidi"/>
          <w:sz w:val="24"/>
          <w:szCs w:val="24"/>
        </w:rPr>
        <w:t>.</w:t>
      </w:r>
    </w:p>
    <w:p w14:paraId="062F8C78" w14:textId="77777777" w:rsidR="008B5CF6" w:rsidRPr="001A00FE" w:rsidRDefault="008B5CF6" w:rsidP="00B64366">
      <w:pPr>
        <w:pStyle w:val="Paragraphedeliste"/>
        <w:numPr>
          <w:ilvl w:val="0"/>
          <w:numId w:val="42"/>
        </w:numPr>
        <w:bidi/>
        <w:rPr>
          <w:rFonts w:asciiTheme="majorBidi" w:hAnsiTheme="majorBidi" w:cstheme="majorBidi"/>
          <w:sz w:val="24"/>
          <w:szCs w:val="24"/>
        </w:rPr>
      </w:pPr>
      <w:r w:rsidRPr="001A00FE">
        <w:rPr>
          <w:rFonts w:asciiTheme="majorBidi" w:hAnsiTheme="majorBidi" w:cstheme="majorBidi"/>
          <w:sz w:val="24"/>
          <w:szCs w:val="24"/>
          <w:rtl/>
        </w:rPr>
        <w:t>ربطها بتسيير الأرصدة الأرشيفية</w:t>
      </w:r>
      <w:r w:rsidRPr="001A00FE">
        <w:rPr>
          <w:rFonts w:asciiTheme="majorBidi" w:hAnsiTheme="majorBidi" w:cstheme="majorBidi"/>
          <w:sz w:val="24"/>
          <w:szCs w:val="24"/>
        </w:rPr>
        <w:t>.</w:t>
      </w:r>
    </w:p>
    <w:p w14:paraId="692C9449" w14:textId="77777777" w:rsidR="008B5CF6" w:rsidRPr="001A00FE" w:rsidRDefault="008B5CF6" w:rsidP="001A00FE">
      <w:pPr>
        <w:bidi/>
        <w:rPr>
          <w:rFonts w:asciiTheme="majorBidi" w:hAnsiTheme="majorBidi" w:cstheme="majorBidi"/>
          <w:b/>
          <w:bCs/>
        </w:rPr>
      </w:pPr>
      <w:r w:rsidRPr="001A00FE">
        <w:rPr>
          <w:rFonts w:asciiTheme="majorBidi" w:hAnsiTheme="majorBidi" w:cstheme="majorBidi"/>
          <w:b/>
          <w:bCs/>
          <w:rtl/>
        </w:rPr>
        <w:t>الحصة 6: نظم تسيير الأرشيف الإلكترونية</w:t>
      </w:r>
      <w:r w:rsidRPr="001A00FE">
        <w:rPr>
          <w:rFonts w:asciiTheme="majorBidi" w:hAnsiTheme="majorBidi" w:cstheme="majorBidi"/>
          <w:b/>
          <w:bCs/>
        </w:rPr>
        <w:t xml:space="preserve"> (EDMS)</w:t>
      </w:r>
    </w:p>
    <w:p w14:paraId="6E41934D" w14:textId="77777777" w:rsidR="008B5CF6" w:rsidRPr="001A00FE" w:rsidRDefault="008B5CF6" w:rsidP="00B64366">
      <w:pPr>
        <w:pStyle w:val="Paragraphedeliste"/>
        <w:numPr>
          <w:ilvl w:val="0"/>
          <w:numId w:val="43"/>
        </w:numPr>
        <w:bidi/>
        <w:rPr>
          <w:rFonts w:asciiTheme="majorBidi" w:hAnsiTheme="majorBidi" w:cstheme="majorBidi"/>
          <w:sz w:val="24"/>
          <w:szCs w:val="24"/>
        </w:rPr>
      </w:pPr>
      <w:r w:rsidRPr="001A00FE">
        <w:rPr>
          <w:rFonts w:asciiTheme="majorBidi" w:hAnsiTheme="majorBidi" w:cstheme="majorBidi"/>
          <w:sz w:val="24"/>
          <w:szCs w:val="24"/>
          <w:rtl/>
        </w:rPr>
        <w:lastRenderedPageBreak/>
        <w:t>التعرف على نظم إدارة الوثائق</w:t>
      </w:r>
      <w:r w:rsidRPr="001A00FE">
        <w:rPr>
          <w:rFonts w:asciiTheme="majorBidi" w:hAnsiTheme="majorBidi" w:cstheme="majorBidi"/>
          <w:sz w:val="24"/>
          <w:szCs w:val="24"/>
        </w:rPr>
        <w:t>.</w:t>
      </w:r>
    </w:p>
    <w:p w14:paraId="64BCE88E" w14:textId="77777777" w:rsidR="008B5CF6" w:rsidRPr="001A00FE" w:rsidRDefault="008B5CF6" w:rsidP="00B64366">
      <w:pPr>
        <w:pStyle w:val="Paragraphedeliste"/>
        <w:numPr>
          <w:ilvl w:val="0"/>
          <w:numId w:val="43"/>
        </w:numPr>
        <w:bidi/>
        <w:rPr>
          <w:rFonts w:asciiTheme="majorBidi" w:hAnsiTheme="majorBidi" w:cstheme="majorBidi"/>
          <w:sz w:val="24"/>
          <w:szCs w:val="24"/>
        </w:rPr>
      </w:pPr>
      <w:r w:rsidRPr="001A00FE">
        <w:rPr>
          <w:rFonts w:asciiTheme="majorBidi" w:hAnsiTheme="majorBidi" w:cstheme="majorBidi"/>
          <w:sz w:val="24"/>
          <w:szCs w:val="24"/>
          <w:rtl/>
        </w:rPr>
        <w:t>دراسة أمثلة تطبيقية</w:t>
      </w:r>
      <w:r w:rsidRPr="001A00FE">
        <w:rPr>
          <w:rFonts w:asciiTheme="majorBidi" w:hAnsiTheme="majorBidi" w:cstheme="majorBidi"/>
          <w:sz w:val="24"/>
          <w:szCs w:val="24"/>
        </w:rPr>
        <w:t>.</w:t>
      </w:r>
    </w:p>
    <w:p w14:paraId="3E328BE4" w14:textId="77777777" w:rsidR="008B5CF6" w:rsidRPr="001A00FE" w:rsidRDefault="008B5CF6" w:rsidP="001A00FE">
      <w:pPr>
        <w:bidi/>
        <w:rPr>
          <w:rFonts w:asciiTheme="majorBidi" w:hAnsiTheme="majorBidi" w:cstheme="majorBidi"/>
          <w:b/>
          <w:bCs/>
        </w:rPr>
      </w:pPr>
      <w:r w:rsidRPr="001A00FE">
        <w:rPr>
          <w:rFonts w:asciiTheme="majorBidi" w:hAnsiTheme="majorBidi" w:cstheme="majorBidi"/>
          <w:b/>
          <w:bCs/>
          <w:rtl/>
        </w:rPr>
        <w:t>الحصة 7: مدخل إلى الذكاء الاصطناعي</w:t>
      </w:r>
    </w:p>
    <w:p w14:paraId="342D90C8" w14:textId="77777777" w:rsidR="008B5CF6" w:rsidRPr="001A00FE" w:rsidRDefault="008B5CF6" w:rsidP="00B64366">
      <w:pPr>
        <w:pStyle w:val="Paragraphedeliste"/>
        <w:numPr>
          <w:ilvl w:val="0"/>
          <w:numId w:val="37"/>
        </w:numPr>
        <w:bidi/>
        <w:rPr>
          <w:rFonts w:asciiTheme="majorBidi" w:hAnsiTheme="majorBidi" w:cstheme="majorBidi"/>
          <w:sz w:val="24"/>
          <w:szCs w:val="24"/>
        </w:rPr>
      </w:pPr>
      <w:r w:rsidRPr="001A00FE">
        <w:rPr>
          <w:rFonts w:asciiTheme="majorBidi" w:hAnsiTheme="majorBidi" w:cstheme="majorBidi"/>
          <w:sz w:val="24"/>
          <w:szCs w:val="24"/>
          <w:rtl/>
        </w:rPr>
        <w:t>تعريف الذكاء الاصطناعي</w:t>
      </w:r>
      <w:r w:rsidRPr="001A00FE">
        <w:rPr>
          <w:rFonts w:asciiTheme="majorBidi" w:hAnsiTheme="majorBidi" w:cstheme="majorBidi"/>
          <w:sz w:val="24"/>
          <w:szCs w:val="24"/>
        </w:rPr>
        <w:t>.</w:t>
      </w:r>
    </w:p>
    <w:p w14:paraId="53181229" w14:textId="77777777" w:rsidR="008B5CF6" w:rsidRPr="001A00FE" w:rsidRDefault="008B5CF6" w:rsidP="00B64366">
      <w:pPr>
        <w:pStyle w:val="Paragraphedeliste"/>
        <w:numPr>
          <w:ilvl w:val="0"/>
          <w:numId w:val="37"/>
        </w:numPr>
        <w:bidi/>
        <w:rPr>
          <w:rFonts w:asciiTheme="majorBidi" w:hAnsiTheme="majorBidi" w:cstheme="majorBidi"/>
          <w:sz w:val="24"/>
          <w:szCs w:val="24"/>
        </w:rPr>
      </w:pPr>
      <w:r w:rsidRPr="001A00FE">
        <w:rPr>
          <w:rFonts w:asciiTheme="majorBidi" w:hAnsiTheme="majorBidi" w:cstheme="majorBidi"/>
          <w:sz w:val="24"/>
          <w:szCs w:val="24"/>
          <w:rtl/>
        </w:rPr>
        <w:t>التعرف على مجالاته الأساسية</w:t>
      </w:r>
      <w:r w:rsidRPr="001A00FE">
        <w:rPr>
          <w:rFonts w:asciiTheme="majorBidi" w:hAnsiTheme="majorBidi" w:cstheme="majorBidi"/>
          <w:sz w:val="24"/>
          <w:szCs w:val="24"/>
        </w:rPr>
        <w:t>.</w:t>
      </w:r>
    </w:p>
    <w:p w14:paraId="5D7D9000" w14:textId="77777777" w:rsidR="008B5CF6" w:rsidRPr="001A00FE" w:rsidRDefault="008B5CF6" w:rsidP="001A00FE">
      <w:pPr>
        <w:bidi/>
        <w:rPr>
          <w:rFonts w:asciiTheme="majorBidi" w:hAnsiTheme="majorBidi" w:cstheme="majorBidi"/>
          <w:b/>
          <w:bCs/>
        </w:rPr>
      </w:pPr>
      <w:r w:rsidRPr="001A00FE">
        <w:rPr>
          <w:rFonts w:asciiTheme="majorBidi" w:hAnsiTheme="majorBidi" w:cstheme="majorBidi"/>
          <w:b/>
          <w:bCs/>
          <w:rtl/>
        </w:rPr>
        <w:t>الحصة 8: تعلم الآلة</w:t>
      </w:r>
      <w:r w:rsidRPr="001A00FE">
        <w:rPr>
          <w:rFonts w:asciiTheme="majorBidi" w:hAnsiTheme="majorBidi" w:cstheme="majorBidi"/>
          <w:b/>
          <w:bCs/>
        </w:rPr>
        <w:t xml:space="preserve"> (Machine Learning) </w:t>
      </w:r>
      <w:r w:rsidRPr="001A00FE">
        <w:rPr>
          <w:rFonts w:asciiTheme="majorBidi" w:hAnsiTheme="majorBidi" w:cstheme="majorBidi"/>
          <w:b/>
          <w:bCs/>
          <w:rtl/>
        </w:rPr>
        <w:t>وتطبيقاته الأرشيفية</w:t>
      </w:r>
    </w:p>
    <w:p w14:paraId="350A396D" w14:textId="77777777" w:rsidR="008B5CF6" w:rsidRPr="001A00FE" w:rsidRDefault="008B5CF6" w:rsidP="00B64366">
      <w:pPr>
        <w:pStyle w:val="Paragraphedeliste"/>
        <w:numPr>
          <w:ilvl w:val="0"/>
          <w:numId w:val="36"/>
        </w:numPr>
        <w:bidi/>
        <w:rPr>
          <w:rFonts w:asciiTheme="majorBidi" w:hAnsiTheme="majorBidi" w:cstheme="majorBidi"/>
          <w:sz w:val="24"/>
          <w:szCs w:val="24"/>
        </w:rPr>
      </w:pPr>
      <w:r w:rsidRPr="001A00FE">
        <w:rPr>
          <w:rFonts w:asciiTheme="majorBidi" w:hAnsiTheme="majorBidi" w:cstheme="majorBidi"/>
          <w:sz w:val="24"/>
          <w:szCs w:val="24"/>
          <w:rtl/>
        </w:rPr>
        <w:t>فهم مبادئ تعلم الآلة</w:t>
      </w:r>
      <w:r w:rsidRPr="001A00FE">
        <w:rPr>
          <w:rFonts w:asciiTheme="majorBidi" w:hAnsiTheme="majorBidi" w:cstheme="majorBidi"/>
          <w:sz w:val="24"/>
          <w:szCs w:val="24"/>
        </w:rPr>
        <w:t>.</w:t>
      </w:r>
    </w:p>
    <w:p w14:paraId="6449D3E0" w14:textId="77777777" w:rsidR="008B5CF6" w:rsidRPr="001A00FE" w:rsidRDefault="008B5CF6" w:rsidP="00B64366">
      <w:pPr>
        <w:pStyle w:val="Paragraphedeliste"/>
        <w:numPr>
          <w:ilvl w:val="0"/>
          <w:numId w:val="36"/>
        </w:numPr>
        <w:bidi/>
        <w:rPr>
          <w:rFonts w:asciiTheme="majorBidi" w:hAnsiTheme="majorBidi" w:cstheme="majorBidi"/>
          <w:sz w:val="24"/>
          <w:szCs w:val="24"/>
        </w:rPr>
      </w:pPr>
      <w:r w:rsidRPr="001A00FE">
        <w:rPr>
          <w:rFonts w:asciiTheme="majorBidi" w:hAnsiTheme="majorBidi" w:cstheme="majorBidi"/>
          <w:sz w:val="24"/>
          <w:szCs w:val="24"/>
          <w:rtl/>
        </w:rPr>
        <w:t>تطبيقاته في التصنيف والفهرسة</w:t>
      </w:r>
      <w:r w:rsidRPr="001A00FE">
        <w:rPr>
          <w:rFonts w:asciiTheme="majorBidi" w:hAnsiTheme="majorBidi" w:cstheme="majorBidi"/>
          <w:sz w:val="24"/>
          <w:szCs w:val="24"/>
        </w:rPr>
        <w:t>.</w:t>
      </w:r>
    </w:p>
    <w:p w14:paraId="7F522AF0" w14:textId="77777777" w:rsidR="008B5CF6" w:rsidRPr="001A00FE" w:rsidRDefault="008B5CF6" w:rsidP="001A00FE">
      <w:pPr>
        <w:bidi/>
        <w:rPr>
          <w:rFonts w:asciiTheme="majorBidi" w:hAnsiTheme="majorBidi" w:cstheme="majorBidi"/>
          <w:b/>
          <w:bCs/>
        </w:rPr>
      </w:pPr>
      <w:r w:rsidRPr="001A00FE">
        <w:rPr>
          <w:rFonts w:asciiTheme="majorBidi" w:hAnsiTheme="majorBidi" w:cstheme="majorBidi"/>
          <w:b/>
          <w:bCs/>
          <w:rtl/>
        </w:rPr>
        <w:t>الحصة 9: المعالجة الآلية للغة</w:t>
      </w:r>
      <w:r w:rsidRPr="001A00FE">
        <w:rPr>
          <w:rFonts w:asciiTheme="majorBidi" w:hAnsiTheme="majorBidi" w:cstheme="majorBidi"/>
          <w:b/>
          <w:bCs/>
        </w:rPr>
        <w:t xml:space="preserve"> (NLP) </w:t>
      </w:r>
      <w:r w:rsidRPr="001A00FE">
        <w:rPr>
          <w:rFonts w:asciiTheme="majorBidi" w:hAnsiTheme="majorBidi" w:cstheme="majorBidi"/>
          <w:b/>
          <w:bCs/>
          <w:rtl/>
        </w:rPr>
        <w:t>والوثائق الأرشيفية</w:t>
      </w:r>
    </w:p>
    <w:p w14:paraId="0E462EFA" w14:textId="77777777" w:rsidR="008B5CF6" w:rsidRPr="001A00FE" w:rsidRDefault="008B5CF6" w:rsidP="00B64366">
      <w:pPr>
        <w:pStyle w:val="Paragraphedeliste"/>
        <w:numPr>
          <w:ilvl w:val="0"/>
          <w:numId w:val="35"/>
        </w:numPr>
        <w:bidi/>
        <w:rPr>
          <w:rFonts w:asciiTheme="majorBidi" w:hAnsiTheme="majorBidi" w:cstheme="majorBidi"/>
          <w:sz w:val="24"/>
          <w:szCs w:val="24"/>
        </w:rPr>
      </w:pPr>
      <w:r w:rsidRPr="001A00FE">
        <w:rPr>
          <w:rFonts w:asciiTheme="majorBidi" w:hAnsiTheme="majorBidi" w:cstheme="majorBidi"/>
          <w:sz w:val="24"/>
          <w:szCs w:val="24"/>
          <w:rtl/>
        </w:rPr>
        <w:t>فهم</w:t>
      </w:r>
      <w:r w:rsidRPr="001A00FE">
        <w:rPr>
          <w:rFonts w:asciiTheme="majorBidi" w:hAnsiTheme="majorBidi" w:cstheme="majorBidi"/>
          <w:sz w:val="24"/>
          <w:szCs w:val="24"/>
        </w:rPr>
        <w:t xml:space="preserve"> NLP.</w:t>
      </w:r>
    </w:p>
    <w:p w14:paraId="3584F4FA" w14:textId="77777777" w:rsidR="008B5CF6" w:rsidRPr="001A00FE" w:rsidRDefault="008B5CF6" w:rsidP="00B64366">
      <w:pPr>
        <w:pStyle w:val="Paragraphedeliste"/>
        <w:numPr>
          <w:ilvl w:val="0"/>
          <w:numId w:val="35"/>
        </w:numPr>
        <w:bidi/>
        <w:rPr>
          <w:rFonts w:asciiTheme="majorBidi" w:hAnsiTheme="majorBidi" w:cstheme="majorBidi"/>
          <w:sz w:val="24"/>
          <w:szCs w:val="24"/>
        </w:rPr>
      </w:pPr>
      <w:r w:rsidRPr="001A00FE">
        <w:rPr>
          <w:rFonts w:asciiTheme="majorBidi" w:hAnsiTheme="majorBidi" w:cstheme="majorBidi"/>
          <w:sz w:val="24"/>
          <w:szCs w:val="24"/>
          <w:rtl/>
        </w:rPr>
        <w:t>تحليل النصوص الأرشيفية</w:t>
      </w:r>
      <w:r w:rsidRPr="001A00FE">
        <w:rPr>
          <w:rFonts w:asciiTheme="majorBidi" w:hAnsiTheme="majorBidi" w:cstheme="majorBidi"/>
          <w:sz w:val="24"/>
          <w:szCs w:val="24"/>
        </w:rPr>
        <w:t>.</w:t>
      </w:r>
    </w:p>
    <w:p w14:paraId="48B6F196" w14:textId="77777777" w:rsidR="008B5CF6" w:rsidRPr="001A00FE" w:rsidRDefault="008B5CF6" w:rsidP="001A00FE">
      <w:pPr>
        <w:bidi/>
        <w:rPr>
          <w:rFonts w:asciiTheme="majorBidi" w:hAnsiTheme="majorBidi" w:cstheme="majorBidi"/>
          <w:b/>
          <w:bCs/>
        </w:rPr>
      </w:pPr>
      <w:r w:rsidRPr="001A00FE">
        <w:rPr>
          <w:rFonts w:asciiTheme="majorBidi" w:hAnsiTheme="majorBidi" w:cstheme="majorBidi"/>
          <w:b/>
          <w:bCs/>
          <w:rtl/>
        </w:rPr>
        <w:t>الحصة 10: الرؤية الحاسوبية والتعرف على الصور الأرشيفية</w:t>
      </w:r>
    </w:p>
    <w:p w14:paraId="2D5EEE5F" w14:textId="77777777" w:rsidR="008B5CF6" w:rsidRPr="001A00FE" w:rsidRDefault="008B5CF6" w:rsidP="00B64366">
      <w:pPr>
        <w:pStyle w:val="Paragraphedeliste"/>
        <w:numPr>
          <w:ilvl w:val="0"/>
          <w:numId w:val="34"/>
        </w:numPr>
        <w:bidi/>
        <w:rPr>
          <w:rFonts w:asciiTheme="majorBidi" w:hAnsiTheme="majorBidi" w:cstheme="majorBidi"/>
          <w:sz w:val="24"/>
          <w:szCs w:val="24"/>
        </w:rPr>
      </w:pPr>
      <w:r w:rsidRPr="001A00FE">
        <w:rPr>
          <w:rFonts w:asciiTheme="majorBidi" w:hAnsiTheme="majorBidi" w:cstheme="majorBidi"/>
          <w:sz w:val="24"/>
          <w:szCs w:val="24"/>
          <w:rtl/>
        </w:rPr>
        <w:t>التعرف على</w:t>
      </w:r>
      <w:r w:rsidRPr="001A00FE">
        <w:rPr>
          <w:rFonts w:asciiTheme="majorBidi" w:hAnsiTheme="majorBidi" w:cstheme="majorBidi"/>
          <w:sz w:val="24"/>
          <w:szCs w:val="24"/>
        </w:rPr>
        <w:t xml:space="preserve"> OCR.</w:t>
      </w:r>
    </w:p>
    <w:p w14:paraId="2DEB750D" w14:textId="77777777" w:rsidR="008B5CF6" w:rsidRPr="001A00FE" w:rsidRDefault="008B5CF6" w:rsidP="00B64366">
      <w:pPr>
        <w:pStyle w:val="Paragraphedeliste"/>
        <w:numPr>
          <w:ilvl w:val="0"/>
          <w:numId w:val="34"/>
        </w:numPr>
        <w:bidi/>
        <w:rPr>
          <w:rFonts w:asciiTheme="majorBidi" w:hAnsiTheme="majorBidi" w:cstheme="majorBidi"/>
          <w:sz w:val="24"/>
          <w:szCs w:val="24"/>
        </w:rPr>
      </w:pPr>
      <w:r w:rsidRPr="001A00FE">
        <w:rPr>
          <w:rFonts w:asciiTheme="majorBidi" w:hAnsiTheme="majorBidi" w:cstheme="majorBidi"/>
          <w:sz w:val="24"/>
          <w:szCs w:val="24"/>
          <w:rtl/>
        </w:rPr>
        <w:t xml:space="preserve">توظيفه في </w:t>
      </w:r>
      <w:proofErr w:type="spellStart"/>
      <w:r w:rsidRPr="001A00FE">
        <w:rPr>
          <w:rFonts w:asciiTheme="majorBidi" w:hAnsiTheme="majorBidi" w:cstheme="majorBidi"/>
          <w:sz w:val="24"/>
          <w:szCs w:val="24"/>
          <w:rtl/>
        </w:rPr>
        <w:t>رقمنة</w:t>
      </w:r>
      <w:proofErr w:type="spellEnd"/>
      <w:r w:rsidRPr="001A00FE">
        <w:rPr>
          <w:rFonts w:asciiTheme="majorBidi" w:hAnsiTheme="majorBidi" w:cstheme="majorBidi"/>
          <w:sz w:val="24"/>
          <w:szCs w:val="24"/>
          <w:rtl/>
        </w:rPr>
        <w:t xml:space="preserve"> الوثائق</w:t>
      </w:r>
      <w:r w:rsidRPr="001A00FE">
        <w:rPr>
          <w:rFonts w:asciiTheme="majorBidi" w:hAnsiTheme="majorBidi" w:cstheme="majorBidi"/>
          <w:sz w:val="24"/>
          <w:szCs w:val="24"/>
        </w:rPr>
        <w:t>.</w:t>
      </w:r>
    </w:p>
    <w:p w14:paraId="3CF63297" w14:textId="77777777" w:rsidR="008B5CF6" w:rsidRPr="001A00FE" w:rsidRDefault="008B5CF6" w:rsidP="001A00FE">
      <w:pPr>
        <w:bidi/>
        <w:rPr>
          <w:rFonts w:asciiTheme="majorBidi" w:hAnsiTheme="majorBidi" w:cstheme="majorBidi"/>
          <w:b/>
          <w:bCs/>
        </w:rPr>
      </w:pPr>
      <w:r w:rsidRPr="001A00FE">
        <w:rPr>
          <w:rFonts w:asciiTheme="majorBidi" w:hAnsiTheme="majorBidi" w:cstheme="majorBidi"/>
          <w:b/>
          <w:bCs/>
          <w:rtl/>
        </w:rPr>
        <w:t>الحصة 11: الذكاء الاصطناعي في الوصف والفهرسة الأرشيفية</w:t>
      </w:r>
    </w:p>
    <w:p w14:paraId="4BFF8D8B" w14:textId="77777777" w:rsidR="008B5CF6" w:rsidRPr="001A00FE" w:rsidRDefault="008B5CF6" w:rsidP="00B64366">
      <w:pPr>
        <w:pStyle w:val="Paragraphedeliste"/>
        <w:numPr>
          <w:ilvl w:val="0"/>
          <w:numId w:val="33"/>
        </w:numPr>
        <w:bidi/>
        <w:rPr>
          <w:rFonts w:asciiTheme="majorBidi" w:hAnsiTheme="majorBidi" w:cstheme="majorBidi"/>
          <w:sz w:val="24"/>
          <w:szCs w:val="24"/>
        </w:rPr>
      </w:pPr>
      <w:proofErr w:type="spellStart"/>
      <w:r w:rsidRPr="001A00FE">
        <w:rPr>
          <w:rFonts w:asciiTheme="majorBidi" w:hAnsiTheme="majorBidi" w:cstheme="majorBidi"/>
          <w:sz w:val="24"/>
          <w:szCs w:val="24"/>
          <w:rtl/>
        </w:rPr>
        <w:t>أتمتة</w:t>
      </w:r>
      <w:proofErr w:type="spellEnd"/>
      <w:r w:rsidRPr="001A00FE">
        <w:rPr>
          <w:rFonts w:asciiTheme="majorBidi" w:hAnsiTheme="majorBidi" w:cstheme="majorBidi"/>
          <w:sz w:val="24"/>
          <w:szCs w:val="24"/>
          <w:rtl/>
        </w:rPr>
        <w:t xml:space="preserve"> الوصف الأرشيفي</w:t>
      </w:r>
      <w:r w:rsidRPr="001A00FE">
        <w:rPr>
          <w:rFonts w:asciiTheme="majorBidi" w:hAnsiTheme="majorBidi" w:cstheme="majorBidi"/>
          <w:sz w:val="24"/>
          <w:szCs w:val="24"/>
        </w:rPr>
        <w:t>.</w:t>
      </w:r>
    </w:p>
    <w:p w14:paraId="25E5DA4D" w14:textId="77777777" w:rsidR="008B5CF6" w:rsidRPr="001A00FE" w:rsidRDefault="008B5CF6" w:rsidP="00B64366">
      <w:pPr>
        <w:pStyle w:val="Paragraphedeliste"/>
        <w:numPr>
          <w:ilvl w:val="0"/>
          <w:numId w:val="33"/>
        </w:numPr>
        <w:bidi/>
        <w:rPr>
          <w:rFonts w:asciiTheme="majorBidi" w:hAnsiTheme="majorBidi" w:cstheme="majorBidi"/>
          <w:sz w:val="24"/>
          <w:szCs w:val="24"/>
        </w:rPr>
      </w:pPr>
      <w:r w:rsidRPr="001A00FE">
        <w:rPr>
          <w:rFonts w:asciiTheme="majorBidi" w:hAnsiTheme="majorBidi" w:cstheme="majorBidi"/>
          <w:sz w:val="24"/>
          <w:szCs w:val="24"/>
          <w:rtl/>
        </w:rPr>
        <w:t>تحسين أدوات البحث</w:t>
      </w:r>
      <w:r w:rsidRPr="001A00FE">
        <w:rPr>
          <w:rFonts w:asciiTheme="majorBidi" w:hAnsiTheme="majorBidi" w:cstheme="majorBidi"/>
          <w:sz w:val="24"/>
          <w:szCs w:val="24"/>
        </w:rPr>
        <w:t>.</w:t>
      </w:r>
    </w:p>
    <w:p w14:paraId="7DF4766A" w14:textId="77777777" w:rsidR="008B5CF6" w:rsidRPr="001A00FE" w:rsidRDefault="008B5CF6" w:rsidP="001A00FE">
      <w:pPr>
        <w:bidi/>
        <w:rPr>
          <w:rFonts w:asciiTheme="majorBidi" w:hAnsiTheme="majorBidi" w:cstheme="majorBidi"/>
          <w:b/>
          <w:bCs/>
        </w:rPr>
      </w:pPr>
      <w:r w:rsidRPr="001A00FE">
        <w:rPr>
          <w:rFonts w:asciiTheme="majorBidi" w:hAnsiTheme="majorBidi" w:cstheme="majorBidi"/>
          <w:b/>
          <w:bCs/>
          <w:rtl/>
        </w:rPr>
        <w:t>الحصة 12: الذكاء الاصطناعي والحفظ الرقمي طويل المدى</w:t>
      </w:r>
    </w:p>
    <w:p w14:paraId="266FB46C" w14:textId="77777777" w:rsidR="008B5CF6" w:rsidRPr="001A00FE" w:rsidRDefault="008B5CF6" w:rsidP="00B64366">
      <w:pPr>
        <w:pStyle w:val="Paragraphedeliste"/>
        <w:numPr>
          <w:ilvl w:val="0"/>
          <w:numId w:val="32"/>
        </w:numPr>
        <w:bidi/>
        <w:rPr>
          <w:rFonts w:asciiTheme="majorBidi" w:hAnsiTheme="majorBidi" w:cstheme="majorBidi"/>
          <w:sz w:val="24"/>
          <w:szCs w:val="24"/>
        </w:rPr>
      </w:pPr>
      <w:r w:rsidRPr="001A00FE">
        <w:rPr>
          <w:rFonts w:asciiTheme="majorBidi" w:hAnsiTheme="majorBidi" w:cstheme="majorBidi"/>
          <w:sz w:val="24"/>
          <w:szCs w:val="24"/>
          <w:rtl/>
        </w:rPr>
        <w:t>فهم تحديات الحفظ الرقمي</w:t>
      </w:r>
      <w:r w:rsidRPr="001A00FE">
        <w:rPr>
          <w:rFonts w:asciiTheme="majorBidi" w:hAnsiTheme="majorBidi" w:cstheme="majorBidi"/>
          <w:sz w:val="24"/>
          <w:szCs w:val="24"/>
        </w:rPr>
        <w:t>.</w:t>
      </w:r>
    </w:p>
    <w:p w14:paraId="26696D13" w14:textId="77777777" w:rsidR="008B5CF6" w:rsidRPr="001A00FE" w:rsidRDefault="008B5CF6" w:rsidP="00B64366">
      <w:pPr>
        <w:pStyle w:val="Paragraphedeliste"/>
        <w:numPr>
          <w:ilvl w:val="0"/>
          <w:numId w:val="32"/>
        </w:numPr>
        <w:bidi/>
        <w:rPr>
          <w:rFonts w:asciiTheme="majorBidi" w:hAnsiTheme="majorBidi" w:cstheme="majorBidi"/>
          <w:sz w:val="24"/>
          <w:szCs w:val="24"/>
        </w:rPr>
      </w:pPr>
      <w:r w:rsidRPr="001A00FE">
        <w:rPr>
          <w:rFonts w:asciiTheme="majorBidi" w:hAnsiTheme="majorBidi" w:cstheme="majorBidi"/>
          <w:sz w:val="24"/>
          <w:szCs w:val="24"/>
          <w:rtl/>
        </w:rPr>
        <w:t>دور الذكاء الاصطناعي في التنبؤ بالمخاطر</w:t>
      </w:r>
      <w:r w:rsidRPr="001A00FE">
        <w:rPr>
          <w:rFonts w:asciiTheme="majorBidi" w:hAnsiTheme="majorBidi" w:cstheme="majorBidi"/>
          <w:sz w:val="24"/>
          <w:szCs w:val="24"/>
        </w:rPr>
        <w:t>.</w:t>
      </w:r>
    </w:p>
    <w:p w14:paraId="358A4393" w14:textId="77777777" w:rsidR="008B5CF6" w:rsidRPr="001A00FE" w:rsidRDefault="008B5CF6" w:rsidP="001A00FE">
      <w:pPr>
        <w:bidi/>
        <w:rPr>
          <w:rFonts w:asciiTheme="majorBidi" w:hAnsiTheme="majorBidi" w:cstheme="majorBidi"/>
          <w:b/>
          <w:bCs/>
        </w:rPr>
      </w:pPr>
      <w:r w:rsidRPr="001A00FE">
        <w:rPr>
          <w:rFonts w:asciiTheme="majorBidi" w:hAnsiTheme="majorBidi" w:cstheme="majorBidi"/>
          <w:b/>
          <w:bCs/>
          <w:rtl/>
        </w:rPr>
        <w:t>الحصة 13: أخلاقيات الذكاء الاصطناعي وحماية البيانات الأرشيفية</w:t>
      </w:r>
    </w:p>
    <w:p w14:paraId="144F37CB" w14:textId="77777777" w:rsidR="008B5CF6" w:rsidRPr="001A00FE" w:rsidRDefault="008B5CF6" w:rsidP="00B64366">
      <w:pPr>
        <w:pStyle w:val="Paragraphedeliste"/>
        <w:numPr>
          <w:ilvl w:val="0"/>
          <w:numId w:val="31"/>
        </w:numPr>
        <w:bidi/>
        <w:rPr>
          <w:rFonts w:asciiTheme="majorBidi" w:hAnsiTheme="majorBidi" w:cstheme="majorBidi"/>
          <w:sz w:val="24"/>
          <w:szCs w:val="24"/>
        </w:rPr>
      </w:pPr>
      <w:r w:rsidRPr="001A00FE">
        <w:rPr>
          <w:rFonts w:asciiTheme="majorBidi" w:hAnsiTheme="majorBidi" w:cstheme="majorBidi"/>
          <w:sz w:val="24"/>
          <w:szCs w:val="24"/>
          <w:rtl/>
        </w:rPr>
        <w:t>فهم القضايا الأخلاقية</w:t>
      </w:r>
      <w:r w:rsidRPr="001A00FE">
        <w:rPr>
          <w:rFonts w:asciiTheme="majorBidi" w:hAnsiTheme="majorBidi" w:cstheme="majorBidi"/>
          <w:sz w:val="24"/>
          <w:szCs w:val="24"/>
        </w:rPr>
        <w:t>.</w:t>
      </w:r>
    </w:p>
    <w:p w14:paraId="3E1C34F9" w14:textId="77777777" w:rsidR="008B5CF6" w:rsidRPr="001A00FE" w:rsidRDefault="008B5CF6" w:rsidP="00B64366">
      <w:pPr>
        <w:pStyle w:val="Paragraphedeliste"/>
        <w:numPr>
          <w:ilvl w:val="0"/>
          <w:numId w:val="31"/>
        </w:numPr>
        <w:bidi/>
        <w:rPr>
          <w:rFonts w:asciiTheme="majorBidi" w:hAnsiTheme="majorBidi" w:cstheme="majorBidi"/>
          <w:sz w:val="24"/>
          <w:szCs w:val="24"/>
        </w:rPr>
      </w:pPr>
      <w:r w:rsidRPr="001A00FE">
        <w:rPr>
          <w:rFonts w:asciiTheme="majorBidi" w:hAnsiTheme="majorBidi" w:cstheme="majorBidi"/>
          <w:sz w:val="24"/>
          <w:szCs w:val="24"/>
          <w:rtl/>
        </w:rPr>
        <w:t>حماية الخصوصية والبيانات</w:t>
      </w:r>
      <w:r w:rsidRPr="001A00FE">
        <w:rPr>
          <w:rFonts w:asciiTheme="majorBidi" w:hAnsiTheme="majorBidi" w:cstheme="majorBidi"/>
          <w:sz w:val="24"/>
          <w:szCs w:val="24"/>
        </w:rPr>
        <w:t>.</w:t>
      </w:r>
    </w:p>
    <w:p w14:paraId="5B290035" w14:textId="77777777" w:rsidR="008B5CF6" w:rsidRPr="001A00FE" w:rsidRDefault="008B5CF6" w:rsidP="001A00FE">
      <w:pPr>
        <w:bidi/>
        <w:rPr>
          <w:rFonts w:asciiTheme="majorBidi" w:hAnsiTheme="majorBidi" w:cstheme="majorBidi"/>
          <w:b/>
          <w:bCs/>
        </w:rPr>
      </w:pPr>
      <w:r w:rsidRPr="001A00FE">
        <w:rPr>
          <w:rFonts w:asciiTheme="majorBidi" w:hAnsiTheme="majorBidi" w:cstheme="majorBidi"/>
          <w:b/>
          <w:bCs/>
          <w:rtl/>
        </w:rPr>
        <w:t>الحصة 14: دراسات حالة وتطبيقات دولية</w:t>
      </w:r>
    </w:p>
    <w:p w14:paraId="4EF9E398" w14:textId="77777777" w:rsidR="008B5CF6" w:rsidRPr="001A00FE" w:rsidRDefault="008B5CF6" w:rsidP="00B64366">
      <w:pPr>
        <w:pStyle w:val="Paragraphedeliste"/>
        <w:numPr>
          <w:ilvl w:val="0"/>
          <w:numId w:val="30"/>
        </w:numPr>
        <w:bidi/>
        <w:rPr>
          <w:rFonts w:asciiTheme="majorBidi" w:hAnsiTheme="majorBidi" w:cstheme="majorBidi"/>
          <w:sz w:val="24"/>
          <w:szCs w:val="24"/>
        </w:rPr>
      </w:pPr>
      <w:r w:rsidRPr="001A00FE">
        <w:rPr>
          <w:rFonts w:asciiTheme="majorBidi" w:hAnsiTheme="majorBidi" w:cstheme="majorBidi"/>
          <w:sz w:val="24"/>
          <w:szCs w:val="24"/>
          <w:rtl/>
        </w:rPr>
        <w:t>تحليل تجارب دولية</w:t>
      </w:r>
      <w:r w:rsidRPr="001A00FE">
        <w:rPr>
          <w:rFonts w:asciiTheme="majorBidi" w:hAnsiTheme="majorBidi" w:cstheme="majorBidi"/>
          <w:sz w:val="24"/>
          <w:szCs w:val="24"/>
        </w:rPr>
        <w:t>.</w:t>
      </w:r>
    </w:p>
    <w:p w14:paraId="639D1F19" w14:textId="77777777" w:rsidR="008B5CF6" w:rsidRPr="001A00FE" w:rsidRDefault="008B5CF6" w:rsidP="00B64366">
      <w:pPr>
        <w:pStyle w:val="Paragraphedeliste"/>
        <w:numPr>
          <w:ilvl w:val="0"/>
          <w:numId w:val="30"/>
        </w:numPr>
        <w:bidi/>
        <w:rPr>
          <w:rFonts w:asciiTheme="majorBidi" w:hAnsiTheme="majorBidi" w:cstheme="majorBidi"/>
          <w:sz w:val="24"/>
          <w:szCs w:val="24"/>
        </w:rPr>
      </w:pPr>
      <w:r w:rsidRPr="001A00FE">
        <w:rPr>
          <w:rFonts w:asciiTheme="majorBidi" w:hAnsiTheme="majorBidi" w:cstheme="majorBidi"/>
          <w:sz w:val="24"/>
          <w:szCs w:val="24"/>
          <w:rtl/>
        </w:rPr>
        <w:t>استخلاص أفضل الممارسات</w:t>
      </w:r>
      <w:r w:rsidRPr="001A00FE">
        <w:rPr>
          <w:rFonts w:asciiTheme="majorBidi" w:hAnsiTheme="majorBidi" w:cstheme="majorBidi"/>
          <w:sz w:val="24"/>
          <w:szCs w:val="24"/>
        </w:rPr>
        <w:t>.</w:t>
      </w:r>
    </w:p>
    <w:p w14:paraId="1DBEFCF8" w14:textId="77777777" w:rsidR="008B5CF6" w:rsidRPr="001A00FE" w:rsidRDefault="008B5CF6" w:rsidP="001A00FE">
      <w:pPr>
        <w:bidi/>
        <w:rPr>
          <w:rFonts w:asciiTheme="majorBidi" w:hAnsiTheme="majorBidi" w:cstheme="majorBidi"/>
          <w:b/>
          <w:bCs/>
        </w:rPr>
      </w:pPr>
      <w:r w:rsidRPr="001A00FE">
        <w:rPr>
          <w:rFonts w:asciiTheme="majorBidi" w:hAnsiTheme="majorBidi" w:cstheme="majorBidi"/>
          <w:b/>
          <w:bCs/>
          <w:rtl/>
        </w:rPr>
        <w:t xml:space="preserve">الحصة 15: تقييم المعارف المكتسبة – امتحان </w:t>
      </w:r>
    </w:p>
    <w:p w14:paraId="42FB6560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</w:p>
    <w:p w14:paraId="416CDEF4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Cs/>
          <w:rtl/>
          <w:lang w:bidi="ar-DZ"/>
        </w:rPr>
        <w:t xml:space="preserve">المراجع: </w:t>
      </w:r>
    </w:p>
    <w:p w14:paraId="08B210A2" w14:textId="77777777" w:rsidR="008B5CF6" w:rsidRPr="001A00FE" w:rsidRDefault="008B5CF6" w:rsidP="00B64366">
      <w:pPr>
        <w:pStyle w:val="Paragraphedeliste"/>
        <w:numPr>
          <w:ilvl w:val="0"/>
          <w:numId w:val="24"/>
        </w:numPr>
        <w:bidi/>
        <w:rPr>
          <w:rFonts w:asciiTheme="majorBidi" w:hAnsiTheme="majorBidi" w:cstheme="majorBidi"/>
          <w:b/>
          <w:sz w:val="24"/>
          <w:szCs w:val="24"/>
          <w:lang w:bidi="ar-DZ"/>
        </w:rPr>
      </w:pPr>
      <w:r w:rsidRPr="001A00FE">
        <w:rPr>
          <w:rFonts w:asciiTheme="majorBidi" w:hAnsiTheme="majorBidi" w:cstheme="majorBidi"/>
          <w:b/>
          <w:sz w:val="24"/>
          <w:szCs w:val="24"/>
          <w:rtl/>
          <w:lang w:bidi="ar-DZ"/>
        </w:rPr>
        <w:t>موسى، عبد الله؛ بلال، أحمد حبيب. الذكاء الاصطناعي ثورة في تقنيات العصر. القاهرة: المجموعة العربية للتدريب والنشر. 2019</w:t>
      </w:r>
    </w:p>
    <w:p w14:paraId="3234D019" w14:textId="77777777" w:rsidR="008B5CF6" w:rsidRPr="001A00FE" w:rsidRDefault="008B5CF6" w:rsidP="00B64366">
      <w:pPr>
        <w:pStyle w:val="Paragraphedeliste"/>
        <w:numPr>
          <w:ilvl w:val="0"/>
          <w:numId w:val="24"/>
        </w:numPr>
        <w:bidi/>
        <w:rPr>
          <w:rFonts w:asciiTheme="majorBidi" w:hAnsiTheme="majorBidi" w:cstheme="majorBidi"/>
          <w:b/>
          <w:sz w:val="24"/>
          <w:szCs w:val="24"/>
          <w:rtl/>
          <w:lang w:bidi="ar-DZ"/>
        </w:rPr>
      </w:pPr>
      <w:r w:rsidRPr="001A00FE">
        <w:rPr>
          <w:rFonts w:asciiTheme="majorBidi" w:hAnsiTheme="majorBidi" w:cstheme="majorBidi"/>
          <w:b/>
          <w:sz w:val="24"/>
          <w:szCs w:val="24"/>
          <w:rtl/>
          <w:lang w:bidi="ar-DZ"/>
        </w:rPr>
        <w:t>محمد، محمد الهادي. الذكاء الاصطناعي: معالمه وتطبيقاته وتأثيراته التنموية والمجتمعية. مصر: الدار المصرية اللبنانية. 2021</w:t>
      </w:r>
    </w:p>
    <w:p w14:paraId="2F20203B" w14:textId="77777777" w:rsidR="008B5CF6" w:rsidRPr="001A00FE" w:rsidRDefault="008B5CF6" w:rsidP="00B64366">
      <w:pPr>
        <w:pStyle w:val="Paragraphedeliste"/>
        <w:numPr>
          <w:ilvl w:val="0"/>
          <w:numId w:val="24"/>
        </w:numPr>
        <w:bidi/>
        <w:rPr>
          <w:rFonts w:asciiTheme="majorBidi" w:hAnsiTheme="majorBidi" w:cstheme="majorBidi"/>
          <w:b/>
          <w:sz w:val="24"/>
          <w:szCs w:val="24"/>
          <w:rtl/>
          <w:lang w:bidi="ar-DZ"/>
        </w:rPr>
      </w:pPr>
      <w:r w:rsidRPr="001A00FE">
        <w:rPr>
          <w:rFonts w:asciiTheme="majorBidi" w:hAnsiTheme="majorBidi" w:cstheme="majorBidi"/>
          <w:b/>
          <w:sz w:val="24"/>
          <w:szCs w:val="24"/>
          <w:rtl/>
          <w:lang w:bidi="ar-DZ"/>
        </w:rPr>
        <w:t xml:space="preserve">غزة، عبد الرزاق. الأسس </w:t>
      </w:r>
      <w:proofErr w:type="spellStart"/>
      <w:r w:rsidRPr="001A00FE">
        <w:rPr>
          <w:rFonts w:asciiTheme="majorBidi" w:hAnsiTheme="majorBidi" w:cstheme="majorBidi"/>
          <w:b/>
          <w:sz w:val="24"/>
          <w:szCs w:val="24"/>
          <w:rtl/>
          <w:lang w:bidi="ar-DZ"/>
        </w:rPr>
        <w:t>المفاهيمية</w:t>
      </w:r>
      <w:proofErr w:type="spellEnd"/>
      <w:r w:rsidRPr="001A00FE">
        <w:rPr>
          <w:rFonts w:asciiTheme="majorBidi" w:hAnsiTheme="majorBidi" w:cstheme="majorBidi"/>
          <w:b/>
          <w:sz w:val="24"/>
          <w:szCs w:val="24"/>
          <w:rtl/>
          <w:lang w:bidi="ar-DZ"/>
        </w:rPr>
        <w:t xml:space="preserve"> والتقنية للذكاء الاصطناعي وتطوره: من نماذج الحوسبة إلى التعلم الآلي. قطر: المركز العربي للأبحاث ودراسة السياسات. 2024</w:t>
      </w:r>
    </w:p>
    <w:p w14:paraId="7E814668" w14:textId="77777777" w:rsidR="008B5CF6" w:rsidRPr="001A00FE" w:rsidRDefault="008B5CF6" w:rsidP="00B64366">
      <w:pPr>
        <w:pStyle w:val="Paragraphedeliste"/>
        <w:numPr>
          <w:ilvl w:val="0"/>
          <w:numId w:val="24"/>
        </w:numPr>
        <w:bidi/>
        <w:rPr>
          <w:rFonts w:asciiTheme="majorBidi" w:hAnsiTheme="majorBidi" w:cstheme="majorBidi"/>
          <w:b/>
          <w:sz w:val="24"/>
          <w:szCs w:val="24"/>
          <w:rtl/>
          <w:lang w:bidi="ar-DZ"/>
        </w:rPr>
      </w:pPr>
      <w:r w:rsidRPr="001A00FE">
        <w:rPr>
          <w:rFonts w:asciiTheme="majorBidi" w:hAnsiTheme="majorBidi" w:cstheme="majorBidi"/>
          <w:b/>
          <w:sz w:val="24"/>
          <w:szCs w:val="24"/>
          <w:rtl/>
          <w:lang w:val="en-US" w:bidi="ar-DZ"/>
        </w:rPr>
        <w:t>عزت علي موسى، تطبيقات الذكاء الاصطناعي في إدارة الوثائق والأرشيف: المميزات والتحديات. في المجلة العلمية. مصر: جامعة الأزهر، 2024، ع. 43</w:t>
      </w:r>
    </w:p>
    <w:p w14:paraId="4076EEDB" w14:textId="77777777" w:rsidR="008B5CF6" w:rsidRPr="001A00FE" w:rsidRDefault="008B5CF6" w:rsidP="00B64366">
      <w:pPr>
        <w:pStyle w:val="Paragraphedeliste"/>
        <w:numPr>
          <w:ilvl w:val="0"/>
          <w:numId w:val="24"/>
        </w:numPr>
        <w:bidi/>
        <w:rPr>
          <w:rFonts w:asciiTheme="majorBidi" w:hAnsiTheme="majorBidi" w:cstheme="majorBidi"/>
          <w:b/>
          <w:sz w:val="24"/>
          <w:szCs w:val="24"/>
          <w:lang w:bidi="ar-DZ"/>
        </w:rPr>
      </w:pPr>
      <w:r w:rsidRPr="001A00FE">
        <w:rPr>
          <w:rFonts w:asciiTheme="majorBidi" w:hAnsiTheme="majorBidi" w:cstheme="majorBidi"/>
          <w:b/>
          <w:sz w:val="24"/>
          <w:szCs w:val="24"/>
          <w:rtl/>
        </w:rPr>
        <w:t xml:space="preserve">محمد، دينا محمود عبد اللطيف </w:t>
      </w:r>
      <w:proofErr w:type="gramStart"/>
      <w:r w:rsidRPr="001A00FE">
        <w:rPr>
          <w:rFonts w:asciiTheme="majorBidi" w:hAnsiTheme="majorBidi" w:cstheme="majorBidi"/>
          <w:b/>
          <w:sz w:val="24"/>
          <w:szCs w:val="24"/>
          <w:rtl/>
        </w:rPr>
        <w:t>( 2022</w:t>
      </w:r>
      <w:proofErr w:type="gramEnd"/>
      <w:r w:rsidRPr="001A00FE">
        <w:rPr>
          <w:rFonts w:asciiTheme="majorBidi" w:hAnsiTheme="majorBidi" w:cstheme="majorBidi"/>
          <w:b/>
          <w:sz w:val="24"/>
          <w:szCs w:val="24"/>
          <w:rtl/>
        </w:rPr>
        <w:t xml:space="preserve"> ): علم الأرشيف المحوسب ودوره في مشاركة المعرفة . دراسة تحليلية مقارنة، مجلة كلية اللغة العربية بالمنوفية، العدد 37</w:t>
      </w:r>
      <w:r w:rsidRPr="001A00FE">
        <w:rPr>
          <w:rFonts w:asciiTheme="majorBidi" w:hAnsiTheme="majorBidi" w:cstheme="majorBidi"/>
          <w:b/>
          <w:sz w:val="24"/>
          <w:szCs w:val="24"/>
          <w:lang w:bidi="ar-DZ"/>
        </w:rPr>
        <w:t>  </w:t>
      </w:r>
    </w:p>
    <w:p w14:paraId="2DB610C4" w14:textId="77777777" w:rsidR="008B5CF6" w:rsidRPr="001A00FE" w:rsidRDefault="008B5CF6" w:rsidP="00B64366">
      <w:pPr>
        <w:pStyle w:val="Paragraphedeliste"/>
        <w:numPr>
          <w:ilvl w:val="0"/>
          <w:numId w:val="24"/>
        </w:numPr>
        <w:bidi/>
        <w:rPr>
          <w:rFonts w:asciiTheme="majorBidi" w:hAnsiTheme="majorBidi" w:cstheme="majorBidi"/>
          <w:b/>
          <w:sz w:val="24"/>
          <w:szCs w:val="24"/>
          <w:lang w:bidi="ar-DZ"/>
        </w:rPr>
      </w:pPr>
      <w:r w:rsidRPr="001A00FE">
        <w:rPr>
          <w:rFonts w:asciiTheme="majorBidi" w:hAnsiTheme="majorBidi" w:cstheme="majorBidi"/>
          <w:b/>
          <w:sz w:val="24"/>
          <w:szCs w:val="24"/>
          <w:lang w:bidi="ar-DZ"/>
        </w:rPr>
        <w:t> </w:t>
      </w:r>
      <w:r w:rsidRPr="001A00FE">
        <w:rPr>
          <w:rFonts w:asciiTheme="majorBidi" w:hAnsiTheme="majorBidi" w:cstheme="majorBidi"/>
          <w:b/>
          <w:sz w:val="24"/>
          <w:szCs w:val="24"/>
          <w:rtl/>
        </w:rPr>
        <w:t xml:space="preserve">قناوي، </w:t>
      </w:r>
      <w:proofErr w:type="spellStart"/>
      <w:r w:rsidRPr="001A00FE">
        <w:rPr>
          <w:rFonts w:asciiTheme="majorBidi" w:hAnsiTheme="majorBidi" w:cstheme="majorBidi"/>
          <w:b/>
          <w:sz w:val="24"/>
          <w:szCs w:val="24"/>
          <w:rtl/>
        </w:rPr>
        <w:t>ياره</w:t>
      </w:r>
      <w:proofErr w:type="spellEnd"/>
      <w:r w:rsidRPr="001A00FE">
        <w:rPr>
          <w:rFonts w:asciiTheme="majorBidi" w:hAnsiTheme="majorBidi" w:cstheme="majorBidi"/>
          <w:b/>
          <w:sz w:val="24"/>
          <w:szCs w:val="24"/>
          <w:rtl/>
        </w:rPr>
        <w:t xml:space="preserve"> ماهر محمد </w:t>
      </w:r>
      <w:proofErr w:type="gramStart"/>
      <w:r w:rsidRPr="001A00FE">
        <w:rPr>
          <w:rFonts w:asciiTheme="majorBidi" w:hAnsiTheme="majorBidi" w:cstheme="majorBidi"/>
          <w:b/>
          <w:sz w:val="24"/>
          <w:szCs w:val="24"/>
          <w:rtl/>
        </w:rPr>
        <w:t>( 2022</w:t>
      </w:r>
      <w:proofErr w:type="gramEnd"/>
      <w:r w:rsidRPr="001A00FE">
        <w:rPr>
          <w:rFonts w:asciiTheme="majorBidi" w:hAnsiTheme="majorBidi" w:cstheme="majorBidi"/>
          <w:b/>
          <w:sz w:val="24"/>
          <w:szCs w:val="24"/>
          <w:rtl/>
        </w:rPr>
        <w:t xml:space="preserve">) : آليات تطبيق نظم الذكاء الاصطناعي في بيئة البيانات الضخمة . دراسة وصفية تحليلية، المجلة العلمية للمكتبات والوثائق والمعلومات مج </w:t>
      </w:r>
      <w:proofErr w:type="gramStart"/>
      <w:r w:rsidRPr="001A00FE">
        <w:rPr>
          <w:rFonts w:asciiTheme="majorBidi" w:hAnsiTheme="majorBidi" w:cstheme="majorBidi"/>
          <w:b/>
          <w:sz w:val="24"/>
          <w:szCs w:val="24"/>
          <w:rtl/>
        </w:rPr>
        <w:t>4 ،</w:t>
      </w:r>
      <w:proofErr w:type="gramEnd"/>
      <w:r w:rsidRPr="001A00FE">
        <w:rPr>
          <w:rFonts w:asciiTheme="majorBidi" w:hAnsiTheme="majorBidi" w:cstheme="majorBidi"/>
          <w:b/>
          <w:sz w:val="24"/>
          <w:szCs w:val="24"/>
          <w:rtl/>
        </w:rPr>
        <w:t xml:space="preserve"> ع 11 ، ج 2</w:t>
      </w:r>
      <w:r w:rsidRPr="001A00FE">
        <w:rPr>
          <w:rFonts w:asciiTheme="majorBidi" w:hAnsiTheme="majorBidi" w:cstheme="majorBidi"/>
          <w:b/>
          <w:sz w:val="24"/>
          <w:szCs w:val="24"/>
          <w:lang w:bidi="ar-DZ"/>
        </w:rPr>
        <w:t> </w:t>
      </w:r>
    </w:p>
    <w:p w14:paraId="3CADF470" w14:textId="77777777" w:rsidR="008B5CF6" w:rsidRPr="001A00FE" w:rsidRDefault="008B5CF6" w:rsidP="00B64366">
      <w:pPr>
        <w:pStyle w:val="Paragraphedeliste"/>
        <w:numPr>
          <w:ilvl w:val="0"/>
          <w:numId w:val="24"/>
        </w:numPr>
        <w:rPr>
          <w:rFonts w:asciiTheme="majorBidi" w:hAnsiTheme="majorBidi" w:cstheme="majorBidi"/>
          <w:bCs/>
          <w:sz w:val="24"/>
          <w:szCs w:val="24"/>
          <w:lang w:bidi="ar-DZ"/>
        </w:rPr>
      </w:pPr>
      <w:r w:rsidRPr="001A00FE">
        <w:rPr>
          <w:rFonts w:asciiTheme="majorBidi" w:hAnsiTheme="majorBidi" w:cstheme="majorBidi"/>
          <w:bCs/>
          <w:sz w:val="24"/>
          <w:szCs w:val="24"/>
          <w:lang w:bidi="ar-DZ"/>
        </w:rPr>
        <w:t xml:space="preserve">Nora </w:t>
      </w:r>
      <w:proofErr w:type="gramStart"/>
      <w:r w:rsidRPr="001A00FE">
        <w:rPr>
          <w:rFonts w:asciiTheme="majorBidi" w:hAnsiTheme="majorBidi" w:cstheme="majorBidi"/>
          <w:bCs/>
          <w:sz w:val="24"/>
          <w:szCs w:val="24"/>
          <w:lang w:bidi="ar-DZ"/>
        </w:rPr>
        <w:t>SAAD;</w:t>
      </w:r>
      <w:proofErr w:type="gramEnd"/>
      <w:r w:rsidRPr="001A00FE">
        <w:rPr>
          <w:rFonts w:asciiTheme="majorBidi" w:hAnsiTheme="majorBidi" w:cstheme="majorBidi"/>
          <w:bCs/>
          <w:sz w:val="24"/>
          <w:szCs w:val="24"/>
          <w:lang w:bidi="ar-DZ"/>
        </w:rPr>
        <w:t xml:space="preserve"> Noureddine ELMQADDEM; Edouard VASSEUR, L'intelligence artificielle au service de l'archivage numérique : optimisation des pratiques et défis éthiques. JIS, vol 22, n. 01, 2024</w:t>
      </w:r>
    </w:p>
    <w:p w14:paraId="7887403B" w14:textId="77777777" w:rsidR="008B5CF6" w:rsidRPr="001A00FE" w:rsidRDefault="008B5CF6" w:rsidP="00B64366">
      <w:pPr>
        <w:pStyle w:val="Paragraphedeliste"/>
        <w:numPr>
          <w:ilvl w:val="0"/>
          <w:numId w:val="24"/>
        </w:numPr>
        <w:rPr>
          <w:rFonts w:asciiTheme="majorBidi" w:hAnsiTheme="majorBidi" w:cstheme="majorBidi"/>
          <w:bCs/>
          <w:sz w:val="24"/>
          <w:szCs w:val="24"/>
          <w:lang w:bidi="ar-DZ"/>
        </w:rPr>
      </w:pPr>
      <w:proofErr w:type="spellStart"/>
      <w:r w:rsidRPr="001A00FE">
        <w:rPr>
          <w:rFonts w:asciiTheme="majorBidi" w:hAnsiTheme="majorBidi" w:cstheme="majorBidi"/>
          <w:bCs/>
          <w:sz w:val="24"/>
          <w:szCs w:val="24"/>
          <w:lang w:val="en-US" w:bidi="ar-DZ"/>
        </w:rPr>
        <w:t>Suderman</w:t>
      </w:r>
      <w:proofErr w:type="spellEnd"/>
      <w:r w:rsidRPr="001A00FE">
        <w:rPr>
          <w:rFonts w:asciiTheme="majorBidi" w:hAnsiTheme="majorBidi" w:cstheme="majorBidi"/>
          <w:bCs/>
          <w:sz w:val="24"/>
          <w:szCs w:val="24"/>
          <w:lang w:val="en-US" w:bidi="ar-DZ"/>
        </w:rPr>
        <w:t xml:space="preserve">, J. (2023). A seismic shift for archival ethics? </w:t>
      </w:r>
      <w:proofErr w:type="spellStart"/>
      <w:r w:rsidRPr="001A00FE">
        <w:rPr>
          <w:rFonts w:asciiTheme="majorBidi" w:hAnsiTheme="majorBidi" w:cstheme="majorBidi"/>
          <w:bCs/>
          <w:sz w:val="24"/>
          <w:szCs w:val="24"/>
          <w:lang w:val="en-US" w:bidi="ar-DZ"/>
        </w:rPr>
        <w:t>arbido</w:t>
      </w:r>
      <w:proofErr w:type="spellEnd"/>
      <w:r w:rsidRPr="001A00FE">
        <w:rPr>
          <w:rFonts w:asciiTheme="majorBidi" w:hAnsiTheme="majorBidi" w:cstheme="majorBidi"/>
          <w:bCs/>
          <w:sz w:val="24"/>
          <w:szCs w:val="24"/>
          <w:lang w:val="en-US" w:bidi="ar-DZ"/>
        </w:rPr>
        <w:t xml:space="preserve">. </w:t>
      </w:r>
      <w:hyperlink r:id="rId17" w:history="1">
        <w:r w:rsidRPr="001A00FE">
          <w:rPr>
            <w:rStyle w:val="Lienhypertexte"/>
            <w:rFonts w:asciiTheme="majorBidi" w:hAnsiTheme="majorBidi" w:cstheme="majorBidi"/>
            <w:bCs/>
            <w:sz w:val="24"/>
            <w:szCs w:val="24"/>
            <w:lang w:bidi="ar-DZ"/>
          </w:rPr>
          <w:t>https://arbido.ch/fr/editionarticle/2023/archives-du-futur/a-seismic-shift-for-archival-ethics</w:t>
        </w:r>
      </w:hyperlink>
    </w:p>
    <w:p w14:paraId="77B80593" w14:textId="77777777" w:rsidR="008B5CF6" w:rsidRPr="001A00FE" w:rsidRDefault="008B5CF6" w:rsidP="00B64366">
      <w:pPr>
        <w:pStyle w:val="Paragraphedeliste"/>
        <w:numPr>
          <w:ilvl w:val="0"/>
          <w:numId w:val="24"/>
        </w:numPr>
        <w:rPr>
          <w:rFonts w:asciiTheme="majorBidi" w:hAnsiTheme="majorBidi" w:cstheme="majorBidi"/>
          <w:bCs/>
          <w:sz w:val="24"/>
          <w:szCs w:val="24"/>
          <w:lang w:val="en-US" w:bidi="ar-DZ"/>
        </w:rPr>
      </w:pPr>
      <w:proofErr w:type="spellStart"/>
      <w:r w:rsidRPr="001A00FE">
        <w:rPr>
          <w:rFonts w:asciiTheme="majorBidi" w:hAnsiTheme="majorBidi" w:cstheme="majorBidi"/>
          <w:bCs/>
          <w:sz w:val="24"/>
          <w:szCs w:val="24"/>
          <w:lang w:bidi="ar-DZ"/>
        </w:rPr>
        <w:t>MakhloufShabou</w:t>
      </w:r>
      <w:proofErr w:type="spellEnd"/>
      <w:r w:rsidRPr="001A00FE">
        <w:rPr>
          <w:rFonts w:asciiTheme="majorBidi" w:hAnsiTheme="majorBidi" w:cstheme="majorBidi"/>
          <w:bCs/>
          <w:sz w:val="24"/>
          <w:szCs w:val="24"/>
          <w:lang w:bidi="ar-DZ"/>
        </w:rPr>
        <w:t xml:space="preserve">, B. (2023). Archivistique à l’ère de l’IA : Opportunités, défis et besoin…. </w:t>
      </w:r>
      <w:proofErr w:type="spellStart"/>
      <w:r w:rsidRPr="001A00FE">
        <w:rPr>
          <w:rFonts w:asciiTheme="majorBidi" w:hAnsiTheme="majorBidi" w:cstheme="majorBidi"/>
          <w:bCs/>
          <w:sz w:val="24"/>
          <w:szCs w:val="24"/>
          <w:lang w:val="en-US" w:bidi="ar-DZ"/>
        </w:rPr>
        <w:t>arbido</w:t>
      </w:r>
      <w:proofErr w:type="spellEnd"/>
      <w:r w:rsidRPr="001A00FE">
        <w:rPr>
          <w:rFonts w:asciiTheme="majorBidi" w:hAnsiTheme="majorBidi" w:cstheme="majorBidi"/>
          <w:bCs/>
          <w:sz w:val="24"/>
          <w:szCs w:val="24"/>
          <w:lang w:val="en-US" w:bidi="ar-DZ"/>
        </w:rPr>
        <w:t xml:space="preserve">, 1. </w:t>
      </w:r>
      <w:hyperlink r:id="rId18" w:history="1">
        <w:r w:rsidRPr="001A00FE">
          <w:rPr>
            <w:rStyle w:val="Lienhypertexte"/>
            <w:rFonts w:asciiTheme="majorBidi" w:hAnsiTheme="majorBidi" w:cstheme="majorBidi"/>
            <w:bCs/>
            <w:sz w:val="24"/>
            <w:szCs w:val="24"/>
            <w:lang w:val="en-US" w:bidi="ar-DZ"/>
          </w:rPr>
          <w:t>https://www.arbido.ch/fr/edition-article/2023/archives-du-futur/archivistique-a-lere-de-lia-opportunitesdefis-et-besoin-dutilisation-responsable</w:t>
        </w:r>
      </w:hyperlink>
    </w:p>
    <w:p w14:paraId="69BAD934" w14:textId="77777777" w:rsidR="008B5CF6" w:rsidRPr="001A00FE" w:rsidRDefault="008B5CF6" w:rsidP="00B64366">
      <w:pPr>
        <w:pStyle w:val="Paragraphedeliste"/>
        <w:numPr>
          <w:ilvl w:val="0"/>
          <w:numId w:val="24"/>
        </w:numPr>
        <w:rPr>
          <w:rFonts w:asciiTheme="majorBidi" w:hAnsiTheme="majorBidi" w:cstheme="majorBidi"/>
          <w:bCs/>
          <w:sz w:val="24"/>
          <w:szCs w:val="24"/>
          <w:lang w:bidi="ar-DZ"/>
        </w:rPr>
      </w:pPr>
      <w:proofErr w:type="spellStart"/>
      <w:r w:rsidRPr="001A00FE">
        <w:rPr>
          <w:rFonts w:asciiTheme="majorBidi" w:hAnsiTheme="majorBidi" w:cstheme="majorBidi"/>
          <w:bCs/>
          <w:sz w:val="24"/>
          <w:szCs w:val="24"/>
          <w:lang w:bidi="ar-DZ"/>
        </w:rPr>
        <w:lastRenderedPageBreak/>
        <w:t>BoumdaMouafo</w:t>
      </w:r>
      <w:proofErr w:type="spellEnd"/>
      <w:r w:rsidRPr="001A00FE">
        <w:rPr>
          <w:rFonts w:asciiTheme="majorBidi" w:hAnsiTheme="majorBidi" w:cstheme="majorBidi"/>
          <w:bCs/>
          <w:sz w:val="24"/>
          <w:szCs w:val="24"/>
          <w:lang w:bidi="ar-DZ"/>
        </w:rPr>
        <w:t>, F. (2015). L’archivage numérique et le rôle de l’informaticien. La Gazette des archives, 240(4), 323</w:t>
      </w:r>
      <w:r w:rsidRPr="001A00FE">
        <w:rPr>
          <w:rFonts w:asciiTheme="majorBidi" w:hAnsiTheme="majorBidi" w:cstheme="majorBidi"/>
          <w:bCs/>
          <w:sz w:val="24"/>
          <w:szCs w:val="24"/>
          <w:lang w:bidi="ar-DZ"/>
        </w:rPr>
        <w:noBreakHyphen/>
        <w:t xml:space="preserve">334. https://doi.org/10.3406/gazar.2015.5312 </w:t>
      </w:r>
      <w:proofErr w:type="spellStart"/>
      <w:r w:rsidRPr="001A00FE">
        <w:rPr>
          <w:rFonts w:asciiTheme="majorBidi" w:hAnsiTheme="majorBidi" w:cstheme="majorBidi"/>
          <w:bCs/>
          <w:sz w:val="24"/>
          <w:szCs w:val="24"/>
          <w:lang w:bidi="ar-DZ"/>
        </w:rPr>
        <w:t>Bunn</w:t>
      </w:r>
      <w:proofErr w:type="spellEnd"/>
      <w:r w:rsidRPr="001A00FE">
        <w:rPr>
          <w:rFonts w:asciiTheme="majorBidi" w:hAnsiTheme="majorBidi" w:cstheme="majorBidi"/>
          <w:bCs/>
          <w:sz w:val="24"/>
          <w:szCs w:val="24"/>
          <w:lang w:bidi="ar-DZ"/>
        </w:rPr>
        <w:t xml:space="preserve">, J. (2020). </w:t>
      </w:r>
      <w:r w:rsidRPr="001A00FE">
        <w:rPr>
          <w:rFonts w:asciiTheme="majorBidi" w:hAnsiTheme="majorBidi" w:cstheme="majorBidi"/>
          <w:bCs/>
          <w:sz w:val="24"/>
          <w:szCs w:val="24"/>
          <w:lang w:val="en-US" w:bidi="ar-DZ"/>
        </w:rPr>
        <w:t xml:space="preserve">Working in contexts for which transparency </w:t>
      </w:r>
    </w:p>
    <w:p w14:paraId="402B8305" w14:textId="77777777" w:rsidR="008B5CF6" w:rsidRPr="001A00FE" w:rsidRDefault="008B5CF6" w:rsidP="00B64366">
      <w:pPr>
        <w:pStyle w:val="Paragraphedeliste"/>
        <w:numPr>
          <w:ilvl w:val="0"/>
          <w:numId w:val="24"/>
        </w:numPr>
        <w:rPr>
          <w:rFonts w:asciiTheme="majorBidi" w:hAnsiTheme="majorBidi" w:cstheme="majorBidi"/>
          <w:bCs/>
          <w:sz w:val="24"/>
          <w:szCs w:val="24"/>
          <w:lang w:bidi="ar-DZ"/>
        </w:rPr>
      </w:pPr>
      <w:r w:rsidRPr="001A00FE">
        <w:rPr>
          <w:rFonts w:asciiTheme="majorBidi" w:hAnsiTheme="majorBidi" w:cstheme="majorBidi"/>
          <w:bCs/>
          <w:sz w:val="24"/>
          <w:szCs w:val="24"/>
          <w:lang w:val="en-US" w:bidi="ar-DZ"/>
        </w:rPr>
        <w:t xml:space="preserve">is </w:t>
      </w:r>
      <w:proofErr w:type="gramStart"/>
      <w:r w:rsidRPr="001A00FE">
        <w:rPr>
          <w:rFonts w:asciiTheme="majorBidi" w:hAnsiTheme="majorBidi" w:cstheme="majorBidi"/>
          <w:bCs/>
          <w:sz w:val="24"/>
          <w:szCs w:val="24"/>
          <w:lang w:val="en-US" w:bidi="ar-DZ"/>
        </w:rPr>
        <w:t>important :</w:t>
      </w:r>
      <w:proofErr w:type="gramEnd"/>
      <w:r w:rsidRPr="001A00FE">
        <w:rPr>
          <w:rFonts w:asciiTheme="majorBidi" w:hAnsiTheme="majorBidi" w:cstheme="majorBidi"/>
          <w:bCs/>
          <w:sz w:val="24"/>
          <w:szCs w:val="24"/>
          <w:lang w:val="en-US" w:bidi="ar-DZ"/>
        </w:rPr>
        <w:t xml:space="preserve"> A recordkeeping view of explainable artificial intelligence (XAI). Records Management Journal, 30(2), 143</w:t>
      </w:r>
      <w:r w:rsidRPr="001A00FE">
        <w:rPr>
          <w:rFonts w:asciiTheme="majorBidi" w:hAnsiTheme="majorBidi" w:cstheme="majorBidi"/>
          <w:bCs/>
          <w:sz w:val="24"/>
          <w:szCs w:val="24"/>
          <w:lang w:val="en-US" w:bidi="ar-DZ"/>
        </w:rPr>
        <w:noBreakHyphen/>
        <w:t xml:space="preserve">153. </w:t>
      </w:r>
      <w:hyperlink r:id="rId19" w:history="1">
        <w:r w:rsidRPr="001A00FE">
          <w:rPr>
            <w:rStyle w:val="Lienhypertexte"/>
            <w:rFonts w:asciiTheme="majorBidi" w:hAnsiTheme="majorBidi" w:cstheme="majorBidi"/>
            <w:bCs/>
            <w:sz w:val="24"/>
            <w:szCs w:val="24"/>
            <w:lang w:bidi="ar-DZ"/>
          </w:rPr>
          <w:t>https://doi.org/10.1108/RMJ-08-2019-0038</w:t>
        </w:r>
      </w:hyperlink>
    </w:p>
    <w:p w14:paraId="604E3C91" w14:textId="77777777" w:rsidR="008B5CF6" w:rsidRPr="001A00FE" w:rsidRDefault="008B5CF6" w:rsidP="001A00FE">
      <w:pPr>
        <w:rPr>
          <w:rFonts w:asciiTheme="majorBidi" w:hAnsiTheme="majorBidi" w:cstheme="majorBidi"/>
          <w:rtl/>
          <w:lang w:val="en-US" w:bidi="ar-DZ"/>
        </w:rPr>
      </w:pPr>
    </w:p>
    <w:p w14:paraId="34767A24" w14:textId="77777777" w:rsidR="008B5CF6" w:rsidRPr="001A00FE" w:rsidRDefault="008B5CF6" w:rsidP="001A00FE">
      <w:pPr>
        <w:shd w:val="clear" w:color="auto" w:fill="92D050"/>
        <w:rPr>
          <w:rFonts w:asciiTheme="majorBidi" w:hAnsiTheme="majorBidi" w:cstheme="majorBidi"/>
          <w:rtl/>
          <w:lang w:val="en-US" w:bidi="ar-DZ"/>
        </w:rPr>
      </w:pPr>
    </w:p>
    <w:p w14:paraId="40388D65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1A00FE">
        <w:rPr>
          <w:rFonts w:asciiTheme="majorBidi" w:hAnsiTheme="majorBidi" w:cstheme="majorBidi"/>
          <w:bCs/>
          <w:rtl/>
          <w:lang w:bidi="ar-DZ"/>
        </w:rPr>
        <w:t xml:space="preserve">السداسي: الثاني </w:t>
      </w:r>
    </w:p>
    <w:p w14:paraId="54953F1F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1A00FE">
        <w:rPr>
          <w:rFonts w:asciiTheme="majorBidi" w:hAnsiTheme="majorBidi" w:cstheme="majorBidi"/>
          <w:bCs/>
          <w:rtl/>
          <w:lang w:bidi="ar-DZ"/>
        </w:rPr>
        <w:t>اسم الوحدة: وحدة تعليم استكشافية</w:t>
      </w:r>
    </w:p>
    <w:p w14:paraId="7CA36385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1A00FE">
        <w:rPr>
          <w:rFonts w:asciiTheme="majorBidi" w:hAnsiTheme="majorBidi" w:cstheme="majorBidi"/>
          <w:bCs/>
          <w:rtl/>
          <w:lang w:bidi="ar-DZ"/>
        </w:rPr>
        <w:t>اسم المادة</w:t>
      </w:r>
      <w:proofErr w:type="gramStart"/>
      <w:r w:rsidRPr="001A00FE">
        <w:rPr>
          <w:rFonts w:asciiTheme="majorBidi" w:hAnsiTheme="majorBidi" w:cstheme="majorBidi"/>
          <w:bCs/>
          <w:rtl/>
          <w:lang w:bidi="ar-DZ"/>
        </w:rPr>
        <w:t>: .</w:t>
      </w:r>
      <w:proofErr w:type="spellStart"/>
      <w:r w:rsidRPr="001A00FE">
        <w:rPr>
          <w:rFonts w:asciiTheme="majorBidi" w:hAnsiTheme="majorBidi" w:cstheme="majorBidi"/>
          <w:bCs/>
          <w:highlight w:val="green"/>
          <w:rtl/>
          <w:lang w:bidi="ar-DZ"/>
        </w:rPr>
        <w:t>المقاولاتية</w:t>
      </w:r>
      <w:proofErr w:type="spellEnd"/>
      <w:proofErr w:type="gramEnd"/>
      <w:r w:rsidRPr="001A00FE">
        <w:rPr>
          <w:rFonts w:asciiTheme="majorBidi" w:hAnsiTheme="majorBidi" w:cstheme="majorBidi"/>
          <w:bCs/>
          <w:highlight w:val="green"/>
          <w:rtl/>
          <w:lang w:bidi="ar-DZ"/>
        </w:rPr>
        <w:t xml:space="preserve"> وإدارة المشاريع</w:t>
      </w:r>
    </w:p>
    <w:p w14:paraId="232DEEA9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1A00FE">
        <w:rPr>
          <w:rFonts w:asciiTheme="majorBidi" w:hAnsiTheme="majorBidi" w:cstheme="majorBidi"/>
          <w:bCs/>
          <w:rtl/>
          <w:lang w:bidi="ar-DZ"/>
        </w:rPr>
        <w:t>الرصيد:1</w:t>
      </w:r>
    </w:p>
    <w:p w14:paraId="3429A149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1A00FE">
        <w:rPr>
          <w:rFonts w:asciiTheme="majorBidi" w:hAnsiTheme="majorBidi" w:cstheme="majorBidi"/>
          <w:bCs/>
          <w:rtl/>
          <w:lang w:bidi="ar-DZ"/>
        </w:rPr>
        <w:t>المعامل: 1</w:t>
      </w:r>
    </w:p>
    <w:p w14:paraId="3C1D49D5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1A00FE">
        <w:rPr>
          <w:rFonts w:asciiTheme="majorBidi" w:hAnsiTheme="majorBidi" w:cstheme="majorBidi"/>
          <w:bCs/>
          <w:rtl/>
          <w:lang w:bidi="ar-DZ"/>
        </w:rPr>
        <w:t xml:space="preserve">الحجم الساعي خلال السداسي: 22سا 30د </w:t>
      </w:r>
    </w:p>
    <w:p w14:paraId="4AA641D3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1A00FE">
        <w:rPr>
          <w:rFonts w:asciiTheme="majorBidi" w:hAnsiTheme="majorBidi" w:cstheme="majorBidi"/>
          <w:bCs/>
          <w:rtl/>
          <w:lang w:bidi="ar-DZ"/>
        </w:rPr>
        <w:t>الحجم الساعي الأسبوعي: 1سا و30د (أعمال موجهة)</w:t>
      </w:r>
    </w:p>
    <w:p w14:paraId="6738267F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1A00FE">
        <w:rPr>
          <w:rFonts w:asciiTheme="majorBidi" w:hAnsiTheme="majorBidi" w:cstheme="majorBidi"/>
          <w:bCs/>
          <w:rtl/>
          <w:lang w:bidi="ar-DZ"/>
        </w:rPr>
        <w:t>طريقة التقييم: مراقبة مستمرة امتحان كتابي (</w:t>
      </w:r>
      <w:r w:rsidRPr="001A00FE">
        <w:rPr>
          <w:rFonts w:asciiTheme="majorBidi" w:hAnsiTheme="majorBidi" w:cstheme="majorBidi"/>
          <w:bCs/>
          <w:color w:val="000000"/>
          <w:rtl/>
        </w:rPr>
        <w:t>100</w:t>
      </w:r>
      <w:r w:rsidRPr="001A00FE">
        <w:rPr>
          <w:rFonts w:asciiTheme="majorBidi" w:hAnsiTheme="majorBidi" w:cstheme="majorBidi"/>
          <w:bCs/>
          <w:color w:val="000000"/>
        </w:rPr>
        <w:t>%</w:t>
      </w:r>
      <w:r w:rsidRPr="001A00FE">
        <w:rPr>
          <w:rFonts w:asciiTheme="majorBidi" w:hAnsiTheme="majorBidi" w:cstheme="majorBidi"/>
          <w:bCs/>
          <w:rtl/>
          <w:lang w:bidi="ar-DZ"/>
        </w:rPr>
        <w:t>)</w:t>
      </w:r>
    </w:p>
    <w:p w14:paraId="7029D716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</w:p>
    <w:p w14:paraId="102D57FD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Cs/>
          <w:i/>
          <w:iCs/>
          <w:rtl/>
          <w:lang w:bidi="ar-DZ"/>
        </w:rPr>
      </w:pPr>
      <w:r w:rsidRPr="001A00FE">
        <w:rPr>
          <w:rFonts w:asciiTheme="majorBidi" w:hAnsiTheme="majorBidi" w:cstheme="majorBidi"/>
          <w:bCs/>
          <w:rtl/>
          <w:lang w:bidi="ar-DZ"/>
        </w:rPr>
        <w:t xml:space="preserve">أهداف التعليم: </w:t>
      </w:r>
    </w:p>
    <w:p w14:paraId="36953517" w14:textId="77777777" w:rsidR="008B5CF6" w:rsidRPr="001A00FE" w:rsidRDefault="008B5CF6" w:rsidP="001A00FE">
      <w:pPr>
        <w:bidi/>
        <w:ind w:firstLine="565"/>
        <w:jc w:val="lowKashida"/>
        <w:rPr>
          <w:rFonts w:asciiTheme="majorBidi" w:hAnsiTheme="majorBidi" w:cstheme="majorBidi"/>
          <w:b/>
        </w:rPr>
      </w:pPr>
      <w:r w:rsidRPr="001A00FE">
        <w:rPr>
          <w:rFonts w:asciiTheme="majorBidi" w:hAnsiTheme="majorBidi" w:cstheme="majorBidi"/>
          <w:b/>
          <w:rtl/>
          <w:lang w:bidi="ar-DZ"/>
        </w:rPr>
        <w:t xml:space="preserve">1) </w:t>
      </w:r>
      <w:r w:rsidRPr="001A00FE">
        <w:rPr>
          <w:rFonts w:asciiTheme="majorBidi" w:hAnsiTheme="majorBidi" w:cstheme="majorBidi"/>
          <w:b/>
          <w:rtl/>
        </w:rPr>
        <w:t xml:space="preserve">تهيئة الطالب للدخول في مجال </w:t>
      </w:r>
      <w:proofErr w:type="spellStart"/>
      <w:r w:rsidRPr="001A00FE">
        <w:rPr>
          <w:rFonts w:asciiTheme="majorBidi" w:hAnsiTheme="majorBidi" w:cstheme="majorBidi"/>
          <w:b/>
          <w:rtl/>
        </w:rPr>
        <w:t>المقاولاتية</w:t>
      </w:r>
      <w:proofErr w:type="spellEnd"/>
      <w:r w:rsidRPr="001A00FE">
        <w:rPr>
          <w:rFonts w:asciiTheme="majorBidi" w:hAnsiTheme="majorBidi" w:cstheme="majorBidi"/>
          <w:b/>
          <w:rtl/>
        </w:rPr>
        <w:t>.</w:t>
      </w:r>
    </w:p>
    <w:p w14:paraId="15228554" w14:textId="77777777" w:rsidR="008B5CF6" w:rsidRPr="001A00FE" w:rsidRDefault="008B5CF6" w:rsidP="001A00FE">
      <w:pPr>
        <w:bidi/>
        <w:ind w:firstLine="565"/>
        <w:jc w:val="lowKashida"/>
        <w:rPr>
          <w:rFonts w:asciiTheme="majorBidi" w:hAnsiTheme="majorBidi" w:cstheme="majorBidi"/>
          <w:b/>
          <w:lang w:bidi="ar-DZ"/>
        </w:rPr>
      </w:pPr>
      <w:r w:rsidRPr="001A00FE">
        <w:rPr>
          <w:rFonts w:asciiTheme="majorBidi" w:hAnsiTheme="majorBidi" w:cstheme="majorBidi"/>
          <w:b/>
          <w:rtl/>
          <w:lang w:bidi="ar-DZ"/>
        </w:rPr>
        <w:t>2) وضع سياسة ومنهجية قادرة على تتبع المشاريع في إدارة المعلومات والتوثيق</w:t>
      </w:r>
    </w:p>
    <w:p w14:paraId="6861B66A" w14:textId="77777777" w:rsidR="008B5CF6" w:rsidRPr="001A00FE" w:rsidRDefault="008B5CF6" w:rsidP="001A00F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/>
          <w:rtl/>
          <w:lang w:bidi="ar-DZ"/>
        </w:rPr>
        <w:t xml:space="preserve"> 3)</w:t>
      </w:r>
      <w:r w:rsidRPr="001A00FE">
        <w:rPr>
          <w:rFonts w:asciiTheme="majorBidi" w:hAnsiTheme="majorBidi" w:cstheme="majorBidi"/>
          <w:rtl/>
        </w:rPr>
        <w:t xml:space="preserve"> </w:t>
      </w:r>
      <w:r w:rsidRPr="001A00FE">
        <w:rPr>
          <w:rFonts w:asciiTheme="majorBidi" w:hAnsiTheme="majorBidi" w:cstheme="majorBidi"/>
          <w:b/>
          <w:rtl/>
          <w:lang w:bidi="ar-DZ"/>
        </w:rPr>
        <w:t>القدرة على تتبع أهم مسارات ترقية الأعمال ومشاريع على مستوى وحدات المعلومات.</w:t>
      </w:r>
    </w:p>
    <w:p w14:paraId="079FE49E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Cs/>
          <w:i/>
          <w:iCs/>
          <w:rtl/>
          <w:lang w:bidi="ar-DZ"/>
        </w:rPr>
      </w:pPr>
      <w:r w:rsidRPr="001A00FE">
        <w:rPr>
          <w:rFonts w:asciiTheme="majorBidi" w:hAnsiTheme="majorBidi" w:cstheme="majorBidi"/>
          <w:bCs/>
          <w:rtl/>
          <w:lang w:bidi="ar-DZ"/>
        </w:rPr>
        <w:t>المعارف المسبقة المطلوبة:</w:t>
      </w:r>
    </w:p>
    <w:p w14:paraId="1C12284A" w14:textId="77777777" w:rsidR="008B5CF6" w:rsidRPr="001A00FE" w:rsidRDefault="008B5CF6" w:rsidP="001A00F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/>
          <w:rtl/>
          <w:lang w:bidi="ar-DZ"/>
        </w:rPr>
        <w:t>1) تقنيات وأساسيات الإدارة.</w:t>
      </w:r>
    </w:p>
    <w:p w14:paraId="7FA05CC5" w14:textId="77777777" w:rsidR="008B5CF6" w:rsidRPr="001A00FE" w:rsidRDefault="008B5CF6" w:rsidP="001A00F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/>
          <w:rtl/>
          <w:lang w:bidi="ar-DZ"/>
        </w:rPr>
        <w:t>2) التحكم في مبادئ التسيير الاقتصادي</w:t>
      </w:r>
    </w:p>
    <w:p w14:paraId="4613F31E" w14:textId="77777777" w:rsidR="008B5CF6" w:rsidRPr="001A00FE" w:rsidRDefault="008B5CF6" w:rsidP="001A00F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/>
          <w:rtl/>
          <w:lang w:bidi="ar-DZ"/>
        </w:rPr>
        <w:t xml:space="preserve">3) </w:t>
      </w:r>
      <w:proofErr w:type="spellStart"/>
      <w:r w:rsidRPr="001A00FE">
        <w:rPr>
          <w:rFonts w:asciiTheme="majorBidi" w:hAnsiTheme="majorBidi" w:cstheme="majorBidi"/>
          <w:b/>
          <w:rtl/>
          <w:lang w:bidi="ar-DZ"/>
        </w:rPr>
        <w:t>سوسيولوجية</w:t>
      </w:r>
      <w:proofErr w:type="spellEnd"/>
      <w:r w:rsidRPr="001A00FE">
        <w:rPr>
          <w:rFonts w:asciiTheme="majorBidi" w:hAnsiTheme="majorBidi" w:cstheme="majorBidi"/>
          <w:b/>
          <w:rtl/>
          <w:lang w:bidi="ar-DZ"/>
        </w:rPr>
        <w:t xml:space="preserve"> المشاريع.</w:t>
      </w:r>
    </w:p>
    <w:p w14:paraId="0662A1FD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Cs/>
          <w:rtl/>
          <w:lang w:bidi="ar-DZ"/>
        </w:rPr>
        <w:t>القدرات المكتسبة:</w:t>
      </w:r>
    </w:p>
    <w:p w14:paraId="10ED2375" w14:textId="77777777" w:rsidR="008B5CF6" w:rsidRPr="001A00FE" w:rsidRDefault="008B5CF6" w:rsidP="001A00F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/>
          <w:rtl/>
          <w:lang w:bidi="ar-DZ"/>
        </w:rPr>
        <w:t xml:space="preserve">1) . القدرة على الإبداع </w:t>
      </w:r>
      <w:proofErr w:type="gramStart"/>
      <w:r w:rsidRPr="001A00FE">
        <w:rPr>
          <w:rFonts w:asciiTheme="majorBidi" w:hAnsiTheme="majorBidi" w:cstheme="majorBidi"/>
          <w:b/>
          <w:rtl/>
          <w:lang w:bidi="ar-DZ"/>
        </w:rPr>
        <w:t xml:space="preserve">و </w:t>
      </w:r>
      <w:proofErr w:type="spellStart"/>
      <w:r w:rsidRPr="001A00FE">
        <w:rPr>
          <w:rFonts w:asciiTheme="majorBidi" w:hAnsiTheme="majorBidi" w:cstheme="majorBidi"/>
          <w:b/>
          <w:rtl/>
          <w:lang w:bidi="ar-DZ"/>
        </w:rPr>
        <w:t>الإبتكار</w:t>
      </w:r>
      <w:proofErr w:type="spellEnd"/>
      <w:proofErr w:type="gramEnd"/>
      <w:r w:rsidRPr="001A00FE">
        <w:rPr>
          <w:rFonts w:asciiTheme="majorBidi" w:hAnsiTheme="majorBidi" w:cstheme="majorBidi"/>
          <w:b/>
          <w:rtl/>
          <w:lang w:bidi="ar-DZ"/>
        </w:rPr>
        <w:t xml:space="preserve"> ودعم سوق العمل</w:t>
      </w:r>
    </w:p>
    <w:p w14:paraId="7475E9FC" w14:textId="77777777" w:rsidR="008B5CF6" w:rsidRPr="001A00FE" w:rsidRDefault="008B5CF6" w:rsidP="001A00F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/>
          <w:rtl/>
          <w:lang w:bidi="ar-DZ"/>
        </w:rPr>
        <w:t xml:space="preserve">2) امتلاك مهارات وصفات </w:t>
      </w:r>
      <w:proofErr w:type="gramStart"/>
      <w:r w:rsidRPr="001A00FE">
        <w:rPr>
          <w:rFonts w:asciiTheme="majorBidi" w:hAnsiTheme="majorBidi" w:cstheme="majorBidi"/>
          <w:b/>
          <w:rtl/>
          <w:lang w:bidi="ar-DZ"/>
        </w:rPr>
        <w:t xml:space="preserve">المقاول  </w:t>
      </w:r>
      <w:proofErr w:type="spellStart"/>
      <w:r w:rsidRPr="001A00FE">
        <w:rPr>
          <w:rFonts w:asciiTheme="majorBidi" w:hAnsiTheme="majorBidi" w:cstheme="majorBidi"/>
          <w:b/>
          <w:rtl/>
          <w:lang w:bidi="ar-DZ"/>
        </w:rPr>
        <w:t>والإندماج</w:t>
      </w:r>
      <w:proofErr w:type="spellEnd"/>
      <w:proofErr w:type="gramEnd"/>
      <w:r w:rsidRPr="001A00FE">
        <w:rPr>
          <w:rFonts w:asciiTheme="majorBidi" w:hAnsiTheme="majorBidi" w:cstheme="majorBidi"/>
          <w:b/>
          <w:rtl/>
          <w:lang w:bidi="ar-DZ"/>
        </w:rPr>
        <w:t xml:space="preserve"> في سوق العمل</w:t>
      </w:r>
    </w:p>
    <w:p w14:paraId="6A9E685F" w14:textId="77777777" w:rsidR="008B5CF6" w:rsidRPr="001A00FE" w:rsidRDefault="008B5CF6" w:rsidP="001A00F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/>
          <w:rtl/>
          <w:lang w:bidi="ar-DZ"/>
        </w:rPr>
        <w:t xml:space="preserve">3) القدرة على تسيير وتنظيم مؤسسة ناشئة </w:t>
      </w:r>
    </w:p>
    <w:p w14:paraId="5A170038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</w:p>
    <w:p w14:paraId="3F7039EA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/>
          <w:i/>
          <w:iCs/>
          <w:rtl/>
          <w:lang w:bidi="ar-DZ"/>
        </w:rPr>
      </w:pPr>
      <w:r w:rsidRPr="001A00FE">
        <w:rPr>
          <w:rFonts w:asciiTheme="majorBidi" w:hAnsiTheme="majorBidi" w:cstheme="majorBidi"/>
          <w:bCs/>
          <w:rtl/>
          <w:lang w:bidi="ar-DZ"/>
        </w:rPr>
        <w:t>محتوى المادة:</w:t>
      </w:r>
    </w:p>
    <w:p w14:paraId="4F6A8A1E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/>
          <w:bCs/>
          <w:rtl/>
          <w:lang w:bidi="ar-DZ"/>
        </w:rPr>
        <w:t xml:space="preserve">المحاضرة (01): </w:t>
      </w:r>
      <w:r w:rsidRPr="001A00FE">
        <w:rPr>
          <w:rFonts w:asciiTheme="majorBidi" w:hAnsiTheme="majorBidi" w:cstheme="majorBidi"/>
          <w:rtl/>
          <w:lang w:bidi="ar-DZ"/>
        </w:rPr>
        <w:t xml:space="preserve">مفهوم </w:t>
      </w:r>
      <w:proofErr w:type="spellStart"/>
      <w:r w:rsidRPr="001A00FE">
        <w:rPr>
          <w:rFonts w:asciiTheme="majorBidi" w:hAnsiTheme="majorBidi" w:cstheme="majorBidi"/>
          <w:rtl/>
          <w:lang w:bidi="ar-DZ"/>
        </w:rPr>
        <w:t>المقاولاتية</w:t>
      </w:r>
      <w:proofErr w:type="spellEnd"/>
      <w:r w:rsidRPr="001A00FE">
        <w:rPr>
          <w:rFonts w:asciiTheme="majorBidi" w:hAnsiTheme="majorBidi" w:cstheme="majorBidi"/>
          <w:b/>
          <w:bCs/>
          <w:rtl/>
          <w:lang w:bidi="ar-DZ"/>
        </w:rPr>
        <w:t xml:space="preserve"> </w:t>
      </w:r>
    </w:p>
    <w:p w14:paraId="45417F02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/>
          <w:bCs/>
          <w:rtl/>
          <w:lang w:bidi="ar-DZ"/>
        </w:rPr>
        <w:t xml:space="preserve">المحاضرة (02): </w:t>
      </w:r>
      <w:r w:rsidRPr="001A00FE">
        <w:rPr>
          <w:rFonts w:asciiTheme="majorBidi" w:hAnsiTheme="majorBidi" w:cstheme="majorBidi"/>
          <w:b/>
          <w:rtl/>
          <w:lang w:bidi="ar-DZ"/>
        </w:rPr>
        <w:t>مدخل مفاهيمي الى إدارة المشاريع</w:t>
      </w:r>
    </w:p>
    <w:p w14:paraId="7CB24EF5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/>
          <w:bCs/>
          <w:rtl/>
          <w:lang w:bidi="ar-DZ"/>
        </w:rPr>
        <w:t xml:space="preserve">المحاضرة (03): </w:t>
      </w:r>
      <w:r w:rsidRPr="001A00FE">
        <w:rPr>
          <w:rFonts w:asciiTheme="majorBidi" w:hAnsiTheme="majorBidi" w:cstheme="majorBidi"/>
          <w:b/>
          <w:rtl/>
          <w:lang w:bidi="ar-DZ"/>
        </w:rPr>
        <w:t xml:space="preserve">أساسيات </w:t>
      </w:r>
      <w:proofErr w:type="spellStart"/>
      <w:r w:rsidRPr="001A00FE">
        <w:rPr>
          <w:rFonts w:asciiTheme="majorBidi" w:hAnsiTheme="majorBidi" w:cstheme="majorBidi"/>
          <w:b/>
          <w:rtl/>
          <w:lang w:bidi="ar-DZ"/>
        </w:rPr>
        <w:t>المقاولاتية</w:t>
      </w:r>
      <w:proofErr w:type="spellEnd"/>
    </w:p>
    <w:p w14:paraId="5F8C0809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/>
          <w:bCs/>
          <w:rtl/>
          <w:lang w:bidi="ar-DZ"/>
        </w:rPr>
        <w:t>المحاضرة (04)</w:t>
      </w:r>
      <w:proofErr w:type="gramStart"/>
      <w:r w:rsidRPr="001A00FE">
        <w:rPr>
          <w:rFonts w:asciiTheme="majorBidi" w:hAnsiTheme="majorBidi" w:cstheme="majorBidi"/>
          <w:b/>
          <w:bCs/>
          <w:rtl/>
          <w:lang w:bidi="ar-DZ"/>
        </w:rPr>
        <w:t xml:space="preserve">: </w:t>
      </w:r>
      <w:r w:rsidRPr="001A00FE">
        <w:rPr>
          <w:rFonts w:asciiTheme="majorBidi" w:hAnsiTheme="majorBidi" w:cstheme="majorBidi"/>
          <w:b/>
          <w:rtl/>
          <w:lang w:bidi="ar-DZ"/>
        </w:rPr>
        <w:t>.المصطلحات</w:t>
      </w:r>
      <w:proofErr w:type="gramEnd"/>
      <w:r w:rsidRPr="001A00FE">
        <w:rPr>
          <w:rFonts w:asciiTheme="majorBidi" w:hAnsiTheme="majorBidi" w:cstheme="majorBidi"/>
          <w:b/>
          <w:rtl/>
          <w:lang w:bidi="ar-DZ"/>
        </w:rPr>
        <w:t xml:space="preserve"> ذات العلاقة </w:t>
      </w:r>
      <w:proofErr w:type="spellStart"/>
      <w:r w:rsidRPr="001A00FE">
        <w:rPr>
          <w:rFonts w:asciiTheme="majorBidi" w:hAnsiTheme="majorBidi" w:cstheme="majorBidi"/>
          <w:b/>
          <w:rtl/>
          <w:lang w:bidi="ar-DZ"/>
        </w:rPr>
        <w:t>بالمقاولاتية</w:t>
      </w:r>
      <w:proofErr w:type="spellEnd"/>
      <w:r w:rsidRPr="001A00FE">
        <w:rPr>
          <w:rFonts w:asciiTheme="majorBidi" w:hAnsiTheme="majorBidi" w:cstheme="majorBidi"/>
          <w:b/>
          <w:rtl/>
          <w:lang w:bidi="ar-DZ"/>
        </w:rPr>
        <w:t xml:space="preserve"> </w:t>
      </w:r>
    </w:p>
    <w:p w14:paraId="1A1D2500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/>
          <w:bCs/>
          <w:rtl/>
          <w:lang w:bidi="ar-DZ"/>
        </w:rPr>
        <w:t xml:space="preserve">المحاضرة (05): </w:t>
      </w:r>
      <w:r w:rsidRPr="001A00FE">
        <w:rPr>
          <w:rFonts w:asciiTheme="majorBidi" w:hAnsiTheme="majorBidi" w:cstheme="majorBidi"/>
          <w:b/>
          <w:rtl/>
          <w:lang w:bidi="ar-DZ"/>
        </w:rPr>
        <w:t xml:space="preserve">صفات ومهارات المقاول </w:t>
      </w:r>
    </w:p>
    <w:p w14:paraId="6B2141C5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/>
          <w:bCs/>
          <w:rtl/>
          <w:lang w:bidi="ar-DZ"/>
        </w:rPr>
        <w:t xml:space="preserve">المحاضرة (06): </w:t>
      </w:r>
      <w:r w:rsidRPr="001A00FE">
        <w:rPr>
          <w:rFonts w:asciiTheme="majorBidi" w:hAnsiTheme="majorBidi" w:cstheme="majorBidi"/>
          <w:b/>
          <w:rtl/>
          <w:lang w:bidi="ar-DZ"/>
        </w:rPr>
        <w:t xml:space="preserve">الإبداع </w:t>
      </w:r>
      <w:proofErr w:type="spellStart"/>
      <w:r w:rsidRPr="001A00FE">
        <w:rPr>
          <w:rFonts w:asciiTheme="majorBidi" w:hAnsiTheme="majorBidi" w:cstheme="majorBidi"/>
          <w:b/>
          <w:rtl/>
          <w:lang w:bidi="ar-DZ"/>
        </w:rPr>
        <w:t>والإبتكار</w:t>
      </w:r>
      <w:proofErr w:type="spellEnd"/>
      <w:r w:rsidRPr="001A00FE">
        <w:rPr>
          <w:rFonts w:asciiTheme="majorBidi" w:hAnsiTheme="majorBidi" w:cstheme="majorBidi"/>
          <w:b/>
          <w:rtl/>
          <w:lang w:bidi="ar-DZ"/>
        </w:rPr>
        <w:t xml:space="preserve"> </w:t>
      </w:r>
    </w:p>
    <w:p w14:paraId="75E51B6C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/>
          <w:bCs/>
          <w:rtl/>
          <w:lang w:bidi="ar-DZ"/>
        </w:rPr>
        <w:t xml:space="preserve">المحاضرة (07): </w:t>
      </w:r>
      <w:r w:rsidRPr="001A00FE">
        <w:rPr>
          <w:rFonts w:asciiTheme="majorBidi" w:hAnsiTheme="majorBidi" w:cstheme="majorBidi"/>
          <w:b/>
          <w:rtl/>
          <w:lang w:bidi="ar-DZ"/>
        </w:rPr>
        <w:t>الإبداع في مجال الأرشيف</w:t>
      </w:r>
    </w:p>
    <w:p w14:paraId="7159FDFC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/>
          <w:bCs/>
          <w:rtl/>
          <w:lang w:bidi="ar-DZ"/>
        </w:rPr>
        <w:t xml:space="preserve">المحاضرة (08): </w:t>
      </w:r>
      <w:r w:rsidRPr="001A00FE">
        <w:rPr>
          <w:rFonts w:asciiTheme="majorBidi" w:hAnsiTheme="majorBidi" w:cstheme="majorBidi"/>
          <w:b/>
          <w:rtl/>
          <w:lang w:bidi="ar-DZ"/>
        </w:rPr>
        <w:t>المؤسسات الصغيرة والمتوسطة والناشئة</w:t>
      </w:r>
    </w:p>
    <w:p w14:paraId="2471A136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/>
          <w:bCs/>
          <w:rtl/>
          <w:lang w:bidi="ar-DZ"/>
        </w:rPr>
        <w:t xml:space="preserve">المحاضرة (09): </w:t>
      </w:r>
      <w:r w:rsidRPr="001A00FE">
        <w:rPr>
          <w:rFonts w:asciiTheme="majorBidi" w:hAnsiTheme="majorBidi" w:cstheme="majorBidi"/>
          <w:b/>
          <w:rtl/>
          <w:lang w:bidi="ar-DZ"/>
        </w:rPr>
        <w:t xml:space="preserve">الجامعة والتعليم </w:t>
      </w:r>
      <w:proofErr w:type="spellStart"/>
      <w:r w:rsidRPr="001A00FE">
        <w:rPr>
          <w:rFonts w:asciiTheme="majorBidi" w:hAnsiTheme="majorBidi" w:cstheme="majorBidi"/>
          <w:b/>
          <w:rtl/>
          <w:lang w:bidi="ar-DZ"/>
        </w:rPr>
        <w:t>المقاولاتي</w:t>
      </w:r>
      <w:proofErr w:type="spellEnd"/>
    </w:p>
    <w:p w14:paraId="3642676A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/>
          <w:bCs/>
          <w:rtl/>
          <w:lang w:bidi="ar-DZ"/>
        </w:rPr>
        <w:t xml:space="preserve">المحاضرة (10): </w:t>
      </w:r>
      <w:r w:rsidRPr="001A00FE">
        <w:rPr>
          <w:rFonts w:asciiTheme="majorBidi" w:hAnsiTheme="majorBidi" w:cstheme="majorBidi"/>
          <w:b/>
          <w:rtl/>
          <w:lang w:bidi="ar-DZ"/>
        </w:rPr>
        <w:t xml:space="preserve">خطوات </w:t>
      </w:r>
      <w:proofErr w:type="gramStart"/>
      <w:r w:rsidRPr="001A00FE">
        <w:rPr>
          <w:rFonts w:asciiTheme="majorBidi" w:hAnsiTheme="majorBidi" w:cstheme="majorBidi"/>
          <w:b/>
          <w:rtl/>
          <w:lang w:bidi="ar-DZ"/>
        </w:rPr>
        <w:t>انشاء  مؤسسة</w:t>
      </w:r>
      <w:proofErr w:type="gramEnd"/>
      <w:r w:rsidRPr="001A00FE">
        <w:rPr>
          <w:rFonts w:asciiTheme="majorBidi" w:hAnsiTheme="majorBidi" w:cstheme="majorBidi"/>
          <w:b/>
          <w:rtl/>
          <w:lang w:bidi="ar-DZ"/>
        </w:rPr>
        <w:t xml:space="preserve"> جديدة</w:t>
      </w:r>
    </w:p>
    <w:p w14:paraId="2C861C55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/>
          <w:bCs/>
          <w:rtl/>
          <w:lang w:bidi="ar-DZ"/>
        </w:rPr>
        <w:t xml:space="preserve">المحاضرة (11): </w:t>
      </w:r>
      <w:r w:rsidRPr="001A00FE">
        <w:rPr>
          <w:rFonts w:asciiTheme="majorBidi" w:hAnsiTheme="majorBidi" w:cstheme="majorBidi"/>
          <w:b/>
          <w:rtl/>
          <w:lang w:bidi="ar-DZ"/>
        </w:rPr>
        <w:t>مخطط الأعمال</w:t>
      </w:r>
    </w:p>
    <w:p w14:paraId="2FF9C604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/>
          <w:bCs/>
          <w:rtl/>
          <w:lang w:bidi="ar-DZ"/>
        </w:rPr>
        <w:t>المحاضرة (12)</w:t>
      </w:r>
      <w:proofErr w:type="gramStart"/>
      <w:r w:rsidRPr="001A00FE">
        <w:rPr>
          <w:rFonts w:asciiTheme="majorBidi" w:hAnsiTheme="majorBidi" w:cstheme="majorBidi"/>
          <w:b/>
          <w:bCs/>
          <w:rtl/>
          <w:lang w:bidi="ar-DZ"/>
        </w:rPr>
        <w:t xml:space="preserve">: </w:t>
      </w:r>
      <w:r w:rsidRPr="001A00FE">
        <w:rPr>
          <w:rFonts w:asciiTheme="majorBidi" w:hAnsiTheme="majorBidi" w:cstheme="majorBidi"/>
          <w:b/>
          <w:rtl/>
          <w:lang w:bidi="ar-DZ"/>
        </w:rPr>
        <w:t>.مرحلة</w:t>
      </w:r>
      <w:proofErr w:type="gramEnd"/>
      <w:r w:rsidRPr="001A00FE">
        <w:rPr>
          <w:rFonts w:asciiTheme="majorBidi" w:hAnsiTheme="majorBidi" w:cstheme="majorBidi"/>
          <w:b/>
          <w:rtl/>
          <w:lang w:bidi="ar-DZ"/>
        </w:rPr>
        <w:t xml:space="preserve"> تنفيذ المشروع </w:t>
      </w:r>
      <w:proofErr w:type="spellStart"/>
      <w:r w:rsidRPr="001A00FE">
        <w:rPr>
          <w:rFonts w:asciiTheme="majorBidi" w:hAnsiTheme="majorBidi" w:cstheme="majorBidi"/>
          <w:b/>
          <w:rtl/>
          <w:lang w:bidi="ar-DZ"/>
        </w:rPr>
        <w:t>المقاولاتي</w:t>
      </w:r>
      <w:proofErr w:type="spellEnd"/>
      <w:r w:rsidRPr="001A00FE">
        <w:rPr>
          <w:rFonts w:asciiTheme="majorBidi" w:hAnsiTheme="majorBidi" w:cstheme="majorBidi"/>
          <w:b/>
          <w:rtl/>
          <w:lang w:bidi="ar-DZ"/>
        </w:rPr>
        <w:t xml:space="preserve"> </w:t>
      </w:r>
    </w:p>
    <w:p w14:paraId="1C2E58D4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/>
          <w:bCs/>
          <w:rtl/>
          <w:lang w:bidi="ar-DZ"/>
        </w:rPr>
        <w:t>المحاضرة (13)</w:t>
      </w:r>
      <w:proofErr w:type="gramStart"/>
      <w:r w:rsidRPr="001A00FE">
        <w:rPr>
          <w:rFonts w:asciiTheme="majorBidi" w:hAnsiTheme="majorBidi" w:cstheme="majorBidi"/>
          <w:b/>
          <w:bCs/>
          <w:rtl/>
          <w:lang w:bidi="ar-DZ"/>
        </w:rPr>
        <w:t xml:space="preserve">: </w:t>
      </w:r>
      <w:r w:rsidRPr="001A00FE">
        <w:rPr>
          <w:rFonts w:asciiTheme="majorBidi" w:hAnsiTheme="majorBidi" w:cstheme="majorBidi"/>
          <w:b/>
          <w:rtl/>
          <w:lang w:bidi="ar-DZ"/>
        </w:rPr>
        <w:t>.المرافقة</w:t>
      </w:r>
      <w:proofErr w:type="gramEnd"/>
      <w:r w:rsidRPr="001A00FE">
        <w:rPr>
          <w:rFonts w:asciiTheme="majorBidi" w:hAnsiTheme="majorBidi" w:cstheme="majorBidi"/>
          <w:b/>
          <w:rtl/>
          <w:lang w:bidi="ar-DZ"/>
        </w:rPr>
        <w:t xml:space="preserve"> </w:t>
      </w:r>
      <w:proofErr w:type="spellStart"/>
      <w:r w:rsidRPr="001A00FE">
        <w:rPr>
          <w:rFonts w:asciiTheme="majorBidi" w:hAnsiTheme="majorBidi" w:cstheme="majorBidi"/>
          <w:b/>
          <w:rtl/>
          <w:lang w:bidi="ar-DZ"/>
        </w:rPr>
        <w:t>المقاولاتية</w:t>
      </w:r>
      <w:proofErr w:type="spellEnd"/>
      <w:r w:rsidRPr="001A00FE">
        <w:rPr>
          <w:rFonts w:asciiTheme="majorBidi" w:hAnsiTheme="majorBidi" w:cstheme="majorBidi"/>
          <w:b/>
          <w:rtl/>
          <w:lang w:bidi="ar-DZ"/>
        </w:rPr>
        <w:t xml:space="preserve"> وأجهزتها في الجزائر </w:t>
      </w:r>
    </w:p>
    <w:p w14:paraId="39127A88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/>
          <w:bCs/>
          <w:rtl/>
          <w:lang w:bidi="ar-DZ"/>
        </w:rPr>
        <w:t xml:space="preserve">المحاضرة (14): </w:t>
      </w:r>
      <w:r w:rsidRPr="001A00FE">
        <w:rPr>
          <w:rFonts w:asciiTheme="majorBidi" w:hAnsiTheme="majorBidi" w:cstheme="majorBidi"/>
          <w:b/>
          <w:rtl/>
          <w:lang w:bidi="ar-DZ"/>
        </w:rPr>
        <w:t xml:space="preserve">آليات دعم </w:t>
      </w:r>
      <w:proofErr w:type="spellStart"/>
      <w:r w:rsidRPr="001A00FE">
        <w:rPr>
          <w:rFonts w:asciiTheme="majorBidi" w:hAnsiTheme="majorBidi" w:cstheme="majorBidi"/>
          <w:b/>
          <w:rtl/>
          <w:lang w:bidi="ar-DZ"/>
        </w:rPr>
        <w:t>المقاولاتية</w:t>
      </w:r>
      <w:proofErr w:type="spellEnd"/>
      <w:r w:rsidRPr="001A00FE">
        <w:rPr>
          <w:rFonts w:asciiTheme="majorBidi" w:hAnsiTheme="majorBidi" w:cstheme="majorBidi"/>
          <w:b/>
          <w:rtl/>
          <w:lang w:bidi="ar-DZ"/>
        </w:rPr>
        <w:t xml:space="preserve"> في الجزائر </w:t>
      </w:r>
    </w:p>
    <w:p w14:paraId="14F3921E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/>
          <w:bCs/>
          <w:rtl/>
          <w:lang w:bidi="ar-DZ"/>
        </w:rPr>
        <w:t xml:space="preserve">المحاضرة (15): </w:t>
      </w:r>
      <w:r w:rsidRPr="001A00FE">
        <w:rPr>
          <w:rFonts w:asciiTheme="majorBidi" w:hAnsiTheme="majorBidi" w:cstheme="majorBidi"/>
          <w:b/>
          <w:rtl/>
          <w:lang w:bidi="ar-DZ"/>
        </w:rPr>
        <w:t>امتحان (تقييم المعارف المكتسبة)</w:t>
      </w:r>
    </w:p>
    <w:p w14:paraId="5F395327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</w:p>
    <w:p w14:paraId="3537D93C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Cs/>
          <w:rtl/>
          <w:lang w:bidi="ar-DZ"/>
        </w:rPr>
        <w:t xml:space="preserve">المراجع: </w:t>
      </w:r>
    </w:p>
    <w:p w14:paraId="3A959303" w14:textId="77777777" w:rsidR="008B5CF6" w:rsidRPr="001A00FE" w:rsidRDefault="008B5CF6" w:rsidP="00B64366">
      <w:pPr>
        <w:pStyle w:val="Paragraphedeliste"/>
        <w:numPr>
          <w:ilvl w:val="0"/>
          <w:numId w:val="26"/>
        </w:numPr>
        <w:bidi/>
        <w:rPr>
          <w:rFonts w:asciiTheme="majorBidi" w:hAnsiTheme="majorBidi" w:cstheme="majorBidi"/>
          <w:sz w:val="24"/>
          <w:szCs w:val="24"/>
          <w:rtl/>
        </w:rPr>
      </w:pPr>
      <w:r w:rsidRPr="001A00FE">
        <w:rPr>
          <w:rFonts w:asciiTheme="majorBidi" w:hAnsiTheme="majorBidi" w:cstheme="majorBidi"/>
          <w:sz w:val="24"/>
          <w:szCs w:val="24"/>
          <w:rtl/>
        </w:rPr>
        <w:t>أحمد محمد المصري، إدارة شركات المقاولات، مؤسسة شباب الجامعة، الإسكندرية، مصر،2005</w:t>
      </w:r>
      <w:r w:rsidRPr="001A00FE">
        <w:rPr>
          <w:rFonts w:asciiTheme="majorBidi" w:hAnsiTheme="majorBidi" w:cstheme="majorBidi"/>
          <w:sz w:val="24"/>
          <w:szCs w:val="24"/>
        </w:rPr>
        <w:t>.</w:t>
      </w:r>
    </w:p>
    <w:p w14:paraId="1735A71E" w14:textId="77777777" w:rsidR="008B5CF6" w:rsidRPr="001A00FE" w:rsidRDefault="008B5CF6" w:rsidP="00B64366">
      <w:pPr>
        <w:pStyle w:val="Paragraphedeliste"/>
        <w:numPr>
          <w:ilvl w:val="0"/>
          <w:numId w:val="26"/>
        </w:numPr>
        <w:bidi/>
        <w:rPr>
          <w:rFonts w:asciiTheme="majorBidi" w:hAnsiTheme="majorBidi" w:cstheme="majorBidi"/>
          <w:sz w:val="24"/>
          <w:szCs w:val="24"/>
          <w:rtl/>
        </w:rPr>
      </w:pPr>
      <w:r w:rsidRPr="001A00FE">
        <w:rPr>
          <w:rFonts w:asciiTheme="majorBidi" w:hAnsiTheme="majorBidi" w:cstheme="majorBidi"/>
          <w:sz w:val="24"/>
          <w:szCs w:val="24"/>
          <w:rtl/>
        </w:rPr>
        <w:t xml:space="preserve">جمال شعبان: الإبداع في قطاع المكتبات: المقاربة وتطوير الخدمات والنشاطات، مجلة </w:t>
      </w:r>
      <w:proofErr w:type="gramStart"/>
      <w:r w:rsidRPr="001A00FE">
        <w:rPr>
          <w:rFonts w:asciiTheme="majorBidi" w:hAnsiTheme="majorBidi" w:cstheme="majorBidi"/>
          <w:sz w:val="24"/>
          <w:szCs w:val="24"/>
          <w:rtl/>
        </w:rPr>
        <w:t>الباحث  في</w:t>
      </w:r>
      <w:proofErr w:type="gramEnd"/>
      <w:r w:rsidRPr="001A00FE">
        <w:rPr>
          <w:rFonts w:asciiTheme="majorBidi" w:hAnsiTheme="majorBidi" w:cstheme="majorBidi"/>
          <w:sz w:val="24"/>
          <w:szCs w:val="24"/>
          <w:rtl/>
        </w:rPr>
        <w:t xml:space="preserve"> العلوم الإنسانية </w:t>
      </w:r>
      <w:proofErr w:type="spellStart"/>
      <w:r w:rsidRPr="001A00FE">
        <w:rPr>
          <w:rFonts w:asciiTheme="majorBidi" w:hAnsiTheme="majorBidi" w:cstheme="majorBidi"/>
          <w:sz w:val="24"/>
          <w:szCs w:val="24"/>
          <w:rtl/>
        </w:rPr>
        <w:t>والإجتماعية</w:t>
      </w:r>
      <w:proofErr w:type="spellEnd"/>
      <w:r w:rsidRPr="001A00FE">
        <w:rPr>
          <w:rFonts w:asciiTheme="majorBidi" w:hAnsiTheme="majorBidi" w:cstheme="majorBidi"/>
          <w:sz w:val="24"/>
          <w:szCs w:val="24"/>
          <w:rtl/>
        </w:rPr>
        <w:t>، المجلد 13 العدد: 1، 2022</w:t>
      </w:r>
    </w:p>
    <w:p w14:paraId="0058F940" w14:textId="77777777" w:rsidR="008B5CF6" w:rsidRPr="001A00FE" w:rsidRDefault="008B5CF6" w:rsidP="00B64366">
      <w:pPr>
        <w:pStyle w:val="Paragraphedeliste"/>
        <w:numPr>
          <w:ilvl w:val="0"/>
          <w:numId w:val="26"/>
        </w:numPr>
        <w:bidi/>
        <w:rPr>
          <w:rFonts w:asciiTheme="majorBidi" w:hAnsiTheme="majorBidi" w:cstheme="majorBidi"/>
          <w:sz w:val="24"/>
          <w:szCs w:val="24"/>
          <w:rtl/>
        </w:rPr>
      </w:pPr>
      <w:r w:rsidRPr="001A00FE">
        <w:rPr>
          <w:rFonts w:asciiTheme="majorBidi" w:hAnsiTheme="majorBidi" w:cstheme="majorBidi"/>
          <w:sz w:val="24"/>
          <w:szCs w:val="24"/>
          <w:rtl/>
        </w:rPr>
        <w:lastRenderedPageBreak/>
        <w:t>سعد صادق بحيري، إدارة المشروعات</w:t>
      </w:r>
      <w:r w:rsidRPr="001A00FE">
        <w:rPr>
          <w:rFonts w:asciiTheme="majorBidi" w:hAnsiTheme="majorBidi" w:cstheme="majorBidi"/>
          <w:sz w:val="24"/>
          <w:szCs w:val="24"/>
        </w:rPr>
        <w:t xml:space="preserve"> Management Projet</w:t>
      </w:r>
      <w:r w:rsidRPr="001A00FE">
        <w:rPr>
          <w:rFonts w:asciiTheme="majorBidi" w:hAnsiTheme="majorBidi" w:cstheme="majorBidi"/>
          <w:sz w:val="24"/>
          <w:szCs w:val="24"/>
          <w:rtl/>
        </w:rPr>
        <w:t>، القاهرة، الدار الجامعية،2008</w:t>
      </w:r>
    </w:p>
    <w:p w14:paraId="705ECD6F" w14:textId="77777777" w:rsidR="008B5CF6" w:rsidRPr="001A00FE" w:rsidRDefault="008B5CF6" w:rsidP="00B64366">
      <w:pPr>
        <w:pStyle w:val="Paragraphedeliste"/>
        <w:numPr>
          <w:ilvl w:val="0"/>
          <w:numId w:val="26"/>
        </w:numPr>
        <w:bidi/>
        <w:rPr>
          <w:rFonts w:asciiTheme="majorBidi" w:hAnsiTheme="majorBidi" w:cstheme="majorBidi"/>
          <w:sz w:val="24"/>
          <w:szCs w:val="24"/>
          <w:rtl/>
        </w:rPr>
      </w:pPr>
      <w:r w:rsidRPr="001A00FE">
        <w:rPr>
          <w:rFonts w:asciiTheme="majorBidi" w:hAnsiTheme="majorBidi" w:cstheme="majorBidi"/>
          <w:sz w:val="24"/>
          <w:szCs w:val="24"/>
          <w:rtl/>
        </w:rPr>
        <w:t>عبد الحميد مصطفى أبو ناعم، إدارة المشروعات الصغيرة، دار الفجر،2002</w:t>
      </w:r>
      <w:r w:rsidRPr="001A00FE">
        <w:rPr>
          <w:rFonts w:asciiTheme="majorBidi" w:hAnsiTheme="majorBidi" w:cstheme="majorBidi"/>
          <w:sz w:val="24"/>
          <w:szCs w:val="24"/>
        </w:rPr>
        <w:t>.</w:t>
      </w:r>
    </w:p>
    <w:p w14:paraId="7FFC1C93" w14:textId="77777777" w:rsidR="008B5CF6" w:rsidRPr="001A00FE" w:rsidRDefault="008B5CF6" w:rsidP="00B64366">
      <w:pPr>
        <w:pStyle w:val="Paragraphedeliste"/>
        <w:numPr>
          <w:ilvl w:val="0"/>
          <w:numId w:val="26"/>
        </w:numPr>
        <w:bidi/>
        <w:rPr>
          <w:rFonts w:asciiTheme="majorBidi" w:hAnsiTheme="majorBidi" w:cstheme="majorBidi"/>
          <w:sz w:val="24"/>
          <w:szCs w:val="24"/>
          <w:rtl/>
        </w:rPr>
      </w:pPr>
      <w:r w:rsidRPr="001A00FE">
        <w:rPr>
          <w:rFonts w:asciiTheme="majorBidi" w:hAnsiTheme="majorBidi" w:cstheme="majorBidi"/>
          <w:sz w:val="24"/>
          <w:szCs w:val="24"/>
          <w:rtl/>
        </w:rPr>
        <w:t xml:space="preserve">علاء الدين بوضياف، محمد زبير، دور حاضنات الأعمال التكنولوجية في دعم المؤسسات الناشئة بالجزائر، مجلة شعاع للدراسات </w:t>
      </w:r>
      <w:proofErr w:type="spellStart"/>
      <w:r w:rsidRPr="001A00FE">
        <w:rPr>
          <w:rFonts w:asciiTheme="majorBidi" w:hAnsiTheme="majorBidi" w:cstheme="majorBidi"/>
          <w:sz w:val="24"/>
          <w:szCs w:val="24"/>
          <w:rtl/>
        </w:rPr>
        <w:t>الإقتصادية</w:t>
      </w:r>
      <w:proofErr w:type="spellEnd"/>
      <w:r w:rsidRPr="001A00FE">
        <w:rPr>
          <w:rFonts w:asciiTheme="majorBidi" w:hAnsiTheme="majorBidi" w:cstheme="majorBidi"/>
          <w:sz w:val="24"/>
          <w:szCs w:val="24"/>
          <w:rtl/>
        </w:rPr>
        <w:t>، الجزائر، المجلد 4، العدد 1،5 2020</w:t>
      </w:r>
      <w:r w:rsidRPr="001A00FE">
        <w:rPr>
          <w:rFonts w:asciiTheme="majorBidi" w:hAnsiTheme="majorBidi" w:cstheme="majorBidi"/>
          <w:sz w:val="24"/>
          <w:szCs w:val="24"/>
        </w:rPr>
        <w:t>.</w:t>
      </w:r>
    </w:p>
    <w:p w14:paraId="05E1285F" w14:textId="77777777" w:rsidR="008B5CF6" w:rsidRPr="001A00FE" w:rsidRDefault="008B5CF6" w:rsidP="00B64366">
      <w:pPr>
        <w:pStyle w:val="Paragraphedeliste"/>
        <w:numPr>
          <w:ilvl w:val="0"/>
          <w:numId w:val="26"/>
        </w:numPr>
        <w:bidi/>
        <w:rPr>
          <w:rFonts w:asciiTheme="majorBidi" w:hAnsiTheme="majorBidi" w:cstheme="majorBidi"/>
          <w:sz w:val="24"/>
          <w:szCs w:val="24"/>
          <w:rtl/>
        </w:rPr>
      </w:pPr>
      <w:r w:rsidRPr="001A00FE">
        <w:rPr>
          <w:rFonts w:asciiTheme="majorBidi" w:hAnsiTheme="majorBidi" w:cstheme="majorBidi"/>
          <w:sz w:val="24"/>
          <w:szCs w:val="24"/>
          <w:rtl/>
        </w:rPr>
        <w:t xml:space="preserve">عمر علاء الدين </w:t>
      </w:r>
      <w:proofErr w:type="spellStart"/>
      <w:r w:rsidRPr="001A00FE">
        <w:rPr>
          <w:rFonts w:asciiTheme="majorBidi" w:hAnsiTheme="majorBidi" w:cstheme="majorBidi"/>
          <w:sz w:val="24"/>
          <w:szCs w:val="24"/>
          <w:rtl/>
        </w:rPr>
        <w:t>زيداني</w:t>
      </w:r>
      <w:proofErr w:type="spellEnd"/>
      <w:r w:rsidRPr="001A00FE">
        <w:rPr>
          <w:rFonts w:asciiTheme="majorBidi" w:hAnsiTheme="majorBidi" w:cstheme="majorBidi"/>
          <w:sz w:val="24"/>
          <w:szCs w:val="24"/>
          <w:rtl/>
        </w:rPr>
        <w:t>، ريادة الأعمال القوة الدافعة للاقتصاديات الوطنية، القاهرة، مصر،2008</w:t>
      </w:r>
    </w:p>
    <w:p w14:paraId="29D66675" w14:textId="77777777" w:rsidR="008B5CF6" w:rsidRPr="001A00FE" w:rsidRDefault="008B5CF6" w:rsidP="00B64366">
      <w:pPr>
        <w:pStyle w:val="Paragraphedeliste"/>
        <w:numPr>
          <w:ilvl w:val="0"/>
          <w:numId w:val="26"/>
        </w:numPr>
        <w:bidi/>
        <w:rPr>
          <w:rFonts w:asciiTheme="majorBidi" w:hAnsiTheme="majorBidi" w:cstheme="majorBidi"/>
          <w:sz w:val="24"/>
          <w:szCs w:val="24"/>
          <w:rtl/>
        </w:rPr>
      </w:pPr>
      <w:r w:rsidRPr="001A00FE">
        <w:rPr>
          <w:rFonts w:asciiTheme="majorBidi" w:hAnsiTheme="majorBidi" w:cstheme="majorBidi"/>
          <w:sz w:val="24"/>
          <w:szCs w:val="24"/>
          <w:rtl/>
        </w:rPr>
        <w:t xml:space="preserve">القانون التوجيهي لتطوير المؤسسات الصغيرة والمتوسطة رقم 17-02، الصادر بتاريخ 10 </w:t>
      </w:r>
      <w:proofErr w:type="spellStart"/>
      <w:r w:rsidRPr="001A00FE">
        <w:rPr>
          <w:rFonts w:asciiTheme="majorBidi" w:hAnsiTheme="majorBidi" w:cstheme="majorBidi"/>
          <w:sz w:val="24"/>
          <w:szCs w:val="24"/>
          <w:rtl/>
        </w:rPr>
        <w:t>جانفي</w:t>
      </w:r>
      <w:proofErr w:type="spellEnd"/>
      <w:r w:rsidRPr="001A00FE">
        <w:rPr>
          <w:rFonts w:asciiTheme="majorBidi" w:hAnsiTheme="majorBidi" w:cstheme="majorBidi"/>
          <w:sz w:val="24"/>
          <w:szCs w:val="24"/>
          <w:rtl/>
        </w:rPr>
        <w:t xml:space="preserve"> 2017، الجريدة الرسمية ع 2 11 </w:t>
      </w:r>
      <w:proofErr w:type="spellStart"/>
      <w:r w:rsidRPr="001A00FE">
        <w:rPr>
          <w:rFonts w:asciiTheme="majorBidi" w:hAnsiTheme="majorBidi" w:cstheme="majorBidi"/>
          <w:sz w:val="24"/>
          <w:szCs w:val="24"/>
          <w:rtl/>
        </w:rPr>
        <w:t>جانفي</w:t>
      </w:r>
      <w:proofErr w:type="spellEnd"/>
      <w:r w:rsidRPr="001A00FE">
        <w:rPr>
          <w:rFonts w:asciiTheme="majorBidi" w:hAnsiTheme="majorBidi" w:cstheme="majorBidi"/>
          <w:sz w:val="24"/>
          <w:szCs w:val="24"/>
          <w:rtl/>
        </w:rPr>
        <w:t xml:space="preserve"> 2017</w:t>
      </w:r>
    </w:p>
    <w:p w14:paraId="212554D9" w14:textId="77777777" w:rsidR="008B5CF6" w:rsidRPr="001A00FE" w:rsidRDefault="008B5CF6" w:rsidP="00B64366">
      <w:pPr>
        <w:pStyle w:val="Paragraphedeliste"/>
        <w:numPr>
          <w:ilvl w:val="0"/>
          <w:numId w:val="26"/>
        </w:numPr>
        <w:bidi/>
        <w:rPr>
          <w:rFonts w:asciiTheme="majorBidi" w:hAnsiTheme="majorBidi" w:cstheme="majorBidi"/>
          <w:sz w:val="24"/>
          <w:szCs w:val="24"/>
          <w:rtl/>
        </w:rPr>
      </w:pPr>
      <w:r w:rsidRPr="001A00FE">
        <w:rPr>
          <w:rFonts w:asciiTheme="majorBidi" w:hAnsiTheme="majorBidi" w:cstheme="majorBidi"/>
          <w:sz w:val="24"/>
          <w:szCs w:val="24"/>
          <w:rtl/>
        </w:rPr>
        <w:t xml:space="preserve">محمد علي الجودي، </w:t>
      </w:r>
      <w:proofErr w:type="spellStart"/>
      <w:r w:rsidRPr="001A00FE">
        <w:rPr>
          <w:rFonts w:asciiTheme="majorBidi" w:hAnsiTheme="majorBidi" w:cstheme="majorBidi"/>
          <w:sz w:val="24"/>
          <w:szCs w:val="24"/>
          <w:rtl/>
        </w:rPr>
        <w:t>درو</w:t>
      </w:r>
      <w:proofErr w:type="spellEnd"/>
      <w:r w:rsidRPr="001A00FE">
        <w:rPr>
          <w:rFonts w:asciiTheme="majorBidi" w:hAnsiTheme="majorBidi" w:cstheme="majorBidi"/>
          <w:sz w:val="24"/>
          <w:szCs w:val="24"/>
          <w:rtl/>
        </w:rPr>
        <w:t xml:space="preserve"> س ومحاضرات في </w:t>
      </w:r>
      <w:proofErr w:type="spellStart"/>
      <w:r w:rsidRPr="001A00FE">
        <w:rPr>
          <w:rFonts w:asciiTheme="majorBidi" w:hAnsiTheme="majorBidi" w:cstheme="majorBidi"/>
          <w:sz w:val="24"/>
          <w:szCs w:val="24"/>
          <w:rtl/>
        </w:rPr>
        <w:t>المقاولاتية</w:t>
      </w:r>
      <w:proofErr w:type="spellEnd"/>
      <w:r w:rsidRPr="001A00FE">
        <w:rPr>
          <w:rFonts w:asciiTheme="majorBidi" w:hAnsiTheme="majorBidi" w:cstheme="majorBidi"/>
          <w:sz w:val="24"/>
          <w:szCs w:val="24"/>
          <w:rtl/>
        </w:rPr>
        <w:t>، مطبوعة بيداغوجية، جامعة زيان عاشور بالجلفة، .2020 – 2021</w:t>
      </w:r>
    </w:p>
    <w:p w14:paraId="3034C11B" w14:textId="77777777" w:rsidR="008B5CF6" w:rsidRPr="001A00FE" w:rsidRDefault="008B5CF6" w:rsidP="00B64366">
      <w:pPr>
        <w:pStyle w:val="Paragraphedeliste"/>
        <w:numPr>
          <w:ilvl w:val="0"/>
          <w:numId w:val="26"/>
        </w:numPr>
        <w:bidi/>
        <w:rPr>
          <w:rFonts w:asciiTheme="majorBidi" w:hAnsiTheme="majorBidi" w:cstheme="majorBidi"/>
          <w:sz w:val="24"/>
          <w:szCs w:val="24"/>
          <w:rtl/>
        </w:rPr>
      </w:pPr>
      <w:r w:rsidRPr="001A00FE">
        <w:rPr>
          <w:rFonts w:asciiTheme="majorBidi" w:hAnsiTheme="majorBidi" w:cstheme="majorBidi"/>
          <w:sz w:val="24"/>
          <w:szCs w:val="24"/>
          <w:rtl/>
        </w:rPr>
        <w:t xml:space="preserve">محمد </w:t>
      </w:r>
      <w:proofErr w:type="spellStart"/>
      <w:r w:rsidRPr="001A00FE">
        <w:rPr>
          <w:rFonts w:asciiTheme="majorBidi" w:hAnsiTheme="majorBidi" w:cstheme="majorBidi"/>
          <w:sz w:val="24"/>
          <w:szCs w:val="24"/>
          <w:rtl/>
        </w:rPr>
        <w:t>قوجيل</w:t>
      </w:r>
      <w:proofErr w:type="spellEnd"/>
      <w:r w:rsidRPr="001A00FE">
        <w:rPr>
          <w:rFonts w:asciiTheme="majorBidi" w:hAnsiTheme="majorBidi" w:cstheme="majorBidi"/>
          <w:sz w:val="24"/>
          <w:szCs w:val="24"/>
          <w:rtl/>
        </w:rPr>
        <w:t xml:space="preserve">، دراسة وتحليل سياسات دعم </w:t>
      </w:r>
      <w:proofErr w:type="spellStart"/>
      <w:r w:rsidRPr="001A00FE">
        <w:rPr>
          <w:rFonts w:asciiTheme="majorBidi" w:hAnsiTheme="majorBidi" w:cstheme="majorBidi"/>
          <w:sz w:val="24"/>
          <w:szCs w:val="24"/>
          <w:rtl/>
        </w:rPr>
        <w:t>المقاولاتية</w:t>
      </w:r>
      <w:proofErr w:type="spellEnd"/>
      <w:r w:rsidRPr="001A00FE">
        <w:rPr>
          <w:rFonts w:asciiTheme="majorBidi" w:hAnsiTheme="majorBidi" w:cstheme="majorBidi"/>
          <w:sz w:val="24"/>
          <w:szCs w:val="24"/>
          <w:rtl/>
        </w:rPr>
        <w:t xml:space="preserve"> في الجزائر، دراسة ميدانية، أطروحة دكتوراه، جامعة قاصدي مرباح، ورقلة</w:t>
      </w:r>
      <w:proofErr w:type="gramStart"/>
      <w:r w:rsidRPr="001A00FE">
        <w:rPr>
          <w:rFonts w:asciiTheme="majorBidi" w:hAnsiTheme="majorBidi" w:cstheme="majorBidi"/>
          <w:sz w:val="24"/>
          <w:szCs w:val="24"/>
          <w:rtl/>
        </w:rPr>
        <w:t>، .</w:t>
      </w:r>
      <w:proofErr w:type="gramEnd"/>
      <w:r w:rsidRPr="001A00FE">
        <w:rPr>
          <w:rFonts w:asciiTheme="majorBidi" w:hAnsiTheme="majorBidi" w:cstheme="majorBidi"/>
          <w:sz w:val="24"/>
          <w:szCs w:val="24"/>
          <w:rtl/>
        </w:rPr>
        <w:t xml:space="preserve"> 2015- 2016</w:t>
      </w:r>
    </w:p>
    <w:p w14:paraId="72E0EC17" w14:textId="77777777" w:rsidR="008B5CF6" w:rsidRPr="001A00FE" w:rsidRDefault="008B5CF6" w:rsidP="001A00FE">
      <w:pPr>
        <w:shd w:val="clear" w:color="auto" w:fill="92D050"/>
        <w:rPr>
          <w:rFonts w:asciiTheme="majorBidi" w:hAnsiTheme="majorBidi" w:cstheme="majorBidi"/>
          <w:rtl/>
          <w:lang w:bidi="ar-DZ"/>
        </w:rPr>
      </w:pPr>
    </w:p>
    <w:p w14:paraId="39CE32E8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rtl/>
          <w:lang w:bidi="ar-DZ"/>
        </w:rPr>
      </w:pPr>
      <w:r w:rsidRPr="001A00FE">
        <w:rPr>
          <w:rFonts w:asciiTheme="majorBidi" w:hAnsiTheme="majorBidi" w:cstheme="majorBidi"/>
          <w:b/>
          <w:bCs/>
          <w:rtl/>
          <w:lang w:bidi="ar-DZ"/>
        </w:rPr>
        <w:t xml:space="preserve">عـنوان </w:t>
      </w:r>
      <w:proofErr w:type="gramStart"/>
      <w:r w:rsidRPr="001A00FE">
        <w:rPr>
          <w:rFonts w:asciiTheme="majorBidi" w:hAnsiTheme="majorBidi" w:cstheme="majorBidi"/>
          <w:b/>
          <w:bCs/>
          <w:rtl/>
          <w:lang w:bidi="ar-DZ"/>
        </w:rPr>
        <w:t>الماستر :</w:t>
      </w:r>
      <w:proofErr w:type="gramEnd"/>
      <w:r w:rsidRPr="001A00FE">
        <w:rPr>
          <w:rFonts w:asciiTheme="majorBidi" w:hAnsiTheme="majorBidi" w:cstheme="majorBidi"/>
          <w:rtl/>
          <w:lang w:bidi="ar-DZ"/>
        </w:rPr>
        <w:t xml:space="preserve"> علم الأرشيف</w:t>
      </w:r>
    </w:p>
    <w:p w14:paraId="3683AE32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rtl/>
          <w:lang w:bidi="ar-DZ"/>
        </w:rPr>
      </w:pPr>
      <w:r w:rsidRPr="001A00FE">
        <w:rPr>
          <w:rFonts w:asciiTheme="majorBidi" w:hAnsiTheme="majorBidi" w:cstheme="majorBidi"/>
          <w:bCs/>
          <w:rtl/>
          <w:lang w:bidi="ar-DZ"/>
        </w:rPr>
        <w:t xml:space="preserve">السداسي: </w:t>
      </w:r>
      <w:r w:rsidRPr="001A00FE">
        <w:rPr>
          <w:rFonts w:asciiTheme="majorBidi" w:hAnsiTheme="majorBidi" w:cstheme="majorBidi"/>
          <w:b/>
          <w:bCs/>
          <w:rtl/>
          <w:lang w:bidi="ar-DZ"/>
        </w:rPr>
        <w:t>الثاني</w:t>
      </w:r>
      <w:r w:rsidRPr="001A00FE">
        <w:rPr>
          <w:rFonts w:asciiTheme="majorBidi" w:hAnsiTheme="majorBidi" w:cstheme="majorBidi"/>
          <w:rtl/>
          <w:lang w:bidi="ar-DZ"/>
        </w:rPr>
        <w:t xml:space="preserve"> </w:t>
      </w:r>
    </w:p>
    <w:p w14:paraId="74BE8BAD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1A00FE">
        <w:rPr>
          <w:rFonts w:asciiTheme="majorBidi" w:hAnsiTheme="majorBidi" w:cstheme="majorBidi"/>
          <w:bCs/>
          <w:rtl/>
          <w:lang w:bidi="ar-DZ"/>
        </w:rPr>
        <w:t xml:space="preserve">اسم الوحدة: التعليمية الأفقية </w:t>
      </w:r>
    </w:p>
    <w:p w14:paraId="4D01720B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1A00FE">
        <w:rPr>
          <w:rFonts w:asciiTheme="majorBidi" w:hAnsiTheme="majorBidi" w:cstheme="majorBidi"/>
          <w:bCs/>
          <w:rtl/>
          <w:lang w:bidi="ar-DZ"/>
        </w:rPr>
        <w:t xml:space="preserve">اسم المادة: </w:t>
      </w:r>
      <w:r w:rsidRPr="001A00FE">
        <w:rPr>
          <w:rFonts w:asciiTheme="majorBidi" w:hAnsiTheme="majorBidi" w:cstheme="majorBidi"/>
          <w:b/>
          <w:bCs/>
          <w:highlight w:val="green"/>
          <w:rtl/>
          <w:lang w:bidi="ar-DZ"/>
        </w:rPr>
        <w:t>تاريخ الأرشيف الجزائري</w:t>
      </w:r>
    </w:p>
    <w:p w14:paraId="4B80F61F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1A00FE">
        <w:rPr>
          <w:rFonts w:asciiTheme="majorBidi" w:hAnsiTheme="majorBidi" w:cstheme="majorBidi"/>
          <w:bCs/>
          <w:rtl/>
          <w:lang w:bidi="ar-DZ"/>
        </w:rPr>
        <w:t>الرصيد:</w:t>
      </w:r>
      <w:r w:rsidRPr="001A00FE">
        <w:rPr>
          <w:rFonts w:asciiTheme="majorBidi" w:hAnsiTheme="majorBidi" w:cstheme="majorBidi"/>
          <w:b/>
          <w:rtl/>
          <w:lang w:bidi="ar-DZ"/>
        </w:rPr>
        <w:t xml:space="preserve"> 01</w:t>
      </w:r>
    </w:p>
    <w:p w14:paraId="2D6EF335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proofErr w:type="gramStart"/>
      <w:r w:rsidRPr="001A00FE">
        <w:rPr>
          <w:rFonts w:asciiTheme="majorBidi" w:hAnsiTheme="majorBidi" w:cstheme="majorBidi"/>
          <w:bCs/>
          <w:rtl/>
          <w:lang w:bidi="ar-DZ"/>
        </w:rPr>
        <w:t xml:space="preserve">المعامل: </w:t>
      </w:r>
      <w:r w:rsidRPr="001A00FE">
        <w:rPr>
          <w:rFonts w:asciiTheme="majorBidi" w:hAnsiTheme="majorBidi" w:cstheme="majorBidi"/>
          <w:b/>
          <w:rtl/>
          <w:lang w:bidi="ar-DZ"/>
        </w:rPr>
        <w:t xml:space="preserve"> 01</w:t>
      </w:r>
      <w:proofErr w:type="gramEnd"/>
    </w:p>
    <w:p w14:paraId="1474F9F8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1A00FE">
        <w:rPr>
          <w:rFonts w:asciiTheme="majorBidi" w:hAnsiTheme="majorBidi" w:cstheme="majorBidi"/>
          <w:bCs/>
          <w:rtl/>
          <w:lang w:bidi="ar-DZ"/>
        </w:rPr>
        <w:t xml:space="preserve">الحجم الساعي خلال السداسي: </w:t>
      </w:r>
      <w:r w:rsidRPr="001A00FE">
        <w:rPr>
          <w:rFonts w:asciiTheme="majorBidi" w:hAnsiTheme="majorBidi" w:cstheme="majorBidi"/>
          <w:b/>
          <w:rtl/>
          <w:lang w:bidi="ar-DZ"/>
        </w:rPr>
        <w:t xml:space="preserve">22 </w:t>
      </w:r>
      <w:proofErr w:type="spellStart"/>
      <w:r w:rsidRPr="001A00FE">
        <w:rPr>
          <w:rFonts w:asciiTheme="majorBidi" w:hAnsiTheme="majorBidi" w:cstheme="majorBidi"/>
          <w:b/>
          <w:rtl/>
          <w:lang w:bidi="ar-DZ"/>
        </w:rPr>
        <w:t>ساعةو</w:t>
      </w:r>
      <w:proofErr w:type="spellEnd"/>
      <w:r w:rsidRPr="001A00FE">
        <w:rPr>
          <w:rFonts w:asciiTheme="majorBidi" w:hAnsiTheme="majorBidi" w:cstheme="majorBidi"/>
          <w:b/>
          <w:rtl/>
          <w:lang w:bidi="ar-DZ"/>
        </w:rPr>
        <w:t xml:space="preserve"> 30 د</w:t>
      </w:r>
    </w:p>
    <w:p w14:paraId="66A65E08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Cs/>
          <w:rtl/>
          <w:lang w:bidi="ar-DZ"/>
        </w:rPr>
        <w:t xml:space="preserve">الحجم الساعي الأسبوعي: </w:t>
      </w:r>
      <w:r w:rsidRPr="001A00FE">
        <w:rPr>
          <w:rFonts w:asciiTheme="majorBidi" w:hAnsiTheme="majorBidi" w:cstheme="majorBidi"/>
          <w:b/>
          <w:rtl/>
          <w:lang w:bidi="ar-DZ"/>
        </w:rPr>
        <w:t>1سا و30د (محاضرة)</w:t>
      </w:r>
    </w:p>
    <w:p w14:paraId="177248ED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Cs/>
          <w:rtl/>
          <w:lang w:bidi="ar-DZ"/>
        </w:rPr>
        <w:t xml:space="preserve">طريقة </w:t>
      </w:r>
      <w:proofErr w:type="spellStart"/>
      <w:proofErr w:type="gramStart"/>
      <w:r w:rsidRPr="001A00FE">
        <w:rPr>
          <w:rFonts w:asciiTheme="majorBidi" w:hAnsiTheme="majorBidi" w:cstheme="majorBidi"/>
          <w:bCs/>
          <w:rtl/>
          <w:lang w:bidi="ar-DZ"/>
        </w:rPr>
        <w:t>التقييم:</w:t>
      </w:r>
      <w:r w:rsidRPr="001A00FE">
        <w:rPr>
          <w:rFonts w:asciiTheme="majorBidi" w:hAnsiTheme="majorBidi" w:cstheme="majorBidi"/>
          <w:b/>
          <w:rtl/>
          <w:lang w:bidi="ar-DZ"/>
        </w:rPr>
        <w:t>مراقبة</w:t>
      </w:r>
      <w:proofErr w:type="spellEnd"/>
      <w:proofErr w:type="gramEnd"/>
      <w:r w:rsidRPr="001A00FE">
        <w:rPr>
          <w:rFonts w:asciiTheme="majorBidi" w:hAnsiTheme="majorBidi" w:cstheme="majorBidi"/>
          <w:b/>
          <w:rtl/>
          <w:lang w:bidi="ar-DZ"/>
        </w:rPr>
        <w:t xml:space="preserve"> مستمرة (</w:t>
      </w:r>
      <w:r w:rsidRPr="001A00FE">
        <w:rPr>
          <w:rFonts w:asciiTheme="majorBidi" w:hAnsiTheme="majorBidi" w:cstheme="majorBidi"/>
          <w:b/>
          <w:color w:val="000000"/>
          <w:rtl/>
        </w:rPr>
        <w:t>40</w:t>
      </w:r>
      <w:r w:rsidRPr="001A00FE">
        <w:rPr>
          <w:rFonts w:asciiTheme="majorBidi" w:hAnsiTheme="majorBidi" w:cstheme="majorBidi"/>
          <w:b/>
          <w:color w:val="000000"/>
        </w:rPr>
        <w:t>%</w:t>
      </w:r>
      <w:r w:rsidRPr="001A00FE">
        <w:rPr>
          <w:rFonts w:asciiTheme="majorBidi" w:hAnsiTheme="majorBidi" w:cstheme="majorBidi"/>
          <w:b/>
          <w:rtl/>
          <w:lang w:bidi="ar-DZ"/>
        </w:rPr>
        <w:t>) + امتحان كتابي (</w:t>
      </w:r>
      <w:r w:rsidRPr="001A00FE">
        <w:rPr>
          <w:rFonts w:asciiTheme="majorBidi" w:hAnsiTheme="majorBidi" w:cstheme="majorBidi"/>
          <w:b/>
          <w:color w:val="000000"/>
          <w:rtl/>
        </w:rPr>
        <w:t>60</w:t>
      </w:r>
      <w:r w:rsidRPr="001A00FE">
        <w:rPr>
          <w:rFonts w:asciiTheme="majorBidi" w:hAnsiTheme="majorBidi" w:cstheme="majorBidi"/>
          <w:b/>
          <w:color w:val="000000"/>
        </w:rPr>
        <w:t>%</w:t>
      </w:r>
      <w:r w:rsidRPr="001A00FE">
        <w:rPr>
          <w:rFonts w:asciiTheme="majorBidi" w:hAnsiTheme="majorBidi" w:cstheme="majorBidi"/>
          <w:b/>
          <w:rtl/>
          <w:lang w:bidi="ar-DZ"/>
        </w:rPr>
        <w:t>)</w:t>
      </w:r>
    </w:p>
    <w:p w14:paraId="166474C8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Cs/>
          <w:i/>
          <w:iCs/>
          <w:rtl/>
          <w:lang w:bidi="ar-DZ"/>
        </w:rPr>
      </w:pPr>
      <w:r w:rsidRPr="001A00FE">
        <w:rPr>
          <w:rFonts w:asciiTheme="majorBidi" w:hAnsiTheme="majorBidi" w:cstheme="majorBidi"/>
          <w:bCs/>
          <w:rtl/>
          <w:lang w:bidi="ar-DZ"/>
        </w:rPr>
        <w:t xml:space="preserve">أهداف التعليم: </w:t>
      </w:r>
    </w:p>
    <w:p w14:paraId="26E0D77A" w14:textId="77777777" w:rsidR="008B5CF6" w:rsidRPr="001A00FE" w:rsidRDefault="008B5CF6" w:rsidP="001A00FE">
      <w:pPr>
        <w:bidi/>
        <w:jc w:val="both"/>
        <w:rPr>
          <w:rFonts w:asciiTheme="majorBidi" w:eastAsia="Calibri" w:hAnsiTheme="majorBidi" w:cstheme="majorBidi"/>
          <w:kern w:val="2"/>
          <w:rtl/>
          <w:lang w:eastAsia="fr-FR"/>
        </w:rPr>
      </w:pPr>
      <w:r w:rsidRPr="001A00FE">
        <w:rPr>
          <w:rFonts w:asciiTheme="majorBidi" w:hAnsiTheme="majorBidi" w:cstheme="majorBidi"/>
          <w:b/>
          <w:rtl/>
          <w:lang w:bidi="ar-DZ"/>
        </w:rPr>
        <w:t xml:space="preserve">1) </w:t>
      </w:r>
      <w:r w:rsidRPr="001A00FE">
        <w:rPr>
          <w:rFonts w:asciiTheme="majorBidi" w:eastAsia="Calibri" w:hAnsiTheme="majorBidi" w:cstheme="majorBidi"/>
          <w:kern w:val="2"/>
          <w:rtl/>
          <w:lang w:eastAsia="fr-FR"/>
        </w:rPr>
        <w:t>فهم دور الأرشيف</w:t>
      </w:r>
      <w:r w:rsidRPr="001A00FE">
        <w:rPr>
          <w:rFonts w:asciiTheme="majorBidi" w:eastAsia="Calibri" w:hAnsiTheme="majorBidi" w:cstheme="majorBidi"/>
          <w:kern w:val="2"/>
          <w:lang w:eastAsia="fr-FR"/>
        </w:rPr>
        <w:t xml:space="preserve">: </w:t>
      </w:r>
      <w:r w:rsidRPr="001A00FE">
        <w:rPr>
          <w:rFonts w:asciiTheme="majorBidi" w:eastAsia="Calibri" w:hAnsiTheme="majorBidi" w:cstheme="majorBidi"/>
          <w:kern w:val="2"/>
          <w:rtl/>
          <w:lang w:eastAsia="fr-FR"/>
        </w:rPr>
        <w:t>تعزيز إدراك الطلاب لأهمية الأرشيف في توثيق التاريخ</w:t>
      </w:r>
    </w:p>
    <w:p w14:paraId="1AB72D5A" w14:textId="77777777" w:rsidR="008B5CF6" w:rsidRPr="001A00FE" w:rsidRDefault="008B5CF6" w:rsidP="001A00FE">
      <w:pPr>
        <w:bidi/>
        <w:jc w:val="both"/>
        <w:rPr>
          <w:rFonts w:asciiTheme="majorBidi" w:eastAsia="Calibri" w:hAnsiTheme="majorBidi" w:cstheme="majorBidi"/>
          <w:kern w:val="2"/>
          <w:rtl/>
          <w:lang w:eastAsia="fr-FR"/>
        </w:rPr>
      </w:pPr>
      <w:r w:rsidRPr="001A00FE">
        <w:rPr>
          <w:rFonts w:asciiTheme="majorBidi" w:hAnsiTheme="majorBidi" w:cstheme="majorBidi"/>
          <w:b/>
          <w:rtl/>
          <w:lang w:bidi="ar-DZ"/>
        </w:rPr>
        <w:t xml:space="preserve">2) </w:t>
      </w:r>
      <w:r w:rsidRPr="001A00FE">
        <w:rPr>
          <w:rFonts w:asciiTheme="majorBidi" w:eastAsia="Calibri" w:hAnsiTheme="majorBidi" w:cstheme="majorBidi"/>
          <w:kern w:val="2"/>
          <w:rtl/>
          <w:lang w:eastAsia="fr-FR"/>
        </w:rPr>
        <w:t>تطوير المهارات البحثية</w:t>
      </w:r>
      <w:r w:rsidRPr="001A00FE">
        <w:rPr>
          <w:rFonts w:asciiTheme="majorBidi" w:eastAsia="Calibri" w:hAnsiTheme="majorBidi" w:cstheme="majorBidi"/>
          <w:kern w:val="2"/>
          <w:lang w:eastAsia="fr-FR"/>
        </w:rPr>
        <w:t xml:space="preserve">: </w:t>
      </w:r>
      <w:r w:rsidRPr="001A00FE">
        <w:rPr>
          <w:rFonts w:asciiTheme="majorBidi" w:eastAsia="Calibri" w:hAnsiTheme="majorBidi" w:cstheme="majorBidi"/>
          <w:kern w:val="2"/>
          <w:rtl/>
          <w:lang w:eastAsia="fr-FR"/>
        </w:rPr>
        <w:t>تعليم الطلاب كيفية الوصول إلى الوثائق الأرشيفية وتحليلها</w:t>
      </w:r>
    </w:p>
    <w:p w14:paraId="00539ADC" w14:textId="77777777" w:rsidR="008B5CF6" w:rsidRPr="001A00FE" w:rsidRDefault="008B5CF6" w:rsidP="001A00FE">
      <w:pPr>
        <w:bidi/>
        <w:jc w:val="both"/>
        <w:rPr>
          <w:rFonts w:asciiTheme="majorBidi" w:eastAsia="Calibri" w:hAnsiTheme="majorBidi" w:cstheme="majorBidi"/>
          <w:kern w:val="2"/>
          <w:rtl/>
          <w:lang w:eastAsia="fr-FR"/>
        </w:rPr>
      </w:pPr>
      <w:r w:rsidRPr="001A00FE">
        <w:rPr>
          <w:rFonts w:asciiTheme="majorBidi" w:hAnsiTheme="majorBidi" w:cstheme="majorBidi"/>
          <w:b/>
          <w:rtl/>
          <w:lang w:bidi="ar-DZ"/>
        </w:rPr>
        <w:t xml:space="preserve">3) </w:t>
      </w:r>
      <w:r w:rsidRPr="001A00FE">
        <w:rPr>
          <w:rFonts w:asciiTheme="majorBidi" w:eastAsia="Calibri" w:hAnsiTheme="majorBidi" w:cstheme="majorBidi"/>
          <w:kern w:val="2"/>
          <w:rtl/>
          <w:lang w:eastAsia="fr-FR"/>
        </w:rPr>
        <w:t>تحليل السياقات التاريخية</w:t>
      </w:r>
      <w:r w:rsidRPr="001A00FE">
        <w:rPr>
          <w:rFonts w:asciiTheme="majorBidi" w:eastAsia="Calibri" w:hAnsiTheme="majorBidi" w:cstheme="majorBidi"/>
          <w:kern w:val="2"/>
          <w:lang w:eastAsia="fr-FR"/>
        </w:rPr>
        <w:t xml:space="preserve">: </w:t>
      </w:r>
      <w:r w:rsidRPr="001A00FE">
        <w:rPr>
          <w:rFonts w:asciiTheme="majorBidi" w:eastAsia="Calibri" w:hAnsiTheme="majorBidi" w:cstheme="majorBidi"/>
          <w:kern w:val="2"/>
          <w:rtl/>
          <w:lang w:eastAsia="fr-FR"/>
        </w:rPr>
        <w:t>تعزيز القدرة على فهم السياقات الاجتماعية والسياسية المرتبطة بالوثائق</w:t>
      </w:r>
    </w:p>
    <w:p w14:paraId="22689023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Cs/>
          <w:i/>
          <w:iCs/>
          <w:rtl/>
          <w:lang w:bidi="ar-DZ"/>
        </w:rPr>
      </w:pPr>
      <w:r w:rsidRPr="001A00FE">
        <w:rPr>
          <w:rFonts w:asciiTheme="majorBidi" w:hAnsiTheme="majorBidi" w:cstheme="majorBidi"/>
          <w:bCs/>
          <w:rtl/>
          <w:lang w:bidi="ar-DZ"/>
        </w:rPr>
        <w:t>المعارف المسبقة المطلوبة:</w:t>
      </w:r>
    </w:p>
    <w:p w14:paraId="206E5A9F" w14:textId="77777777" w:rsidR="008B5CF6" w:rsidRPr="001A00FE" w:rsidRDefault="008B5CF6" w:rsidP="001A00F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/>
          <w:rtl/>
          <w:lang w:bidi="ar-DZ"/>
        </w:rPr>
        <w:t>1)</w:t>
      </w:r>
      <w:r w:rsidRPr="001A00FE">
        <w:rPr>
          <w:rFonts w:asciiTheme="majorBidi" w:eastAsia="Calibri" w:hAnsiTheme="majorBidi" w:cstheme="majorBidi"/>
          <w:kern w:val="2"/>
          <w:rtl/>
          <w:lang w:eastAsia="fr-FR"/>
        </w:rPr>
        <w:t>معرفة أساسية بتاريخ الجزائر</w:t>
      </w:r>
    </w:p>
    <w:p w14:paraId="449747B3" w14:textId="77777777" w:rsidR="008B5CF6" w:rsidRPr="001A00FE" w:rsidRDefault="008B5CF6" w:rsidP="001A00FE">
      <w:pPr>
        <w:bidi/>
        <w:jc w:val="both"/>
        <w:rPr>
          <w:rFonts w:asciiTheme="majorBidi" w:eastAsia="Calibri" w:hAnsiTheme="majorBidi" w:cstheme="majorBidi"/>
          <w:kern w:val="2"/>
          <w:lang w:eastAsia="fr-FR"/>
        </w:rPr>
      </w:pPr>
      <w:r w:rsidRPr="001A00FE">
        <w:rPr>
          <w:rFonts w:asciiTheme="majorBidi" w:hAnsiTheme="majorBidi" w:cstheme="majorBidi"/>
          <w:b/>
          <w:rtl/>
          <w:lang w:bidi="ar-DZ"/>
        </w:rPr>
        <w:t>2)</w:t>
      </w:r>
      <w:r w:rsidRPr="001A00FE">
        <w:rPr>
          <w:rFonts w:asciiTheme="majorBidi" w:eastAsia="Calibri" w:hAnsiTheme="majorBidi" w:cstheme="majorBidi"/>
          <w:kern w:val="2"/>
          <w:rtl/>
          <w:lang w:eastAsia="fr-FR"/>
        </w:rPr>
        <w:t>فهم مبادئ الأرشيف وكيفية تنظيمه</w:t>
      </w:r>
    </w:p>
    <w:p w14:paraId="7AA671DE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Cs/>
          <w:rtl/>
          <w:lang w:bidi="ar-DZ"/>
        </w:rPr>
        <w:t>القدرات المكتسبة:</w:t>
      </w:r>
    </w:p>
    <w:p w14:paraId="5E6B5BAA" w14:textId="77777777" w:rsidR="008B5CF6" w:rsidRPr="001A00FE" w:rsidRDefault="008B5CF6" w:rsidP="001A00FE">
      <w:pPr>
        <w:bidi/>
        <w:jc w:val="both"/>
        <w:rPr>
          <w:rFonts w:asciiTheme="majorBidi" w:eastAsia="Calibri" w:hAnsiTheme="majorBidi" w:cstheme="majorBidi"/>
          <w:kern w:val="2"/>
          <w:rtl/>
          <w:lang w:eastAsia="fr-FR"/>
        </w:rPr>
      </w:pPr>
      <w:r w:rsidRPr="001A00FE">
        <w:rPr>
          <w:rFonts w:asciiTheme="majorBidi" w:hAnsiTheme="majorBidi" w:cstheme="majorBidi"/>
          <w:b/>
          <w:rtl/>
          <w:lang w:bidi="ar-DZ"/>
        </w:rPr>
        <w:t xml:space="preserve">1) </w:t>
      </w:r>
      <w:r w:rsidRPr="001A00FE">
        <w:rPr>
          <w:rFonts w:asciiTheme="majorBidi" w:eastAsia="Calibri" w:hAnsiTheme="majorBidi" w:cstheme="majorBidi"/>
          <w:kern w:val="2"/>
          <w:rtl/>
          <w:lang w:eastAsia="fr-FR"/>
        </w:rPr>
        <w:t>القدرة على البحث في الأرشيفات الوطنية والدولية</w:t>
      </w:r>
    </w:p>
    <w:p w14:paraId="57A87913" w14:textId="77777777" w:rsidR="008B5CF6" w:rsidRPr="001A00FE" w:rsidRDefault="008B5CF6" w:rsidP="001A00FE">
      <w:pPr>
        <w:bidi/>
        <w:jc w:val="both"/>
        <w:rPr>
          <w:rFonts w:asciiTheme="majorBidi" w:eastAsia="Calibri" w:hAnsiTheme="majorBidi" w:cstheme="majorBidi"/>
          <w:kern w:val="2"/>
          <w:rtl/>
          <w:lang w:eastAsia="fr-FR"/>
        </w:rPr>
      </w:pPr>
      <w:r w:rsidRPr="001A00FE">
        <w:rPr>
          <w:rFonts w:asciiTheme="majorBidi" w:hAnsiTheme="majorBidi" w:cstheme="majorBidi"/>
          <w:b/>
          <w:rtl/>
          <w:lang w:bidi="ar-DZ"/>
        </w:rPr>
        <w:t xml:space="preserve">2) </w:t>
      </w:r>
      <w:r w:rsidRPr="001A00FE">
        <w:rPr>
          <w:rFonts w:asciiTheme="majorBidi" w:eastAsia="Calibri" w:hAnsiTheme="majorBidi" w:cstheme="majorBidi"/>
          <w:kern w:val="2"/>
          <w:rtl/>
          <w:lang w:eastAsia="fr-FR"/>
        </w:rPr>
        <w:t>مهارات تحليل الوثائق وفهم السياقات التاريخية</w:t>
      </w:r>
    </w:p>
    <w:p w14:paraId="7539B274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/>
          <w:i/>
          <w:iCs/>
          <w:rtl/>
          <w:lang w:bidi="ar-DZ"/>
        </w:rPr>
      </w:pPr>
      <w:r w:rsidRPr="001A00FE">
        <w:rPr>
          <w:rFonts w:asciiTheme="majorBidi" w:hAnsiTheme="majorBidi" w:cstheme="majorBidi"/>
          <w:bCs/>
          <w:rtl/>
          <w:lang w:bidi="ar-DZ"/>
        </w:rPr>
        <w:t>محتوى المادة:</w:t>
      </w:r>
    </w:p>
    <w:p w14:paraId="41800334" w14:textId="77777777" w:rsidR="008B5CF6" w:rsidRPr="001A00FE" w:rsidRDefault="008B5CF6" w:rsidP="001A00FE">
      <w:pPr>
        <w:bidi/>
        <w:jc w:val="both"/>
        <w:rPr>
          <w:rFonts w:asciiTheme="majorBidi" w:hAnsiTheme="majorBidi" w:cstheme="majorBidi"/>
          <w:kern w:val="2"/>
          <w:rtl/>
          <w:lang w:eastAsia="fr-FR"/>
        </w:rPr>
      </w:pPr>
      <w:r w:rsidRPr="001A00FE">
        <w:rPr>
          <w:rFonts w:asciiTheme="majorBidi" w:hAnsiTheme="majorBidi" w:cstheme="majorBidi"/>
          <w:b/>
          <w:bCs/>
          <w:rtl/>
          <w:lang w:bidi="ar-DZ"/>
        </w:rPr>
        <w:t xml:space="preserve">المحاضرة (01): </w:t>
      </w:r>
      <w:r w:rsidRPr="001A00FE">
        <w:rPr>
          <w:rFonts w:asciiTheme="majorBidi" w:hAnsiTheme="majorBidi" w:cstheme="majorBidi"/>
          <w:kern w:val="2"/>
          <w:rtl/>
          <w:lang w:eastAsia="fr-FR"/>
        </w:rPr>
        <w:t>مقدمة في تاريخ الأرشيف الجزائري</w:t>
      </w:r>
    </w:p>
    <w:p w14:paraId="6707AD7E" w14:textId="77777777" w:rsidR="008B5CF6" w:rsidRPr="001A00FE" w:rsidRDefault="008B5CF6" w:rsidP="001A00FE">
      <w:pPr>
        <w:bidi/>
        <w:jc w:val="both"/>
        <w:rPr>
          <w:rFonts w:asciiTheme="majorBidi" w:eastAsia="Calibri" w:hAnsiTheme="majorBidi" w:cstheme="majorBidi"/>
          <w:kern w:val="2"/>
          <w:rtl/>
          <w:lang w:eastAsia="fr-FR"/>
        </w:rPr>
      </w:pPr>
      <w:r w:rsidRPr="001A00FE">
        <w:rPr>
          <w:rFonts w:asciiTheme="majorBidi" w:hAnsiTheme="majorBidi" w:cstheme="majorBidi"/>
          <w:b/>
          <w:bCs/>
          <w:rtl/>
          <w:lang w:bidi="ar-DZ"/>
        </w:rPr>
        <w:t>المحاضرة (02): لأرشيف</w:t>
      </w:r>
      <w:r w:rsidRPr="001A00FE">
        <w:rPr>
          <w:rFonts w:asciiTheme="majorBidi" w:eastAsia="Calibri" w:hAnsiTheme="majorBidi" w:cstheme="majorBidi"/>
          <w:kern w:val="2"/>
          <w:rtl/>
          <w:lang w:eastAsia="fr-FR"/>
        </w:rPr>
        <w:t xml:space="preserve"> في العهد العثماني </w:t>
      </w:r>
      <w:r w:rsidRPr="001A00FE">
        <w:rPr>
          <w:rFonts w:asciiTheme="majorBidi" w:eastAsia="Calibri" w:hAnsiTheme="majorBidi" w:cstheme="majorBidi"/>
          <w:kern w:val="2"/>
          <w:lang w:eastAsia="fr-FR"/>
        </w:rPr>
        <w:t>(1516-1830)</w:t>
      </w:r>
    </w:p>
    <w:p w14:paraId="2C979F2E" w14:textId="77777777" w:rsidR="008B5CF6" w:rsidRPr="001A00FE" w:rsidRDefault="008B5CF6" w:rsidP="001A00FE">
      <w:pPr>
        <w:bidi/>
        <w:jc w:val="both"/>
        <w:rPr>
          <w:rFonts w:asciiTheme="majorBidi" w:eastAsia="Calibri" w:hAnsiTheme="majorBidi" w:cstheme="majorBidi"/>
          <w:kern w:val="2"/>
          <w:lang w:eastAsia="fr-FR"/>
        </w:rPr>
      </w:pPr>
      <w:r w:rsidRPr="001A00FE">
        <w:rPr>
          <w:rFonts w:asciiTheme="majorBidi" w:hAnsiTheme="majorBidi" w:cstheme="majorBidi"/>
          <w:b/>
          <w:bCs/>
          <w:rtl/>
          <w:lang w:bidi="ar-DZ"/>
        </w:rPr>
        <w:t>المحاضرة (03): الأرشيف</w:t>
      </w:r>
      <w:r w:rsidRPr="001A00FE">
        <w:rPr>
          <w:rFonts w:asciiTheme="majorBidi" w:eastAsia="Calibri" w:hAnsiTheme="majorBidi" w:cstheme="majorBidi"/>
          <w:kern w:val="2"/>
          <w:rtl/>
          <w:lang w:eastAsia="fr-FR"/>
        </w:rPr>
        <w:t xml:space="preserve"> الجزائري خلال الاحتلال الفرنسي </w:t>
      </w:r>
      <w:r w:rsidRPr="001A00FE">
        <w:rPr>
          <w:rFonts w:asciiTheme="majorBidi" w:eastAsia="Calibri" w:hAnsiTheme="majorBidi" w:cstheme="majorBidi"/>
          <w:kern w:val="2"/>
          <w:lang w:eastAsia="fr-FR"/>
        </w:rPr>
        <w:t>(1830-1962)</w:t>
      </w:r>
    </w:p>
    <w:p w14:paraId="4FC26A79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/>
          <w:bCs/>
          <w:rtl/>
          <w:lang w:bidi="ar-DZ"/>
        </w:rPr>
        <w:t>المحاضرة (04): إنشاء</w:t>
      </w:r>
      <w:r w:rsidRPr="001A00FE">
        <w:rPr>
          <w:rFonts w:asciiTheme="majorBidi" w:eastAsia="Calibri" w:hAnsiTheme="majorBidi" w:cstheme="majorBidi"/>
          <w:kern w:val="2"/>
          <w:rtl/>
          <w:lang w:eastAsia="fr-FR"/>
        </w:rPr>
        <w:t xml:space="preserve"> المصالح الأرشيفية خلال الاستعمار الفرنسي</w:t>
      </w:r>
    </w:p>
    <w:p w14:paraId="707B77B9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/>
          <w:bCs/>
          <w:rtl/>
          <w:lang w:bidi="ar-DZ"/>
        </w:rPr>
        <w:t>المحاضرة (05): نقل</w:t>
      </w:r>
      <w:r w:rsidRPr="001A00FE">
        <w:rPr>
          <w:rFonts w:asciiTheme="majorBidi" w:eastAsia="Calibri" w:hAnsiTheme="majorBidi" w:cstheme="majorBidi"/>
          <w:kern w:val="2"/>
          <w:rtl/>
          <w:lang w:eastAsia="fr-FR"/>
        </w:rPr>
        <w:t xml:space="preserve"> الإرث الأرشيفي الجزائري إلى فرنسا</w:t>
      </w:r>
    </w:p>
    <w:p w14:paraId="4BACF742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/>
          <w:bCs/>
          <w:rtl/>
          <w:lang w:bidi="ar-DZ"/>
        </w:rPr>
        <w:t>المحاضرة (06): ا</w:t>
      </w:r>
      <w:r w:rsidRPr="001A00FE">
        <w:rPr>
          <w:rFonts w:asciiTheme="majorBidi" w:hAnsiTheme="majorBidi" w:cstheme="majorBidi"/>
          <w:b/>
          <w:rtl/>
          <w:lang w:bidi="ar-DZ"/>
        </w:rPr>
        <w:t>لنزاع الأرشيفي الجزائري الفرنسي</w:t>
      </w:r>
    </w:p>
    <w:p w14:paraId="45966CFA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/>
          <w:bCs/>
          <w:rtl/>
          <w:lang w:bidi="ar-DZ"/>
        </w:rPr>
        <w:t>المحاضرة (07): تنظيم</w:t>
      </w:r>
      <w:r w:rsidRPr="001A00FE">
        <w:rPr>
          <w:rFonts w:asciiTheme="majorBidi" w:hAnsiTheme="majorBidi" w:cstheme="majorBidi"/>
          <w:b/>
          <w:rtl/>
        </w:rPr>
        <w:t>وتسيير الأرشيف الجزائري بعد الاستقلال</w:t>
      </w:r>
    </w:p>
    <w:p w14:paraId="36DF9008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/>
          <w:bCs/>
          <w:rtl/>
          <w:lang w:bidi="ar-DZ"/>
        </w:rPr>
        <w:t>المحاضرة (08): المؤسسات</w:t>
      </w:r>
      <w:r w:rsidRPr="001A00FE">
        <w:rPr>
          <w:rFonts w:asciiTheme="majorBidi" w:hAnsiTheme="majorBidi" w:cstheme="majorBidi"/>
          <w:b/>
          <w:rtl/>
          <w:lang w:bidi="ar-DZ"/>
        </w:rPr>
        <w:t xml:space="preserve"> الأرشيفية الجزائرية</w:t>
      </w:r>
    </w:p>
    <w:p w14:paraId="39A55B3F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/>
          <w:bCs/>
          <w:rtl/>
          <w:lang w:bidi="ar-DZ"/>
        </w:rPr>
        <w:t>المحاضرة (09): التشريع</w:t>
      </w:r>
      <w:r w:rsidRPr="001A00FE">
        <w:rPr>
          <w:rFonts w:asciiTheme="majorBidi" w:hAnsiTheme="majorBidi" w:cstheme="majorBidi"/>
          <w:b/>
          <w:rtl/>
          <w:lang w:bidi="ar-DZ"/>
        </w:rPr>
        <w:t xml:space="preserve"> الأرشيفي الجزائري</w:t>
      </w:r>
    </w:p>
    <w:p w14:paraId="17AA5FA6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/>
          <w:bCs/>
          <w:rtl/>
          <w:lang w:bidi="ar-DZ"/>
        </w:rPr>
        <w:t>المحاضرة (10): السياسة</w:t>
      </w:r>
      <w:r w:rsidRPr="001A00FE">
        <w:rPr>
          <w:rFonts w:asciiTheme="majorBidi" w:hAnsiTheme="majorBidi" w:cstheme="majorBidi"/>
          <w:rtl/>
          <w:lang w:bidi="ar-DZ"/>
        </w:rPr>
        <w:t xml:space="preserve"> الأرشيفية</w:t>
      </w:r>
    </w:p>
    <w:p w14:paraId="7E241C06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/>
          <w:bCs/>
          <w:rtl/>
          <w:lang w:bidi="ar-DZ"/>
        </w:rPr>
        <w:t>المحاضرة (11): دور</w:t>
      </w:r>
      <w:r w:rsidRPr="001A00FE">
        <w:rPr>
          <w:rFonts w:asciiTheme="majorBidi" w:hAnsiTheme="majorBidi" w:cstheme="majorBidi"/>
          <w:b/>
          <w:rtl/>
          <w:lang w:bidi="ar-DZ"/>
        </w:rPr>
        <w:t xml:space="preserve"> الأرشيف في حفظ الذاكرة الوطنية</w:t>
      </w:r>
    </w:p>
    <w:p w14:paraId="4A53FF46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/>
          <w:bCs/>
          <w:rtl/>
          <w:lang w:bidi="ar-DZ"/>
        </w:rPr>
        <w:t>المحاضرة (12): التعاون</w:t>
      </w:r>
      <w:r w:rsidRPr="001A00FE">
        <w:rPr>
          <w:rFonts w:asciiTheme="majorBidi" w:hAnsiTheme="majorBidi" w:cstheme="majorBidi"/>
          <w:b/>
          <w:rtl/>
          <w:lang w:bidi="ar-DZ"/>
        </w:rPr>
        <w:t xml:space="preserve"> الإقليمي والدولي في مجال الأرشيف</w:t>
      </w:r>
    </w:p>
    <w:p w14:paraId="13750C41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/>
          <w:bCs/>
          <w:rtl/>
          <w:lang w:bidi="ar-DZ"/>
        </w:rPr>
        <w:t>المحاضرة (13): الأرشيف</w:t>
      </w:r>
      <w:r w:rsidRPr="001A00FE">
        <w:rPr>
          <w:rFonts w:asciiTheme="majorBidi" w:hAnsiTheme="majorBidi" w:cstheme="majorBidi"/>
          <w:b/>
          <w:rtl/>
          <w:lang w:bidi="ar-DZ"/>
        </w:rPr>
        <w:t xml:space="preserve"> الخاص ودوره في المجتمع</w:t>
      </w:r>
    </w:p>
    <w:p w14:paraId="0C63DBB4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/>
          <w:bCs/>
          <w:rtl/>
          <w:lang w:bidi="ar-DZ"/>
        </w:rPr>
        <w:t>المحاضرة (14): مكانة</w:t>
      </w:r>
      <w:r w:rsidRPr="001A00FE">
        <w:rPr>
          <w:rFonts w:asciiTheme="majorBidi" w:hAnsiTheme="majorBidi" w:cstheme="majorBidi"/>
          <w:b/>
          <w:rtl/>
          <w:lang w:bidi="ar-DZ"/>
        </w:rPr>
        <w:t xml:space="preserve"> الأرشيف في المجتمع</w:t>
      </w:r>
    </w:p>
    <w:p w14:paraId="6DF043CE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bookmarkStart w:id="5" w:name="_Hlk189545782"/>
      <w:r w:rsidRPr="001A00FE">
        <w:rPr>
          <w:rFonts w:asciiTheme="majorBidi" w:hAnsiTheme="majorBidi" w:cstheme="majorBidi"/>
          <w:b/>
          <w:bCs/>
          <w:rtl/>
          <w:lang w:bidi="ar-DZ"/>
        </w:rPr>
        <w:t xml:space="preserve">المحاضرة (15): </w:t>
      </w:r>
      <w:r w:rsidRPr="001A00FE">
        <w:rPr>
          <w:rFonts w:asciiTheme="majorBidi" w:hAnsiTheme="majorBidi" w:cstheme="majorBidi"/>
          <w:b/>
          <w:rtl/>
          <w:lang w:bidi="ar-DZ"/>
        </w:rPr>
        <w:t>امتحان (تقييم المعارف المكتسبة)</w:t>
      </w:r>
    </w:p>
    <w:p w14:paraId="3566379D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Cs/>
          <w:rtl/>
          <w:lang w:bidi="ar-DZ"/>
        </w:rPr>
        <w:t xml:space="preserve">المراجع: </w:t>
      </w:r>
    </w:p>
    <w:bookmarkEnd w:id="5"/>
    <w:p w14:paraId="2D704C97" w14:textId="77777777" w:rsidR="008B5CF6" w:rsidRPr="001A00FE" w:rsidRDefault="008B5CF6" w:rsidP="001A00FE">
      <w:pPr>
        <w:bidi/>
        <w:jc w:val="both"/>
        <w:rPr>
          <w:rFonts w:asciiTheme="majorBidi" w:hAnsiTheme="majorBidi" w:cstheme="majorBidi"/>
          <w:lang w:eastAsia="fr-FR"/>
        </w:rPr>
      </w:pPr>
      <w:r w:rsidRPr="001A00FE">
        <w:rPr>
          <w:rFonts w:asciiTheme="majorBidi" w:hAnsiTheme="majorBidi" w:cstheme="majorBidi"/>
          <w:rtl/>
          <w:lang w:bidi="ar-DZ"/>
        </w:rPr>
        <w:t>1)</w:t>
      </w:r>
      <w:r w:rsidRPr="001A00FE">
        <w:rPr>
          <w:rFonts w:asciiTheme="majorBidi" w:hAnsiTheme="majorBidi" w:cstheme="majorBidi"/>
          <w:rtl/>
        </w:rPr>
        <w:t>ال</w:t>
      </w:r>
      <w:r w:rsidRPr="001A00FE">
        <w:rPr>
          <w:rFonts w:asciiTheme="majorBidi" w:hAnsiTheme="majorBidi" w:cstheme="majorBidi"/>
          <w:rtl/>
          <w:lang w:eastAsia="fr-FR"/>
        </w:rPr>
        <w:t>جزائر خلال الحكم التركي 1514-1830 </w:t>
      </w:r>
      <w:r w:rsidRPr="001A00FE">
        <w:rPr>
          <w:rFonts w:asciiTheme="majorBidi" w:hAnsiTheme="majorBidi" w:cstheme="majorBidi"/>
          <w:lang w:eastAsia="fr-FR"/>
        </w:rPr>
        <w:t xml:space="preserve">- </w:t>
      </w:r>
      <w:r w:rsidRPr="001A00FE">
        <w:rPr>
          <w:rFonts w:asciiTheme="majorBidi" w:hAnsiTheme="majorBidi" w:cstheme="majorBidi"/>
          <w:rtl/>
          <w:lang w:eastAsia="fr-FR"/>
        </w:rPr>
        <w:t>صالح عبّاد، دار هومه، 2012</w:t>
      </w:r>
      <w:r w:rsidRPr="001A00FE">
        <w:rPr>
          <w:rFonts w:asciiTheme="majorBidi" w:hAnsiTheme="majorBidi" w:cstheme="majorBidi"/>
          <w:lang w:eastAsia="fr-FR"/>
        </w:rPr>
        <w:t>.</w:t>
      </w:r>
    </w:p>
    <w:p w14:paraId="48370C6E" w14:textId="77777777" w:rsidR="008B5CF6" w:rsidRPr="001A00FE" w:rsidRDefault="008B5CF6" w:rsidP="001A00FE">
      <w:pPr>
        <w:bidi/>
        <w:jc w:val="both"/>
        <w:rPr>
          <w:rFonts w:asciiTheme="majorBidi" w:hAnsiTheme="majorBidi" w:cstheme="majorBidi"/>
          <w:lang w:eastAsia="fr-FR"/>
        </w:rPr>
      </w:pPr>
      <w:r w:rsidRPr="001A00FE">
        <w:rPr>
          <w:rFonts w:asciiTheme="majorBidi" w:hAnsiTheme="majorBidi" w:cstheme="majorBidi"/>
          <w:rtl/>
          <w:lang w:eastAsia="fr-FR"/>
        </w:rPr>
        <w:t>2) دراسات في تاريخ الجزائر الحديث – العهد العثماني</w:t>
      </w:r>
      <w:r w:rsidRPr="001A00FE">
        <w:rPr>
          <w:rFonts w:asciiTheme="majorBidi" w:hAnsiTheme="majorBidi" w:cstheme="majorBidi"/>
          <w:lang w:eastAsia="fr-FR"/>
        </w:rPr>
        <w:t xml:space="preserve"> (1518-1830) - </w:t>
      </w:r>
      <w:r w:rsidRPr="001A00FE">
        <w:rPr>
          <w:rFonts w:asciiTheme="majorBidi" w:hAnsiTheme="majorBidi" w:cstheme="majorBidi"/>
          <w:rtl/>
          <w:lang w:eastAsia="fr-FR"/>
        </w:rPr>
        <w:t>عبد القادر فكاير، دار هومه، 2018</w:t>
      </w:r>
      <w:r w:rsidRPr="001A00FE">
        <w:rPr>
          <w:rFonts w:asciiTheme="majorBidi" w:hAnsiTheme="majorBidi" w:cstheme="majorBidi"/>
          <w:lang w:eastAsia="fr-FR"/>
        </w:rPr>
        <w:t>.</w:t>
      </w:r>
    </w:p>
    <w:p w14:paraId="02E4AE0F" w14:textId="77777777" w:rsidR="008B5CF6" w:rsidRPr="001A00FE" w:rsidRDefault="008B5CF6" w:rsidP="001A00FE">
      <w:pPr>
        <w:bidi/>
        <w:jc w:val="both"/>
        <w:rPr>
          <w:rFonts w:asciiTheme="majorBidi" w:hAnsiTheme="majorBidi" w:cstheme="majorBidi"/>
          <w:lang w:eastAsia="fr-FR"/>
        </w:rPr>
      </w:pPr>
      <w:r w:rsidRPr="001A00FE">
        <w:rPr>
          <w:rFonts w:asciiTheme="majorBidi" w:hAnsiTheme="majorBidi" w:cstheme="majorBidi"/>
          <w:rtl/>
          <w:lang w:eastAsia="fr-FR"/>
        </w:rPr>
        <w:t>3) تاريخ الجزائر الحديث من الفتح العثماني إلى الاحتلال الفرنسي </w:t>
      </w:r>
      <w:r w:rsidRPr="001A00FE">
        <w:rPr>
          <w:rFonts w:asciiTheme="majorBidi" w:hAnsiTheme="majorBidi" w:cstheme="majorBidi"/>
          <w:lang w:eastAsia="fr-FR"/>
        </w:rPr>
        <w:t xml:space="preserve">- </w:t>
      </w:r>
      <w:r w:rsidRPr="001A00FE">
        <w:rPr>
          <w:rFonts w:asciiTheme="majorBidi" w:hAnsiTheme="majorBidi" w:cstheme="majorBidi"/>
          <w:rtl/>
          <w:lang w:eastAsia="fr-FR"/>
        </w:rPr>
        <w:t>محمد خير الدين فارس، مكتبة دار الشرق، 1979</w:t>
      </w:r>
      <w:r w:rsidRPr="001A00FE">
        <w:rPr>
          <w:rFonts w:asciiTheme="majorBidi" w:hAnsiTheme="majorBidi" w:cstheme="majorBidi"/>
          <w:lang w:eastAsia="fr-FR"/>
        </w:rPr>
        <w:t>.</w:t>
      </w:r>
    </w:p>
    <w:p w14:paraId="19F61D9D" w14:textId="77777777" w:rsidR="008B5CF6" w:rsidRPr="001A00FE" w:rsidRDefault="008B5CF6" w:rsidP="001A00FE">
      <w:pPr>
        <w:bidi/>
        <w:jc w:val="both"/>
        <w:rPr>
          <w:rFonts w:asciiTheme="majorBidi" w:hAnsiTheme="majorBidi" w:cstheme="majorBidi"/>
          <w:lang w:eastAsia="fr-FR"/>
        </w:rPr>
      </w:pPr>
      <w:r w:rsidRPr="001A00FE">
        <w:rPr>
          <w:rFonts w:asciiTheme="majorBidi" w:hAnsiTheme="majorBidi" w:cstheme="majorBidi"/>
          <w:rtl/>
          <w:lang w:eastAsia="fr-FR"/>
        </w:rPr>
        <w:lastRenderedPageBreak/>
        <w:t>4) كشاف وثائق تاريخ الجزائر في العهد العثماني </w:t>
      </w:r>
      <w:r w:rsidRPr="001A00FE">
        <w:rPr>
          <w:rFonts w:asciiTheme="majorBidi" w:hAnsiTheme="majorBidi" w:cstheme="majorBidi"/>
          <w:lang w:eastAsia="fr-FR"/>
        </w:rPr>
        <w:t xml:space="preserve">- </w:t>
      </w:r>
      <w:r w:rsidRPr="001A00FE">
        <w:rPr>
          <w:rFonts w:asciiTheme="majorBidi" w:hAnsiTheme="majorBidi" w:cstheme="majorBidi"/>
          <w:rtl/>
          <w:lang w:eastAsia="fr-FR"/>
        </w:rPr>
        <w:t xml:space="preserve">خليفة حماش، دار </w:t>
      </w:r>
      <w:proofErr w:type="spellStart"/>
      <w:r w:rsidRPr="001A00FE">
        <w:rPr>
          <w:rFonts w:asciiTheme="majorBidi" w:hAnsiTheme="majorBidi" w:cstheme="majorBidi"/>
          <w:rtl/>
          <w:lang w:eastAsia="fr-FR"/>
        </w:rPr>
        <w:t>نوميديا</w:t>
      </w:r>
      <w:proofErr w:type="spellEnd"/>
      <w:r w:rsidRPr="001A00FE">
        <w:rPr>
          <w:rFonts w:asciiTheme="majorBidi" w:hAnsiTheme="majorBidi" w:cstheme="majorBidi"/>
          <w:rtl/>
          <w:lang w:eastAsia="fr-FR"/>
        </w:rPr>
        <w:t>، 2012</w:t>
      </w:r>
      <w:r w:rsidRPr="001A00FE">
        <w:rPr>
          <w:rFonts w:asciiTheme="majorBidi" w:hAnsiTheme="majorBidi" w:cstheme="majorBidi"/>
          <w:lang w:eastAsia="fr-FR"/>
        </w:rPr>
        <w:t>.</w:t>
      </w:r>
    </w:p>
    <w:p w14:paraId="11DAD14E" w14:textId="77777777" w:rsidR="008B5CF6" w:rsidRPr="001A00FE" w:rsidRDefault="008B5CF6" w:rsidP="001A00FE">
      <w:pPr>
        <w:rPr>
          <w:rFonts w:asciiTheme="majorBidi" w:hAnsiTheme="majorBidi" w:cstheme="majorBidi"/>
          <w:rtl/>
          <w:lang w:bidi="ar-DZ"/>
        </w:rPr>
      </w:pPr>
    </w:p>
    <w:p w14:paraId="129C4979" w14:textId="77777777" w:rsidR="008B5CF6" w:rsidRPr="001A00FE" w:rsidRDefault="008B5CF6" w:rsidP="001A00FE">
      <w:pPr>
        <w:shd w:val="clear" w:color="auto" w:fill="92D050"/>
        <w:rPr>
          <w:rFonts w:asciiTheme="majorBidi" w:hAnsiTheme="majorBidi" w:cstheme="majorBidi"/>
          <w:rtl/>
          <w:lang w:bidi="ar-DZ"/>
        </w:rPr>
      </w:pPr>
    </w:p>
    <w:p w14:paraId="10BB59E9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rtl/>
          <w:lang w:bidi="ar-DZ"/>
        </w:rPr>
      </w:pPr>
      <w:r w:rsidRPr="001A00FE">
        <w:rPr>
          <w:rFonts w:asciiTheme="majorBidi" w:hAnsiTheme="majorBidi" w:cstheme="majorBidi"/>
          <w:b/>
          <w:bCs/>
          <w:rtl/>
          <w:lang w:bidi="ar-DZ"/>
        </w:rPr>
        <w:t xml:space="preserve">عـنوان </w:t>
      </w:r>
      <w:proofErr w:type="gramStart"/>
      <w:r w:rsidRPr="001A00FE">
        <w:rPr>
          <w:rFonts w:asciiTheme="majorBidi" w:hAnsiTheme="majorBidi" w:cstheme="majorBidi"/>
          <w:b/>
          <w:bCs/>
          <w:rtl/>
          <w:lang w:bidi="ar-DZ"/>
        </w:rPr>
        <w:t>الماستر :</w:t>
      </w:r>
      <w:proofErr w:type="gramEnd"/>
      <w:r w:rsidRPr="001A00FE">
        <w:rPr>
          <w:rFonts w:asciiTheme="majorBidi" w:hAnsiTheme="majorBidi" w:cstheme="majorBidi"/>
          <w:rtl/>
          <w:lang w:bidi="ar-DZ"/>
        </w:rPr>
        <w:t xml:space="preserve"> علم الأرشيف</w:t>
      </w:r>
    </w:p>
    <w:p w14:paraId="7E7506E6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lang w:bidi="ar-DZ"/>
        </w:rPr>
      </w:pPr>
      <w:r w:rsidRPr="001A00FE">
        <w:rPr>
          <w:rFonts w:asciiTheme="majorBidi" w:hAnsiTheme="majorBidi" w:cstheme="majorBidi"/>
          <w:bCs/>
          <w:rtl/>
          <w:lang w:bidi="ar-DZ"/>
        </w:rPr>
        <w:t xml:space="preserve">السداسي: </w:t>
      </w:r>
      <w:r w:rsidRPr="001A00FE">
        <w:rPr>
          <w:rFonts w:asciiTheme="majorBidi" w:hAnsiTheme="majorBidi" w:cstheme="majorBidi"/>
          <w:b/>
          <w:bCs/>
          <w:rtl/>
          <w:lang w:bidi="ar-DZ"/>
        </w:rPr>
        <w:t>الثاني</w:t>
      </w:r>
    </w:p>
    <w:p w14:paraId="6A969BCA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1A00FE">
        <w:rPr>
          <w:rFonts w:asciiTheme="majorBidi" w:hAnsiTheme="majorBidi" w:cstheme="majorBidi"/>
          <w:bCs/>
          <w:rtl/>
          <w:lang w:bidi="ar-DZ"/>
        </w:rPr>
        <w:t xml:space="preserve">اسم الوحدة: التعليمية </w:t>
      </w:r>
      <w:r w:rsidRPr="001A00FE">
        <w:rPr>
          <w:rFonts w:asciiTheme="majorBidi" w:hAnsiTheme="majorBidi" w:cstheme="majorBidi"/>
          <w:b/>
          <w:bCs/>
          <w:rtl/>
          <w:lang w:bidi="ar-DZ"/>
        </w:rPr>
        <w:t>الأفقية</w:t>
      </w:r>
    </w:p>
    <w:p w14:paraId="2EE38680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1A00FE">
        <w:rPr>
          <w:rFonts w:asciiTheme="majorBidi" w:hAnsiTheme="majorBidi" w:cstheme="majorBidi"/>
          <w:bCs/>
          <w:rtl/>
          <w:lang w:bidi="ar-DZ"/>
        </w:rPr>
        <w:t xml:space="preserve">اسم المادة: </w:t>
      </w:r>
      <w:r w:rsidRPr="001A00FE">
        <w:rPr>
          <w:rFonts w:asciiTheme="majorBidi" w:hAnsiTheme="majorBidi" w:cstheme="majorBidi"/>
          <w:bCs/>
          <w:highlight w:val="green"/>
          <w:rtl/>
          <w:lang w:bidi="ar-DZ"/>
        </w:rPr>
        <w:t>اللغة الإنجليزية 2</w:t>
      </w:r>
    </w:p>
    <w:p w14:paraId="69ABA87A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1A00FE">
        <w:rPr>
          <w:rFonts w:asciiTheme="majorBidi" w:hAnsiTheme="majorBidi" w:cstheme="majorBidi"/>
          <w:bCs/>
          <w:rtl/>
          <w:lang w:bidi="ar-DZ"/>
        </w:rPr>
        <w:t>الرصيد:</w:t>
      </w:r>
      <w:r w:rsidRPr="001A00FE">
        <w:rPr>
          <w:rFonts w:asciiTheme="majorBidi" w:hAnsiTheme="majorBidi" w:cstheme="majorBidi"/>
          <w:b/>
          <w:rtl/>
          <w:lang w:bidi="ar-DZ"/>
        </w:rPr>
        <w:t>1</w:t>
      </w:r>
    </w:p>
    <w:p w14:paraId="796B3133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1A00FE">
        <w:rPr>
          <w:rFonts w:asciiTheme="majorBidi" w:hAnsiTheme="majorBidi" w:cstheme="majorBidi"/>
          <w:bCs/>
          <w:rtl/>
          <w:lang w:bidi="ar-DZ"/>
        </w:rPr>
        <w:t xml:space="preserve">المعامل: </w:t>
      </w:r>
      <w:r w:rsidRPr="001A00FE">
        <w:rPr>
          <w:rFonts w:asciiTheme="majorBidi" w:hAnsiTheme="majorBidi" w:cstheme="majorBidi"/>
          <w:b/>
          <w:rtl/>
          <w:lang w:bidi="ar-DZ"/>
        </w:rPr>
        <w:t>1</w:t>
      </w:r>
    </w:p>
    <w:p w14:paraId="204B6C69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1A00FE">
        <w:rPr>
          <w:rFonts w:asciiTheme="majorBidi" w:hAnsiTheme="majorBidi" w:cstheme="majorBidi"/>
          <w:bCs/>
          <w:rtl/>
          <w:lang w:bidi="ar-DZ"/>
        </w:rPr>
        <w:t xml:space="preserve">الحجم الساعي خلال السداسي: </w:t>
      </w:r>
      <w:r w:rsidRPr="001A00FE">
        <w:rPr>
          <w:rFonts w:asciiTheme="majorBidi" w:hAnsiTheme="majorBidi" w:cstheme="majorBidi"/>
          <w:b/>
          <w:rtl/>
          <w:lang w:bidi="ar-DZ"/>
        </w:rPr>
        <w:t xml:space="preserve">22 ساعة </w:t>
      </w:r>
      <w:proofErr w:type="gramStart"/>
      <w:r w:rsidRPr="001A00FE">
        <w:rPr>
          <w:rFonts w:asciiTheme="majorBidi" w:hAnsiTheme="majorBidi" w:cstheme="majorBidi"/>
          <w:b/>
          <w:rtl/>
          <w:lang w:bidi="ar-DZ"/>
        </w:rPr>
        <w:t>و 30</w:t>
      </w:r>
      <w:proofErr w:type="gramEnd"/>
      <w:r w:rsidRPr="001A00FE">
        <w:rPr>
          <w:rFonts w:asciiTheme="majorBidi" w:hAnsiTheme="majorBidi" w:cstheme="majorBidi"/>
          <w:b/>
          <w:rtl/>
          <w:lang w:bidi="ar-DZ"/>
        </w:rPr>
        <w:t xml:space="preserve"> د.</w:t>
      </w:r>
    </w:p>
    <w:p w14:paraId="088ACDCB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Cs/>
          <w:rtl/>
          <w:lang w:bidi="ar-DZ"/>
        </w:rPr>
        <w:t xml:space="preserve">الحجم الساعي الأسبوعي: </w:t>
      </w:r>
      <w:r w:rsidRPr="001A00FE">
        <w:rPr>
          <w:rFonts w:asciiTheme="majorBidi" w:hAnsiTheme="majorBidi" w:cstheme="majorBidi"/>
          <w:b/>
          <w:rtl/>
          <w:lang w:bidi="ar-DZ"/>
        </w:rPr>
        <w:t>1سا و30د (أعمال موجهة)</w:t>
      </w:r>
    </w:p>
    <w:p w14:paraId="50058976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Cs/>
          <w:rtl/>
          <w:lang w:bidi="ar-DZ"/>
        </w:rPr>
        <w:t xml:space="preserve">طريقة </w:t>
      </w:r>
      <w:proofErr w:type="spellStart"/>
      <w:proofErr w:type="gramStart"/>
      <w:r w:rsidRPr="001A00FE">
        <w:rPr>
          <w:rFonts w:asciiTheme="majorBidi" w:hAnsiTheme="majorBidi" w:cstheme="majorBidi"/>
          <w:bCs/>
          <w:rtl/>
          <w:lang w:bidi="ar-DZ"/>
        </w:rPr>
        <w:t>التقييم:</w:t>
      </w:r>
      <w:r w:rsidRPr="001A00FE">
        <w:rPr>
          <w:rFonts w:asciiTheme="majorBidi" w:hAnsiTheme="majorBidi" w:cstheme="majorBidi"/>
          <w:b/>
          <w:rtl/>
          <w:lang w:bidi="ar-DZ"/>
        </w:rPr>
        <w:t>مراقبة</w:t>
      </w:r>
      <w:proofErr w:type="spellEnd"/>
      <w:proofErr w:type="gramEnd"/>
      <w:r w:rsidRPr="001A00FE">
        <w:rPr>
          <w:rFonts w:asciiTheme="majorBidi" w:hAnsiTheme="majorBidi" w:cstheme="majorBidi"/>
          <w:b/>
          <w:rtl/>
          <w:lang w:bidi="ar-DZ"/>
        </w:rPr>
        <w:t xml:space="preserve"> مستمرة (</w:t>
      </w:r>
      <w:r w:rsidRPr="001A00FE">
        <w:rPr>
          <w:rFonts w:asciiTheme="majorBidi" w:hAnsiTheme="majorBidi" w:cstheme="majorBidi"/>
          <w:b/>
          <w:color w:val="000000"/>
          <w:rtl/>
        </w:rPr>
        <w:t>40</w:t>
      </w:r>
      <w:r w:rsidRPr="001A00FE">
        <w:rPr>
          <w:rFonts w:asciiTheme="majorBidi" w:hAnsiTheme="majorBidi" w:cstheme="majorBidi"/>
          <w:b/>
          <w:color w:val="000000"/>
        </w:rPr>
        <w:t>%</w:t>
      </w:r>
      <w:r w:rsidRPr="001A00FE">
        <w:rPr>
          <w:rFonts w:asciiTheme="majorBidi" w:hAnsiTheme="majorBidi" w:cstheme="majorBidi"/>
          <w:b/>
          <w:rtl/>
          <w:lang w:bidi="ar-DZ"/>
        </w:rPr>
        <w:t>) + امتحان كتابي (</w:t>
      </w:r>
      <w:r w:rsidRPr="001A00FE">
        <w:rPr>
          <w:rFonts w:asciiTheme="majorBidi" w:hAnsiTheme="majorBidi" w:cstheme="majorBidi"/>
          <w:b/>
          <w:color w:val="000000"/>
          <w:rtl/>
        </w:rPr>
        <w:t>60</w:t>
      </w:r>
      <w:r w:rsidRPr="001A00FE">
        <w:rPr>
          <w:rFonts w:asciiTheme="majorBidi" w:hAnsiTheme="majorBidi" w:cstheme="majorBidi"/>
          <w:b/>
          <w:color w:val="000000"/>
        </w:rPr>
        <w:t>%</w:t>
      </w:r>
      <w:r w:rsidRPr="001A00FE">
        <w:rPr>
          <w:rFonts w:asciiTheme="majorBidi" w:hAnsiTheme="majorBidi" w:cstheme="majorBidi"/>
          <w:b/>
          <w:rtl/>
          <w:lang w:bidi="ar-DZ"/>
        </w:rPr>
        <w:t>)</w:t>
      </w:r>
    </w:p>
    <w:p w14:paraId="7F774DDA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Cs/>
          <w:i/>
          <w:iCs/>
          <w:rtl/>
          <w:lang w:bidi="ar-DZ"/>
        </w:rPr>
      </w:pPr>
      <w:r w:rsidRPr="001A00FE">
        <w:rPr>
          <w:rFonts w:asciiTheme="majorBidi" w:hAnsiTheme="majorBidi" w:cstheme="majorBidi"/>
          <w:bCs/>
          <w:rtl/>
          <w:lang w:bidi="ar-DZ"/>
        </w:rPr>
        <w:t xml:space="preserve">أهداف التعليم: </w:t>
      </w:r>
    </w:p>
    <w:p w14:paraId="1EF2AA2B" w14:textId="77777777" w:rsidR="008B5CF6" w:rsidRPr="001A00FE" w:rsidRDefault="008B5CF6" w:rsidP="001A00F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/>
          <w:rtl/>
          <w:lang w:bidi="ar-DZ"/>
        </w:rPr>
        <w:t>1) تمكين الطلبة من العصرنة والتكنولوجيا الحديثة.</w:t>
      </w:r>
    </w:p>
    <w:p w14:paraId="5E7704C4" w14:textId="77777777" w:rsidR="008B5CF6" w:rsidRPr="001A00FE" w:rsidRDefault="008B5CF6" w:rsidP="001A00FE">
      <w:pPr>
        <w:bidi/>
        <w:ind w:left="566"/>
        <w:jc w:val="lowKashida"/>
        <w:rPr>
          <w:rFonts w:asciiTheme="majorBidi" w:hAnsiTheme="majorBidi" w:cstheme="majorBidi"/>
          <w:b/>
          <w:bCs/>
          <w:lang w:bidi="ar-DZ"/>
        </w:rPr>
      </w:pPr>
      <w:r w:rsidRPr="001A00FE">
        <w:rPr>
          <w:rFonts w:asciiTheme="majorBidi" w:hAnsiTheme="majorBidi" w:cstheme="majorBidi"/>
          <w:b/>
          <w:rtl/>
          <w:lang w:bidi="ar-DZ"/>
        </w:rPr>
        <w:t>2) سهولة الاطلاع على المصادر والمراجع العالمية</w:t>
      </w:r>
      <w:r w:rsidRPr="001A00FE">
        <w:rPr>
          <w:rFonts w:asciiTheme="majorBidi" w:hAnsiTheme="majorBidi" w:cstheme="majorBidi"/>
          <w:rtl/>
        </w:rPr>
        <w:t>.</w:t>
      </w:r>
    </w:p>
    <w:p w14:paraId="16FEC88B" w14:textId="77777777" w:rsidR="008B5CF6" w:rsidRPr="001A00FE" w:rsidRDefault="008B5CF6" w:rsidP="001A00F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/>
          <w:rtl/>
          <w:lang w:bidi="ar-DZ"/>
        </w:rPr>
        <w:t>3) التحكم في قواعد اللغة.</w:t>
      </w:r>
    </w:p>
    <w:p w14:paraId="47604135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Cs/>
          <w:i/>
          <w:iCs/>
          <w:rtl/>
          <w:lang w:bidi="ar-DZ"/>
        </w:rPr>
      </w:pPr>
      <w:r w:rsidRPr="001A00FE">
        <w:rPr>
          <w:rFonts w:asciiTheme="majorBidi" w:hAnsiTheme="majorBidi" w:cstheme="majorBidi"/>
          <w:bCs/>
          <w:rtl/>
          <w:lang w:bidi="ar-DZ"/>
        </w:rPr>
        <w:t>المعارف المسبقة المطلوبة:</w:t>
      </w:r>
    </w:p>
    <w:p w14:paraId="52B25762" w14:textId="77777777" w:rsidR="008B5CF6" w:rsidRPr="001A00FE" w:rsidRDefault="008B5CF6" w:rsidP="001A00F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/>
          <w:rtl/>
          <w:lang w:bidi="ar-DZ"/>
        </w:rPr>
        <w:t>1)القدرة على تصريف الأفعال.</w:t>
      </w:r>
    </w:p>
    <w:p w14:paraId="1ECF2F3C" w14:textId="77777777" w:rsidR="008B5CF6" w:rsidRPr="001A00FE" w:rsidRDefault="008B5CF6" w:rsidP="001A00F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/>
          <w:rtl/>
          <w:lang w:bidi="ar-DZ"/>
        </w:rPr>
        <w:t>2)القدرة على استعمال الأزمنة.</w:t>
      </w:r>
    </w:p>
    <w:p w14:paraId="0D53C21A" w14:textId="77777777" w:rsidR="008B5CF6" w:rsidRPr="001A00FE" w:rsidRDefault="008B5CF6" w:rsidP="001A00F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/>
          <w:rtl/>
          <w:lang w:bidi="ar-DZ"/>
        </w:rPr>
        <w:t>3) التمكن من تكوين جمل.</w:t>
      </w:r>
    </w:p>
    <w:p w14:paraId="614A26DA" w14:textId="77777777" w:rsidR="008B5CF6" w:rsidRPr="001A00FE" w:rsidRDefault="008B5CF6" w:rsidP="001A00F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Cs/>
          <w:rtl/>
          <w:lang w:bidi="ar-DZ"/>
        </w:rPr>
        <w:t>القدرات المكتسبة:</w:t>
      </w:r>
    </w:p>
    <w:p w14:paraId="74C15701" w14:textId="77777777" w:rsidR="008B5CF6" w:rsidRPr="001A00FE" w:rsidRDefault="008B5CF6" w:rsidP="001A00F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/>
          <w:rtl/>
          <w:lang w:bidi="ar-DZ"/>
        </w:rPr>
        <w:t>1) فهم النصوص باللغة الإنجليزية.</w:t>
      </w:r>
    </w:p>
    <w:p w14:paraId="3833AB17" w14:textId="77777777" w:rsidR="008B5CF6" w:rsidRPr="001A00FE" w:rsidRDefault="008B5CF6" w:rsidP="001A00F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/>
          <w:rtl/>
          <w:lang w:bidi="ar-DZ"/>
        </w:rPr>
        <w:t xml:space="preserve">2) التمكن من استعمال اللغة في </w:t>
      </w:r>
      <w:proofErr w:type="spellStart"/>
      <w:r w:rsidRPr="001A00FE">
        <w:rPr>
          <w:rFonts w:asciiTheme="majorBidi" w:hAnsiTheme="majorBidi" w:cstheme="majorBidi"/>
          <w:b/>
          <w:rtl/>
          <w:lang w:bidi="ar-DZ"/>
        </w:rPr>
        <w:t>التحدثأوالتواصل</w:t>
      </w:r>
      <w:proofErr w:type="spellEnd"/>
      <w:r w:rsidRPr="001A00FE">
        <w:rPr>
          <w:rFonts w:asciiTheme="majorBidi" w:hAnsiTheme="majorBidi" w:cstheme="majorBidi"/>
          <w:b/>
          <w:rtl/>
          <w:lang w:bidi="ar-DZ"/>
        </w:rPr>
        <w:t>.</w:t>
      </w:r>
    </w:p>
    <w:p w14:paraId="31375039" w14:textId="77777777" w:rsidR="008B5CF6" w:rsidRPr="001A00FE" w:rsidRDefault="008B5CF6" w:rsidP="001A00F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/>
          <w:rtl/>
          <w:lang w:bidi="ar-DZ"/>
        </w:rPr>
        <w:t>3)التعرف على أدبيات اللغة.</w:t>
      </w:r>
    </w:p>
    <w:p w14:paraId="320D5D65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1A00FE">
        <w:rPr>
          <w:rFonts w:asciiTheme="majorBidi" w:hAnsiTheme="majorBidi" w:cstheme="majorBidi"/>
          <w:bCs/>
          <w:rtl/>
          <w:lang w:bidi="ar-DZ"/>
        </w:rPr>
        <w:t>محتوى المادة:</w:t>
      </w:r>
    </w:p>
    <w:p w14:paraId="45C4B87E" w14:textId="77777777" w:rsidR="008B5CF6" w:rsidRPr="001A00FE" w:rsidRDefault="008B5CF6" w:rsidP="001A00FE">
      <w:pPr>
        <w:bidi/>
        <w:ind w:left="-427"/>
        <w:rPr>
          <w:rFonts w:asciiTheme="majorBidi" w:hAnsiTheme="majorBidi" w:cstheme="majorBidi"/>
          <w:bCs/>
          <w:lang w:bidi="ar-DZ"/>
        </w:rPr>
      </w:pPr>
      <w:r w:rsidRPr="001A00FE">
        <w:rPr>
          <w:rFonts w:asciiTheme="majorBidi" w:hAnsiTheme="majorBidi" w:cstheme="majorBidi"/>
          <w:bCs/>
          <w:rtl/>
          <w:lang w:val="en-US" w:bidi="ar-DZ"/>
        </w:rPr>
        <w:t>المحاضرة رقم (01): ...........................................</w:t>
      </w:r>
      <w:r w:rsidRPr="001A00FE">
        <w:rPr>
          <w:rFonts w:asciiTheme="majorBidi" w:hAnsiTheme="majorBidi" w:cstheme="majorBidi"/>
          <w:bCs/>
          <w:lang w:val="en-US" w:bidi="ar-DZ"/>
        </w:rPr>
        <w:t>Preventive conservation VS active conservation</w:t>
      </w:r>
    </w:p>
    <w:p w14:paraId="26E69A95" w14:textId="77777777" w:rsidR="008B5CF6" w:rsidRPr="001A00FE" w:rsidRDefault="008B5CF6" w:rsidP="001A00FE">
      <w:pPr>
        <w:bidi/>
        <w:ind w:left="-285"/>
        <w:rPr>
          <w:rFonts w:asciiTheme="majorBidi" w:hAnsiTheme="majorBidi" w:cstheme="majorBidi"/>
          <w:bCs/>
          <w:lang w:bidi="ar-DZ"/>
        </w:rPr>
      </w:pPr>
      <w:r w:rsidRPr="001A00FE">
        <w:rPr>
          <w:rFonts w:asciiTheme="majorBidi" w:hAnsiTheme="majorBidi" w:cstheme="majorBidi"/>
          <w:bCs/>
          <w:rtl/>
          <w:lang w:bidi="ar-DZ"/>
        </w:rPr>
        <w:t>المحاضرة رقم (02</w:t>
      </w:r>
      <w:proofErr w:type="gramStart"/>
      <w:r w:rsidRPr="001A00FE">
        <w:rPr>
          <w:rFonts w:asciiTheme="majorBidi" w:hAnsiTheme="majorBidi" w:cstheme="majorBidi"/>
          <w:bCs/>
          <w:rtl/>
          <w:lang w:bidi="ar-DZ"/>
        </w:rPr>
        <w:t>):...........................................</w:t>
      </w:r>
      <w:proofErr w:type="spellStart"/>
      <w:proofErr w:type="gramEnd"/>
      <w:r w:rsidRPr="001A00FE">
        <w:rPr>
          <w:rFonts w:asciiTheme="majorBidi" w:hAnsiTheme="majorBidi" w:cstheme="majorBidi"/>
          <w:bCs/>
          <w:lang w:bidi="ar-DZ"/>
        </w:rPr>
        <w:t>Restoration</w:t>
      </w:r>
      <w:proofErr w:type="spellEnd"/>
      <w:r w:rsidRPr="001A00FE">
        <w:rPr>
          <w:rFonts w:asciiTheme="majorBidi" w:hAnsiTheme="majorBidi" w:cstheme="majorBidi"/>
          <w:bCs/>
          <w:lang w:bidi="ar-DZ"/>
        </w:rPr>
        <w:t xml:space="preserve"> in archives</w:t>
      </w:r>
    </w:p>
    <w:p w14:paraId="77C513AD" w14:textId="77777777" w:rsidR="008B5CF6" w:rsidRPr="001A00FE" w:rsidRDefault="008B5CF6" w:rsidP="001A00FE">
      <w:pPr>
        <w:bidi/>
        <w:ind w:left="-285"/>
        <w:rPr>
          <w:rFonts w:asciiTheme="majorBidi" w:hAnsiTheme="majorBidi" w:cstheme="majorBidi"/>
          <w:bCs/>
          <w:lang w:bidi="ar-DZ"/>
        </w:rPr>
      </w:pPr>
      <w:r w:rsidRPr="001A00FE">
        <w:rPr>
          <w:rFonts w:asciiTheme="majorBidi" w:hAnsiTheme="majorBidi" w:cstheme="majorBidi"/>
          <w:bCs/>
          <w:rtl/>
          <w:lang w:bidi="ar-DZ"/>
        </w:rPr>
        <w:t>المحاضرة رقم (03</w:t>
      </w:r>
      <w:proofErr w:type="gramStart"/>
      <w:r w:rsidRPr="001A00FE">
        <w:rPr>
          <w:rFonts w:asciiTheme="majorBidi" w:hAnsiTheme="majorBidi" w:cstheme="majorBidi"/>
          <w:bCs/>
          <w:rtl/>
          <w:lang w:bidi="ar-DZ"/>
        </w:rPr>
        <w:t>):...........................................</w:t>
      </w:r>
      <w:proofErr w:type="gramEnd"/>
      <w:r w:rsidRPr="001A00FE">
        <w:rPr>
          <w:rFonts w:asciiTheme="majorBidi" w:hAnsiTheme="majorBidi" w:cstheme="majorBidi"/>
          <w:bCs/>
          <w:lang w:bidi="ar-DZ"/>
        </w:rPr>
        <w:t xml:space="preserve">Acquisition and </w:t>
      </w:r>
      <w:proofErr w:type="spellStart"/>
      <w:r w:rsidRPr="001A00FE">
        <w:rPr>
          <w:rFonts w:asciiTheme="majorBidi" w:hAnsiTheme="majorBidi" w:cstheme="majorBidi"/>
          <w:bCs/>
          <w:lang w:bidi="ar-DZ"/>
        </w:rPr>
        <w:t>selection</w:t>
      </w:r>
      <w:proofErr w:type="spellEnd"/>
      <w:r w:rsidRPr="001A00FE">
        <w:rPr>
          <w:rFonts w:asciiTheme="majorBidi" w:hAnsiTheme="majorBidi" w:cstheme="majorBidi"/>
          <w:bCs/>
          <w:lang w:bidi="ar-DZ"/>
        </w:rPr>
        <w:t xml:space="preserve"> in archives</w:t>
      </w:r>
    </w:p>
    <w:p w14:paraId="5E90D3F9" w14:textId="77777777" w:rsidR="008B5CF6" w:rsidRPr="001A00FE" w:rsidRDefault="008B5CF6" w:rsidP="001A00FE">
      <w:pPr>
        <w:bidi/>
        <w:ind w:left="-285"/>
        <w:rPr>
          <w:rFonts w:asciiTheme="majorBidi" w:hAnsiTheme="majorBidi" w:cstheme="majorBidi"/>
          <w:bCs/>
          <w:lang w:bidi="ar-DZ"/>
        </w:rPr>
      </w:pPr>
      <w:r w:rsidRPr="001A00FE">
        <w:rPr>
          <w:rFonts w:asciiTheme="majorBidi" w:hAnsiTheme="majorBidi" w:cstheme="majorBidi"/>
          <w:bCs/>
          <w:rtl/>
          <w:lang w:bidi="ar-DZ"/>
        </w:rPr>
        <w:t>المحاضرة رقم (04</w:t>
      </w:r>
      <w:proofErr w:type="gramStart"/>
      <w:r w:rsidRPr="001A00FE">
        <w:rPr>
          <w:rFonts w:asciiTheme="majorBidi" w:hAnsiTheme="majorBidi" w:cstheme="majorBidi"/>
          <w:bCs/>
          <w:rtl/>
          <w:lang w:bidi="ar-DZ"/>
        </w:rPr>
        <w:t>):..........................................</w:t>
      </w:r>
      <w:proofErr w:type="gramEnd"/>
      <w:r w:rsidRPr="001A00FE">
        <w:rPr>
          <w:rFonts w:asciiTheme="majorBidi" w:hAnsiTheme="majorBidi" w:cstheme="majorBidi"/>
          <w:bCs/>
          <w:lang w:bidi="ar-DZ"/>
        </w:rPr>
        <w:t xml:space="preserve">Management and </w:t>
      </w:r>
      <w:proofErr w:type="spellStart"/>
      <w:r w:rsidRPr="001A00FE">
        <w:rPr>
          <w:rFonts w:asciiTheme="majorBidi" w:hAnsiTheme="majorBidi" w:cstheme="majorBidi"/>
          <w:bCs/>
          <w:lang w:bidi="ar-DZ"/>
        </w:rPr>
        <w:t>treatment</w:t>
      </w:r>
      <w:proofErr w:type="spellEnd"/>
      <w:r w:rsidRPr="001A00FE">
        <w:rPr>
          <w:rFonts w:asciiTheme="majorBidi" w:hAnsiTheme="majorBidi" w:cstheme="majorBidi"/>
          <w:bCs/>
          <w:lang w:bidi="ar-DZ"/>
        </w:rPr>
        <w:t xml:space="preserve"> of archives</w:t>
      </w:r>
    </w:p>
    <w:p w14:paraId="7520E8AC" w14:textId="77777777" w:rsidR="008B5CF6" w:rsidRPr="001A00FE" w:rsidRDefault="008B5CF6" w:rsidP="001A00FE">
      <w:pPr>
        <w:bidi/>
        <w:ind w:left="-285"/>
        <w:rPr>
          <w:rFonts w:asciiTheme="majorBidi" w:hAnsiTheme="majorBidi" w:cstheme="majorBidi"/>
          <w:bCs/>
          <w:lang w:bidi="ar-DZ"/>
        </w:rPr>
      </w:pPr>
      <w:r w:rsidRPr="001A00FE">
        <w:rPr>
          <w:rFonts w:asciiTheme="majorBidi" w:hAnsiTheme="majorBidi" w:cstheme="majorBidi"/>
          <w:bCs/>
          <w:rtl/>
          <w:lang w:bidi="ar-DZ"/>
        </w:rPr>
        <w:t>المحاضرة رقم (05</w:t>
      </w:r>
      <w:proofErr w:type="gramStart"/>
      <w:r w:rsidRPr="001A00FE">
        <w:rPr>
          <w:rFonts w:asciiTheme="majorBidi" w:hAnsiTheme="majorBidi" w:cstheme="majorBidi"/>
          <w:bCs/>
          <w:rtl/>
          <w:lang w:bidi="ar-DZ"/>
        </w:rPr>
        <w:t>):...........................................</w:t>
      </w:r>
      <w:proofErr w:type="spellStart"/>
      <w:proofErr w:type="gramEnd"/>
      <w:r w:rsidRPr="001A00FE">
        <w:rPr>
          <w:rFonts w:asciiTheme="majorBidi" w:hAnsiTheme="majorBidi" w:cstheme="majorBidi"/>
          <w:bCs/>
          <w:lang w:bidi="ar-DZ"/>
        </w:rPr>
        <w:t>Grammar</w:t>
      </w:r>
      <w:proofErr w:type="spellEnd"/>
    </w:p>
    <w:p w14:paraId="0A8AF9EF" w14:textId="77777777" w:rsidR="008B5CF6" w:rsidRPr="001A00FE" w:rsidRDefault="008B5CF6" w:rsidP="001A00FE">
      <w:pPr>
        <w:bidi/>
        <w:ind w:left="-285"/>
        <w:rPr>
          <w:rFonts w:asciiTheme="majorBidi" w:hAnsiTheme="majorBidi" w:cstheme="majorBidi"/>
          <w:bCs/>
          <w:lang w:bidi="ar-DZ"/>
        </w:rPr>
      </w:pPr>
      <w:r w:rsidRPr="001A00FE">
        <w:rPr>
          <w:rFonts w:asciiTheme="majorBidi" w:hAnsiTheme="majorBidi" w:cstheme="majorBidi"/>
          <w:bCs/>
          <w:rtl/>
          <w:lang w:bidi="ar-DZ"/>
        </w:rPr>
        <w:t>المحاضرة رقم (</w:t>
      </w:r>
      <w:r w:rsidRPr="001A00FE">
        <w:rPr>
          <w:rFonts w:asciiTheme="majorBidi" w:hAnsiTheme="majorBidi" w:cstheme="majorBidi"/>
          <w:bCs/>
          <w:rtl/>
          <w:lang w:bidi="ar-DZ"/>
        </w:rPr>
        <w:softHyphen/>
        <w:t>06</w:t>
      </w:r>
      <w:proofErr w:type="gramStart"/>
      <w:r w:rsidRPr="001A00FE">
        <w:rPr>
          <w:rFonts w:asciiTheme="majorBidi" w:hAnsiTheme="majorBidi" w:cstheme="majorBidi"/>
          <w:bCs/>
          <w:rtl/>
          <w:lang w:bidi="ar-DZ"/>
        </w:rPr>
        <w:t>):...........................................</w:t>
      </w:r>
      <w:proofErr w:type="spellStart"/>
      <w:proofErr w:type="gramEnd"/>
      <w:r w:rsidRPr="001A00FE">
        <w:rPr>
          <w:rFonts w:asciiTheme="majorBidi" w:hAnsiTheme="majorBidi" w:cstheme="majorBidi"/>
          <w:bCs/>
          <w:lang w:bidi="ar-DZ"/>
        </w:rPr>
        <w:t>Electronic</w:t>
      </w:r>
      <w:proofErr w:type="spellEnd"/>
      <w:r w:rsidRPr="001A00FE">
        <w:rPr>
          <w:rFonts w:asciiTheme="majorBidi" w:hAnsiTheme="majorBidi" w:cstheme="majorBidi"/>
          <w:bCs/>
          <w:lang w:bidi="ar-DZ"/>
        </w:rPr>
        <w:t xml:space="preserve"> archives</w:t>
      </w:r>
    </w:p>
    <w:p w14:paraId="10A30B96" w14:textId="77777777" w:rsidR="008B5CF6" w:rsidRPr="001A00FE" w:rsidRDefault="008B5CF6" w:rsidP="001A00FE">
      <w:pPr>
        <w:bidi/>
        <w:ind w:left="-285"/>
        <w:rPr>
          <w:rFonts w:asciiTheme="majorBidi" w:hAnsiTheme="majorBidi" w:cstheme="majorBidi"/>
          <w:bCs/>
          <w:lang w:bidi="ar-DZ"/>
        </w:rPr>
      </w:pPr>
      <w:r w:rsidRPr="001A00FE">
        <w:rPr>
          <w:rFonts w:asciiTheme="majorBidi" w:hAnsiTheme="majorBidi" w:cstheme="majorBidi"/>
          <w:bCs/>
          <w:rtl/>
          <w:lang w:bidi="ar-DZ"/>
        </w:rPr>
        <w:t>المحاضرة رقم (07</w:t>
      </w:r>
      <w:proofErr w:type="gramStart"/>
      <w:r w:rsidRPr="001A00FE">
        <w:rPr>
          <w:rFonts w:asciiTheme="majorBidi" w:hAnsiTheme="majorBidi" w:cstheme="majorBidi"/>
          <w:bCs/>
          <w:rtl/>
          <w:lang w:bidi="ar-DZ"/>
        </w:rPr>
        <w:t>):...........................................</w:t>
      </w:r>
      <w:proofErr w:type="spellStart"/>
      <w:proofErr w:type="gramEnd"/>
      <w:r w:rsidRPr="001A00FE">
        <w:rPr>
          <w:rFonts w:asciiTheme="majorBidi" w:hAnsiTheme="majorBidi" w:cstheme="majorBidi"/>
          <w:bCs/>
          <w:lang w:bidi="ar-DZ"/>
        </w:rPr>
        <w:t>Electronic</w:t>
      </w:r>
      <w:proofErr w:type="spellEnd"/>
      <w:r w:rsidRPr="001A00FE">
        <w:rPr>
          <w:rFonts w:asciiTheme="majorBidi" w:hAnsiTheme="majorBidi" w:cstheme="majorBidi"/>
          <w:bCs/>
          <w:lang w:bidi="ar-DZ"/>
        </w:rPr>
        <w:t xml:space="preserve"> archives vs digital archives</w:t>
      </w:r>
    </w:p>
    <w:p w14:paraId="5A003116" w14:textId="77777777" w:rsidR="008B5CF6" w:rsidRPr="001A00FE" w:rsidRDefault="008B5CF6" w:rsidP="001A00FE">
      <w:pPr>
        <w:bidi/>
        <w:ind w:left="-285"/>
        <w:rPr>
          <w:rFonts w:asciiTheme="majorBidi" w:hAnsiTheme="majorBidi" w:cstheme="majorBidi"/>
          <w:bCs/>
          <w:lang w:bidi="ar-DZ"/>
        </w:rPr>
      </w:pPr>
      <w:r w:rsidRPr="001A00FE">
        <w:rPr>
          <w:rFonts w:asciiTheme="majorBidi" w:hAnsiTheme="majorBidi" w:cstheme="majorBidi"/>
          <w:bCs/>
          <w:rtl/>
          <w:lang w:bidi="ar-DZ"/>
        </w:rPr>
        <w:t>المحاضرة رقم (08</w:t>
      </w:r>
      <w:proofErr w:type="gramStart"/>
      <w:r w:rsidRPr="001A00FE">
        <w:rPr>
          <w:rFonts w:asciiTheme="majorBidi" w:hAnsiTheme="majorBidi" w:cstheme="majorBidi"/>
          <w:bCs/>
          <w:rtl/>
          <w:lang w:bidi="ar-DZ"/>
        </w:rPr>
        <w:t>):...........................................</w:t>
      </w:r>
      <w:proofErr w:type="spellStart"/>
      <w:proofErr w:type="gramEnd"/>
      <w:r w:rsidRPr="001A00FE">
        <w:rPr>
          <w:rFonts w:asciiTheme="majorBidi" w:hAnsiTheme="majorBidi" w:cstheme="majorBidi"/>
          <w:bCs/>
          <w:lang w:bidi="ar-DZ"/>
        </w:rPr>
        <w:t>Risk</w:t>
      </w:r>
      <w:proofErr w:type="spellEnd"/>
      <w:r w:rsidRPr="001A00FE">
        <w:rPr>
          <w:rFonts w:asciiTheme="majorBidi" w:hAnsiTheme="majorBidi" w:cstheme="majorBidi"/>
          <w:bCs/>
          <w:lang w:bidi="ar-DZ"/>
        </w:rPr>
        <w:t xml:space="preserve"> </w:t>
      </w:r>
      <w:proofErr w:type="spellStart"/>
      <w:r w:rsidRPr="001A00FE">
        <w:rPr>
          <w:rFonts w:asciiTheme="majorBidi" w:hAnsiTheme="majorBidi" w:cstheme="majorBidi"/>
          <w:bCs/>
          <w:lang w:bidi="ar-DZ"/>
        </w:rPr>
        <w:t>assessment</w:t>
      </w:r>
      <w:proofErr w:type="spellEnd"/>
      <w:r w:rsidRPr="001A00FE">
        <w:rPr>
          <w:rFonts w:asciiTheme="majorBidi" w:hAnsiTheme="majorBidi" w:cstheme="majorBidi"/>
          <w:bCs/>
          <w:lang w:bidi="ar-DZ"/>
        </w:rPr>
        <w:t xml:space="preserve"> and management in archives</w:t>
      </w:r>
    </w:p>
    <w:p w14:paraId="546810A7" w14:textId="77777777" w:rsidR="008B5CF6" w:rsidRPr="001A00FE" w:rsidRDefault="008B5CF6" w:rsidP="001A00FE">
      <w:pPr>
        <w:bidi/>
        <w:ind w:left="-285"/>
        <w:rPr>
          <w:rFonts w:asciiTheme="majorBidi" w:hAnsiTheme="majorBidi" w:cstheme="majorBidi"/>
          <w:bCs/>
          <w:lang w:bidi="ar-DZ"/>
        </w:rPr>
      </w:pPr>
      <w:r w:rsidRPr="001A00FE">
        <w:rPr>
          <w:rFonts w:asciiTheme="majorBidi" w:hAnsiTheme="majorBidi" w:cstheme="majorBidi"/>
          <w:bCs/>
          <w:rtl/>
          <w:lang w:bidi="ar-DZ"/>
        </w:rPr>
        <w:t>المحاضرة رقم (09</w:t>
      </w:r>
      <w:proofErr w:type="gramStart"/>
      <w:r w:rsidRPr="001A00FE">
        <w:rPr>
          <w:rFonts w:asciiTheme="majorBidi" w:hAnsiTheme="majorBidi" w:cstheme="majorBidi"/>
          <w:bCs/>
          <w:rtl/>
          <w:lang w:bidi="ar-DZ"/>
        </w:rPr>
        <w:t>):...........................................</w:t>
      </w:r>
      <w:proofErr w:type="spellStart"/>
      <w:proofErr w:type="gramEnd"/>
      <w:r w:rsidRPr="001A00FE">
        <w:rPr>
          <w:rFonts w:asciiTheme="majorBidi" w:hAnsiTheme="majorBidi" w:cstheme="majorBidi"/>
          <w:bCs/>
          <w:lang w:bidi="ar-DZ"/>
        </w:rPr>
        <w:t>Grammar</w:t>
      </w:r>
      <w:proofErr w:type="spellEnd"/>
    </w:p>
    <w:p w14:paraId="3753B394" w14:textId="77777777" w:rsidR="008B5CF6" w:rsidRPr="001A00FE" w:rsidRDefault="008B5CF6" w:rsidP="001A00FE">
      <w:pPr>
        <w:bidi/>
        <w:ind w:left="-285"/>
        <w:rPr>
          <w:rFonts w:asciiTheme="majorBidi" w:hAnsiTheme="majorBidi" w:cstheme="majorBidi"/>
          <w:bCs/>
          <w:lang w:bidi="ar-DZ"/>
        </w:rPr>
      </w:pPr>
      <w:r w:rsidRPr="001A00FE">
        <w:rPr>
          <w:rFonts w:asciiTheme="majorBidi" w:hAnsiTheme="majorBidi" w:cstheme="majorBidi"/>
          <w:bCs/>
          <w:rtl/>
          <w:lang w:bidi="ar-DZ"/>
        </w:rPr>
        <w:t>المحاضرة رقم (10</w:t>
      </w:r>
      <w:proofErr w:type="gramStart"/>
      <w:r w:rsidRPr="001A00FE">
        <w:rPr>
          <w:rFonts w:asciiTheme="majorBidi" w:hAnsiTheme="majorBidi" w:cstheme="majorBidi"/>
          <w:bCs/>
          <w:rtl/>
          <w:lang w:bidi="ar-DZ"/>
        </w:rPr>
        <w:t>):...........................................</w:t>
      </w:r>
      <w:proofErr w:type="spellStart"/>
      <w:proofErr w:type="gramEnd"/>
      <w:r w:rsidRPr="001A00FE">
        <w:rPr>
          <w:rFonts w:asciiTheme="majorBidi" w:hAnsiTheme="majorBidi" w:cstheme="majorBidi"/>
          <w:bCs/>
          <w:lang w:bidi="ar-DZ"/>
        </w:rPr>
        <w:t>Prevention</w:t>
      </w:r>
      <w:proofErr w:type="spellEnd"/>
      <w:r w:rsidRPr="001A00FE">
        <w:rPr>
          <w:rFonts w:asciiTheme="majorBidi" w:hAnsiTheme="majorBidi" w:cstheme="majorBidi"/>
          <w:bCs/>
          <w:lang w:bidi="ar-DZ"/>
        </w:rPr>
        <w:t xml:space="preserve"> and protection </w:t>
      </w:r>
      <w:proofErr w:type="spellStart"/>
      <w:r w:rsidRPr="001A00FE">
        <w:rPr>
          <w:rFonts w:asciiTheme="majorBidi" w:hAnsiTheme="majorBidi" w:cstheme="majorBidi"/>
          <w:bCs/>
          <w:lang w:bidi="ar-DZ"/>
        </w:rPr>
        <w:t>measures</w:t>
      </w:r>
      <w:proofErr w:type="spellEnd"/>
      <w:r w:rsidRPr="001A00FE">
        <w:rPr>
          <w:rFonts w:asciiTheme="majorBidi" w:hAnsiTheme="majorBidi" w:cstheme="majorBidi"/>
          <w:bCs/>
          <w:lang w:bidi="ar-DZ"/>
        </w:rPr>
        <w:t xml:space="preserve"> in archives</w:t>
      </w:r>
    </w:p>
    <w:p w14:paraId="211D1799" w14:textId="77777777" w:rsidR="008B5CF6" w:rsidRPr="001A00FE" w:rsidRDefault="008B5CF6" w:rsidP="001A00FE">
      <w:pPr>
        <w:bidi/>
        <w:ind w:left="-285"/>
        <w:rPr>
          <w:rFonts w:asciiTheme="majorBidi" w:hAnsiTheme="majorBidi" w:cstheme="majorBidi"/>
          <w:bCs/>
          <w:lang w:bidi="ar-DZ"/>
        </w:rPr>
      </w:pPr>
      <w:r w:rsidRPr="001A00FE">
        <w:rPr>
          <w:rFonts w:asciiTheme="majorBidi" w:hAnsiTheme="majorBidi" w:cstheme="majorBidi"/>
          <w:bCs/>
          <w:rtl/>
          <w:lang w:bidi="ar-DZ"/>
        </w:rPr>
        <w:t>المحاضرة رقم (11</w:t>
      </w:r>
      <w:proofErr w:type="gramStart"/>
      <w:r w:rsidRPr="001A00FE">
        <w:rPr>
          <w:rFonts w:asciiTheme="majorBidi" w:hAnsiTheme="majorBidi" w:cstheme="majorBidi"/>
          <w:bCs/>
          <w:rtl/>
          <w:lang w:bidi="ar-DZ"/>
        </w:rPr>
        <w:t>):...........................................</w:t>
      </w:r>
      <w:proofErr w:type="gramEnd"/>
      <w:r w:rsidRPr="001A00FE">
        <w:rPr>
          <w:rFonts w:asciiTheme="majorBidi" w:hAnsiTheme="majorBidi" w:cstheme="majorBidi"/>
          <w:bCs/>
          <w:lang w:bidi="ar-DZ"/>
        </w:rPr>
        <w:t>Management of records and files in archives : ISO15489</w:t>
      </w:r>
    </w:p>
    <w:p w14:paraId="741F1275" w14:textId="77777777" w:rsidR="008B5CF6" w:rsidRPr="001A00FE" w:rsidRDefault="008B5CF6" w:rsidP="001A00FE">
      <w:pPr>
        <w:bidi/>
        <w:ind w:left="-285"/>
        <w:rPr>
          <w:rFonts w:asciiTheme="majorBidi" w:hAnsiTheme="majorBidi" w:cstheme="majorBidi"/>
          <w:bCs/>
          <w:lang w:bidi="ar-DZ"/>
        </w:rPr>
      </w:pPr>
      <w:r w:rsidRPr="001A00FE">
        <w:rPr>
          <w:rFonts w:asciiTheme="majorBidi" w:hAnsiTheme="majorBidi" w:cstheme="majorBidi"/>
          <w:bCs/>
          <w:rtl/>
          <w:lang w:bidi="ar-DZ"/>
        </w:rPr>
        <w:t>المحاضرة رقم (12</w:t>
      </w:r>
      <w:proofErr w:type="gramStart"/>
      <w:r w:rsidRPr="001A00FE">
        <w:rPr>
          <w:rFonts w:asciiTheme="majorBidi" w:hAnsiTheme="majorBidi" w:cstheme="majorBidi"/>
          <w:bCs/>
          <w:rtl/>
          <w:lang w:bidi="ar-DZ"/>
        </w:rPr>
        <w:t>):...........................................</w:t>
      </w:r>
      <w:proofErr w:type="gramEnd"/>
      <w:r w:rsidRPr="001A00FE">
        <w:rPr>
          <w:rFonts w:asciiTheme="majorBidi" w:hAnsiTheme="majorBidi" w:cstheme="majorBidi"/>
          <w:bCs/>
          <w:lang w:bidi="ar-DZ"/>
        </w:rPr>
        <w:t xml:space="preserve">Standard for </w:t>
      </w:r>
      <w:proofErr w:type="spellStart"/>
      <w:r w:rsidRPr="001A00FE">
        <w:rPr>
          <w:rFonts w:asciiTheme="majorBidi" w:hAnsiTheme="majorBidi" w:cstheme="majorBidi"/>
          <w:bCs/>
          <w:lang w:bidi="ar-DZ"/>
        </w:rPr>
        <w:t>archival</w:t>
      </w:r>
      <w:proofErr w:type="spellEnd"/>
      <w:r w:rsidRPr="001A00FE">
        <w:rPr>
          <w:rFonts w:asciiTheme="majorBidi" w:hAnsiTheme="majorBidi" w:cstheme="majorBidi"/>
          <w:bCs/>
          <w:lang w:bidi="ar-DZ"/>
        </w:rPr>
        <w:t xml:space="preserve"> description : </w:t>
      </w:r>
      <w:proofErr w:type="spellStart"/>
      <w:r w:rsidRPr="001A00FE">
        <w:rPr>
          <w:rFonts w:asciiTheme="majorBidi" w:hAnsiTheme="majorBidi" w:cstheme="majorBidi"/>
          <w:bCs/>
          <w:lang w:bidi="ar-DZ"/>
        </w:rPr>
        <w:t>definition</w:t>
      </w:r>
      <w:proofErr w:type="spellEnd"/>
      <w:r w:rsidRPr="001A00FE">
        <w:rPr>
          <w:rFonts w:asciiTheme="majorBidi" w:hAnsiTheme="majorBidi" w:cstheme="majorBidi"/>
          <w:bCs/>
          <w:lang w:bidi="ar-DZ"/>
        </w:rPr>
        <w:t xml:space="preserve"> and importance</w:t>
      </w:r>
    </w:p>
    <w:p w14:paraId="67141673" w14:textId="77777777" w:rsidR="008B5CF6" w:rsidRPr="001A00FE" w:rsidRDefault="008B5CF6" w:rsidP="001A00FE">
      <w:pPr>
        <w:bidi/>
        <w:ind w:left="-285"/>
        <w:rPr>
          <w:rFonts w:asciiTheme="majorBidi" w:hAnsiTheme="majorBidi" w:cstheme="majorBidi"/>
          <w:bCs/>
          <w:lang w:bidi="ar-DZ"/>
        </w:rPr>
      </w:pPr>
      <w:r w:rsidRPr="001A00FE">
        <w:rPr>
          <w:rFonts w:asciiTheme="majorBidi" w:hAnsiTheme="majorBidi" w:cstheme="majorBidi"/>
          <w:bCs/>
          <w:rtl/>
          <w:lang w:bidi="ar-DZ"/>
        </w:rPr>
        <w:t>المحاضرة رقم (13</w:t>
      </w:r>
      <w:proofErr w:type="gramStart"/>
      <w:r w:rsidRPr="001A00FE">
        <w:rPr>
          <w:rFonts w:asciiTheme="majorBidi" w:hAnsiTheme="majorBidi" w:cstheme="majorBidi"/>
          <w:bCs/>
          <w:rtl/>
          <w:lang w:bidi="ar-DZ"/>
        </w:rPr>
        <w:t>):...........................................</w:t>
      </w:r>
      <w:proofErr w:type="spellStart"/>
      <w:proofErr w:type="gramEnd"/>
      <w:r w:rsidRPr="001A00FE">
        <w:rPr>
          <w:rFonts w:asciiTheme="majorBidi" w:hAnsiTheme="majorBidi" w:cstheme="majorBidi"/>
          <w:bCs/>
          <w:lang w:bidi="ar-DZ"/>
        </w:rPr>
        <w:t>Different</w:t>
      </w:r>
      <w:proofErr w:type="spellEnd"/>
      <w:r w:rsidRPr="001A00FE">
        <w:rPr>
          <w:rFonts w:asciiTheme="majorBidi" w:hAnsiTheme="majorBidi" w:cstheme="majorBidi"/>
          <w:bCs/>
          <w:lang w:bidi="ar-DZ"/>
        </w:rPr>
        <w:t xml:space="preserve"> standards in archives : ISAD(G)</w:t>
      </w:r>
    </w:p>
    <w:p w14:paraId="08AE350A" w14:textId="77777777" w:rsidR="008B5CF6" w:rsidRPr="001A00FE" w:rsidRDefault="008B5CF6" w:rsidP="001A00FE">
      <w:pPr>
        <w:bidi/>
        <w:ind w:left="-285"/>
        <w:rPr>
          <w:rFonts w:asciiTheme="majorBidi" w:hAnsiTheme="majorBidi" w:cstheme="majorBidi"/>
          <w:bCs/>
          <w:lang w:bidi="ar-DZ"/>
        </w:rPr>
      </w:pPr>
      <w:r w:rsidRPr="001A00FE">
        <w:rPr>
          <w:rFonts w:asciiTheme="majorBidi" w:hAnsiTheme="majorBidi" w:cstheme="majorBidi"/>
          <w:bCs/>
          <w:rtl/>
          <w:lang w:bidi="ar-DZ"/>
        </w:rPr>
        <w:t>المحاضرة رقم (14</w:t>
      </w:r>
      <w:proofErr w:type="gramStart"/>
      <w:r w:rsidRPr="001A00FE">
        <w:rPr>
          <w:rFonts w:asciiTheme="majorBidi" w:hAnsiTheme="majorBidi" w:cstheme="majorBidi"/>
          <w:bCs/>
          <w:rtl/>
          <w:lang w:bidi="ar-DZ"/>
        </w:rPr>
        <w:t>):...........................................</w:t>
      </w:r>
      <w:proofErr w:type="gramEnd"/>
      <w:r w:rsidRPr="001A00FE">
        <w:rPr>
          <w:rFonts w:asciiTheme="majorBidi" w:hAnsiTheme="majorBidi" w:cstheme="majorBidi"/>
          <w:bCs/>
          <w:lang w:bidi="ar-DZ"/>
        </w:rPr>
        <w:t>National archives</w:t>
      </w:r>
    </w:p>
    <w:p w14:paraId="1E356C65" w14:textId="77777777" w:rsidR="008B5CF6" w:rsidRPr="001A00FE" w:rsidRDefault="008B5CF6" w:rsidP="001A00FE">
      <w:pPr>
        <w:bidi/>
        <w:ind w:left="-285"/>
        <w:rPr>
          <w:rFonts w:asciiTheme="majorBidi" w:hAnsiTheme="majorBidi" w:cstheme="majorBidi"/>
          <w:bCs/>
          <w:lang w:bidi="ar-DZ"/>
        </w:rPr>
      </w:pPr>
      <w:r w:rsidRPr="001A00FE">
        <w:rPr>
          <w:rFonts w:asciiTheme="majorBidi" w:hAnsiTheme="majorBidi" w:cstheme="majorBidi"/>
          <w:bCs/>
          <w:rtl/>
          <w:lang w:bidi="ar-DZ"/>
        </w:rPr>
        <w:t>المحاضرة رقم (15): امتحان (تقييم المعارف المكتسبة)</w:t>
      </w:r>
    </w:p>
    <w:p w14:paraId="028C152B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/>
          <w:bCs/>
          <w:lang w:bidi="ar-DZ"/>
        </w:rPr>
      </w:pPr>
    </w:p>
    <w:p w14:paraId="5314C81E" w14:textId="77777777" w:rsidR="008B5CF6" w:rsidRPr="001A00FE" w:rsidRDefault="008B5CF6" w:rsidP="001A00F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A00FE">
        <w:rPr>
          <w:rFonts w:asciiTheme="majorBidi" w:hAnsiTheme="majorBidi" w:cstheme="majorBidi"/>
          <w:bCs/>
          <w:rtl/>
          <w:lang w:bidi="ar-DZ"/>
        </w:rPr>
        <w:t xml:space="preserve">المراجع: </w:t>
      </w:r>
    </w:p>
    <w:p w14:paraId="5F4E1B43" w14:textId="77777777" w:rsidR="008B5CF6" w:rsidRPr="001A00FE" w:rsidRDefault="008B5CF6" w:rsidP="00B64366">
      <w:pPr>
        <w:numPr>
          <w:ilvl w:val="0"/>
          <w:numId w:val="1"/>
        </w:numPr>
        <w:tabs>
          <w:tab w:val="right" w:pos="282"/>
        </w:tabs>
        <w:bidi/>
        <w:ind w:left="-1" w:firstLine="0"/>
        <w:jc w:val="both"/>
        <w:rPr>
          <w:rFonts w:asciiTheme="majorBidi" w:hAnsiTheme="majorBidi" w:cstheme="majorBidi"/>
          <w:b/>
          <w:lang w:bidi="ar-DZ"/>
        </w:rPr>
      </w:pPr>
      <w:r w:rsidRPr="001A00FE">
        <w:rPr>
          <w:rFonts w:asciiTheme="majorBidi" w:hAnsiTheme="majorBidi" w:cstheme="majorBidi"/>
          <w:b/>
          <w:rtl/>
          <w:lang w:bidi="ar-DZ"/>
        </w:rPr>
        <w:t xml:space="preserve">الشامي، أحمد محمد. حسب الله، سيد. المعجم الموسوعي لمصطلحات المكتبات </w:t>
      </w:r>
      <w:proofErr w:type="gramStart"/>
      <w:r w:rsidRPr="001A00FE">
        <w:rPr>
          <w:rFonts w:asciiTheme="majorBidi" w:hAnsiTheme="majorBidi" w:cstheme="majorBidi"/>
          <w:b/>
          <w:rtl/>
          <w:lang w:bidi="ar-DZ"/>
        </w:rPr>
        <w:t>و المعلومات</w:t>
      </w:r>
      <w:proofErr w:type="gramEnd"/>
      <w:r w:rsidRPr="001A00FE">
        <w:rPr>
          <w:rFonts w:asciiTheme="majorBidi" w:hAnsiTheme="majorBidi" w:cstheme="majorBidi"/>
          <w:b/>
          <w:rtl/>
          <w:lang w:bidi="ar-DZ"/>
        </w:rPr>
        <w:t>. الرياض: دار المريخ، 1988م</w:t>
      </w:r>
      <w:r w:rsidRPr="001A00FE">
        <w:rPr>
          <w:rFonts w:asciiTheme="majorBidi" w:hAnsiTheme="majorBidi" w:cstheme="majorBidi"/>
          <w:b/>
          <w:lang w:bidi="ar-DZ"/>
        </w:rPr>
        <w:t>.</w:t>
      </w:r>
    </w:p>
    <w:p w14:paraId="5278CD8E" w14:textId="77777777" w:rsidR="008B5CF6" w:rsidRPr="001A00FE" w:rsidRDefault="008B5CF6" w:rsidP="001A00FE">
      <w:pPr>
        <w:tabs>
          <w:tab w:val="right" w:pos="282"/>
        </w:tabs>
        <w:bidi/>
        <w:ind w:left="-1"/>
        <w:jc w:val="both"/>
        <w:rPr>
          <w:rFonts w:asciiTheme="majorBidi" w:hAnsiTheme="majorBidi" w:cstheme="majorBidi"/>
          <w:b/>
          <w:lang w:bidi="ar-DZ"/>
        </w:rPr>
      </w:pPr>
    </w:p>
    <w:p w14:paraId="7F728FDB" w14:textId="49A63A57" w:rsidR="008B5CF6" w:rsidRDefault="008B5CF6" w:rsidP="00B64366">
      <w:pPr>
        <w:numPr>
          <w:ilvl w:val="0"/>
          <w:numId w:val="1"/>
        </w:numPr>
        <w:tabs>
          <w:tab w:val="left" w:pos="142"/>
        </w:tabs>
        <w:ind w:left="0" w:firstLine="0"/>
        <w:rPr>
          <w:rFonts w:asciiTheme="majorBidi" w:hAnsiTheme="majorBidi" w:cstheme="majorBidi"/>
          <w:bCs/>
          <w:lang w:bidi="ar-DZ"/>
        </w:rPr>
      </w:pPr>
      <w:r w:rsidRPr="001A00FE">
        <w:rPr>
          <w:rFonts w:asciiTheme="majorBidi" w:hAnsiTheme="majorBidi" w:cstheme="majorBidi"/>
          <w:bCs/>
          <w:lang w:val="en-US" w:bidi="ar-DZ"/>
        </w:rPr>
        <w:t xml:space="preserve">Stevenson, Janet. Dictionary of Library and information management. </w:t>
      </w:r>
      <w:proofErr w:type="gramStart"/>
      <w:r w:rsidRPr="001A00FE">
        <w:rPr>
          <w:rFonts w:asciiTheme="majorBidi" w:hAnsiTheme="majorBidi" w:cstheme="majorBidi"/>
          <w:bCs/>
          <w:lang w:bidi="ar-DZ"/>
        </w:rPr>
        <w:t>Middlesex:</w:t>
      </w:r>
      <w:proofErr w:type="gramEnd"/>
      <w:r w:rsidRPr="001A00FE">
        <w:rPr>
          <w:rFonts w:asciiTheme="majorBidi" w:hAnsiTheme="majorBidi" w:cstheme="majorBidi"/>
          <w:bCs/>
          <w:lang w:bidi="ar-DZ"/>
        </w:rPr>
        <w:t xml:space="preserve"> Peter </w:t>
      </w:r>
      <w:proofErr w:type="spellStart"/>
      <w:r w:rsidRPr="001A00FE">
        <w:rPr>
          <w:rFonts w:asciiTheme="majorBidi" w:hAnsiTheme="majorBidi" w:cstheme="majorBidi"/>
          <w:bCs/>
          <w:lang w:bidi="ar-DZ"/>
        </w:rPr>
        <w:t>Collin</w:t>
      </w:r>
      <w:proofErr w:type="spellEnd"/>
      <w:r w:rsidRPr="001A00FE">
        <w:rPr>
          <w:rFonts w:asciiTheme="majorBidi" w:hAnsiTheme="majorBidi" w:cstheme="majorBidi"/>
          <w:bCs/>
          <w:lang w:bidi="ar-DZ"/>
        </w:rPr>
        <w:t>, 1</w:t>
      </w:r>
    </w:p>
    <w:p w14:paraId="0919063B" w14:textId="77777777" w:rsidR="00185B1C" w:rsidRPr="001A00FE" w:rsidRDefault="00185B1C" w:rsidP="00185B1C">
      <w:pPr>
        <w:tabs>
          <w:tab w:val="left" w:pos="142"/>
        </w:tabs>
        <w:rPr>
          <w:rFonts w:asciiTheme="majorBidi" w:hAnsiTheme="majorBidi" w:cstheme="majorBidi"/>
          <w:bCs/>
          <w:lang w:bidi="ar-DZ"/>
        </w:rPr>
      </w:pPr>
    </w:p>
    <w:p w14:paraId="6905CB81" w14:textId="77777777" w:rsidR="008B5CF6" w:rsidRPr="001A00FE" w:rsidRDefault="008B5CF6" w:rsidP="001A00FE">
      <w:pPr>
        <w:shd w:val="clear" w:color="auto" w:fill="92D050"/>
        <w:bidi/>
        <w:ind w:left="-285"/>
        <w:rPr>
          <w:rFonts w:asciiTheme="majorBidi" w:hAnsiTheme="majorBidi" w:cstheme="majorBidi"/>
          <w:bCs/>
          <w:rtl/>
          <w:lang w:bidi="ar-DZ"/>
        </w:rPr>
      </w:pPr>
      <w:bookmarkStart w:id="6" w:name="_GoBack"/>
      <w:bookmarkEnd w:id="6"/>
    </w:p>
    <w:sectPr w:rsidR="008B5CF6" w:rsidRPr="001A00FE" w:rsidSect="000C05A0">
      <w:footerReference w:type="default" r:id="rId20"/>
      <w:pgSz w:w="11906" w:h="16838" w:code="9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092563" w14:textId="77777777" w:rsidR="00B64366" w:rsidRDefault="00B64366">
      <w:r>
        <w:separator/>
      </w:r>
    </w:p>
  </w:endnote>
  <w:endnote w:type="continuationSeparator" w:id="0">
    <w:p w14:paraId="5A12DA47" w14:textId="77777777" w:rsidR="00B64366" w:rsidRDefault="00B64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omsaab">
    <w:altName w:val="Arabic Typesetting"/>
    <w:charset w:val="00"/>
    <w:family w:val="script"/>
    <w:pitch w:val="variable"/>
    <w:sig w:usb0="A000206F" w:usb1="C0000000" w:usb2="00000008" w:usb3="00000000" w:csb0="000000D3" w:csb1="00000000"/>
  </w:font>
  <w:font w:name="SimSun">
    <w:altName w:val="?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Sous-titreCar"/>
      <w:tblW w:w="0" w:type="auto"/>
      <w:tblLook w:val="04A0" w:firstRow="1" w:lastRow="0" w:firstColumn="1" w:lastColumn="0" w:noHBand="0" w:noVBand="1"/>
    </w:tblPr>
    <w:tblGrid>
      <w:gridCol w:w="1980"/>
      <w:gridCol w:w="2268"/>
      <w:gridCol w:w="1276"/>
      <w:gridCol w:w="921"/>
      <w:gridCol w:w="2197"/>
      <w:gridCol w:w="986"/>
    </w:tblGrid>
    <w:tr w:rsidR="008B5CF6" w14:paraId="4D0EC7AF" w14:textId="77777777" w:rsidTr="00183B27">
      <w:tc>
        <w:tcPr>
          <w:tcW w:w="1980" w:type="dxa"/>
        </w:tcPr>
        <w:p w14:paraId="124D347D" w14:textId="77777777" w:rsidR="008B5CF6" w:rsidRDefault="008B5CF6" w:rsidP="004B05E1">
          <w:pPr>
            <w:pStyle w:val="Pieddepage"/>
          </w:pPr>
        </w:p>
      </w:tc>
      <w:tc>
        <w:tcPr>
          <w:tcW w:w="7648" w:type="dxa"/>
          <w:gridSpan w:val="5"/>
        </w:tcPr>
        <w:p w14:paraId="36E367B8" w14:textId="77777777" w:rsidR="008B5CF6" w:rsidRDefault="008B5CF6" w:rsidP="004B05E1">
          <w:pPr>
            <w:pStyle w:val="Pieddepage"/>
            <w:jc w:val="center"/>
          </w:pPr>
          <w:r w:rsidRPr="0058142A">
            <w:rPr>
              <w:rFonts w:asciiTheme="minorHAnsi" w:hAnsiTheme="minorHAnsi"/>
              <w:b/>
              <w:bCs/>
              <w:sz w:val="20"/>
              <w:szCs w:val="20"/>
              <w:rtl/>
            </w:rPr>
            <w:t>اللجنة البيداغوجية الوطنية لميدان العلوم الإنسانية والاجتماعية</w:t>
          </w:r>
        </w:p>
      </w:tc>
    </w:tr>
    <w:tr w:rsidR="008B5CF6" w14:paraId="3DD6EDCF" w14:textId="77777777" w:rsidTr="00183B27">
      <w:tc>
        <w:tcPr>
          <w:tcW w:w="4248" w:type="dxa"/>
          <w:gridSpan w:val="2"/>
          <w:shd w:val="clear" w:color="auto" w:fill="D9D9D9" w:themeFill="background1" w:themeFillShade="D9"/>
        </w:tcPr>
        <w:p w14:paraId="4B0F71D2" w14:textId="28BC45E3" w:rsidR="008B5CF6" w:rsidRPr="0058142A" w:rsidRDefault="00185B1C" w:rsidP="004B05E1">
          <w:pPr>
            <w:pStyle w:val="Pieddepage"/>
            <w:jc w:val="right"/>
            <w:rPr>
              <w:b/>
              <w:bCs/>
              <w:sz w:val="20"/>
              <w:szCs w:val="20"/>
            </w:rPr>
          </w:pPr>
          <w:r>
            <w:rPr>
              <w:rFonts w:hint="cs"/>
              <w:b/>
              <w:bCs/>
              <w:sz w:val="20"/>
              <w:szCs w:val="20"/>
              <w:rtl/>
            </w:rPr>
            <w:t>علم الأرشيف</w:t>
          </w:r>
        </w:p>
      </w:tc>
      <w:tc>
        <w:tcPr>
          <w:tcW w:w="1276" w:type="dxa"/>
        </w:tcPr>
        <w:p w14:paraId="2A8E58B0" w14:textId="77777777" w:rsidR="008B5CF6" w:rsidRPr="0058142A" w:rsidRDefault="008B5CF6" w:rsidP="004B05E1">
          <w:pPr>
            <w:pStyle w:val="Pieddepage"/>
            <w:rPr>
              <w:b/>
              <w:bCs/>
              <w:sz w:val="20"/>
              <w:szCs w:val="20"/>
            </w:rPr>
          </w:pPr>
          <w:r w:rsidRPr="0058142A">
            <w:rPr>
              <w:rFonts w:hint="cs"/>
              <w:b/>
              <w:bCs/>
              <w:sz w:val="20"/>
              <w:szCs w:val="20"/>
              <w:rtl/>
            </w:rPr>
            <w:t xml:space="preserve">عنوان الماستر </w:t>
          </w:r>
        </w:p>
      </w:tc>
      <w:tc>
        <w:tcPr>
          <w:tcW w:w="3118" w:type="dxa"/>
          <w:gridSpan w:val="2"/>
          <w:shd w:val="clear" w:color="auto" w:fill="D9D9D9" w:themeFill="background1" w:themeFillShade="D9"/>
        </w:tcPr>
        <w:p w14:paraId="31ED11C9" w14:textId="77777777" w:rsidR="008B5CF6" w:rsidRPr="0058142A" w:rsidRDefault="008B5CF6" w:rsidP="004B05E1">
          <w:pPr>
            <w:pStyle w:val="Pieddepage"/>
            <w:jc w:val="right"/>
            <w:rPr>
              <w:b/>
              <w:bCs/>
              <w:sz w:val="20"/>
              <w:szCs w:val="20"/>
            </w:rPr>
          </w:pPr>
          <w:r>
            <w:rPr>
              <w:rFonts w:hint="cs"/>
              <w:b/>
              <w:bCs/>
              <w:sz w:val="20"/>
              <w:szCs w:val="20"/>
              <w:rtl/>
            </w:rPr>
            <w:t>.....</w:t>
          </w:r>
        </w:p>
      </w:tc>
      <w:tc>
        <w:tcPr>
          <w:tcW w:w="986" w:type="dxa"/>
        </w:tcPr>
        <w:p w14:paraId="6ED0082F" w14:textId="77777777" w:rsidR="008B5CF6" w:rsidRPr="0058142A" w:rsidRDefault="008B5CF6" w:rsidP="004B05E1">
          <w:pPr>
            <w:pStyle w:val="Pieddepage"/>
            <w:rPr>
              <w:b/>
              <w:bCs/>
              <w:sz w:val="20"/>
              <w:szCs w:val="20"/>
              <w:rtl/>
              <w:lang w:bidi="ar-DZ"/>
            </w:rPr>
          </w:pPr>
          <w:r w:rsidRPr="0058142A">
            <w:rPr>
              <w:rFonts w:hint="cs"/>
              <w:b/>
              <w:bCs/>
              <w:sz w:val="20"/>
              <w:szCs w:val="20"/>
              <w:rtl/>
              <w:lang w:bidi="ar-DZ"/>
            </w:rPr>
            <w:t xml:space="preserve">المؤسسة </w:t>
          </w:r>
        </w:p>
      </w:tc>
    </w:tr>
    <w:tr w:rsidR="008B5CF6" w14:paraId="1DEAC016" w14:textId="77777777" w:rsidTr="00183B27">
      <w:tc>
        <w:tcPr>
          <w:tcW w:w="4248" w:type="dxa"/>
          <w:gridSpan w:val="2"/>
        </w:tcPr>
        <w:p w14:paraId="796DE60D" w14:textId="77777777" w:rsidR="008B5CF6" w:rsidRDefault="008B5CF6" w:rsidP="004B05E1">
          <w:pPr>
            <w:pStyle w:val="Pieddepage"/>
            <w:jc w:val="right"/>
            <w:rPr>
              <w:b/>
              <w:bCs/>
              <w:sz w:val="20"/>
              <w:szCs w:val="20"/>
              <w:rtl/>
            </w:rPr>
          </w:pPr>
        </w:p>
      </w:tc>
      <w:tc>
        <w:tcPr>
          <w:tcW w:w="2197" w:type="dxa"/>
          <w:gridSpan w:val="2"/>
          <w:shd w:val="clear" w:color="auto" w:fill="D9D9D9" w:themeFill="background1" w:themeFillShade="D9"/>
        </w:tcPr>
        <w:p w14:paraId="081F8859" w14:textId="77777777" w:rsidR="008B5CF6" w:rsidRDefault="008B5CF6" w:rsidP="004B05E1">
          <w:pPr>
            <w:pStyle w:val="Pieddepage"/>
            <w:jc w:val="center"/>
            <w:rPr>
              <w:b/>
              <w:bCs/>
              <w:sz w:val="20"/>
              <w:szCs w:val="20"/>
              <w:rtl/>
            </w:rPr>
          </w:pPr>
          <w:r>
            <w:rPr>
              <w:rFonts w:hint="cs"/>
              <w:b/>
              <w:bCs/>
              <w:sz w:val="20"/>
              <w:szCs w:val="20"/>
              <w:rtl/>
            </w:rPr>
            <w:t>...20 / ...20</w:t>
          </w:r>
        </w:p>
      </w:tc>
      <w:tc>
        <w:tcPr>
          <w:tcW w:w="2197" w:type="dxa"/>
        </w:tcPr>
        <w:p w14:paraId="3CBE691E" w14:textId="77777777" w:rsidR="008B5CF6" w:rsidRDefault="008B5CF6" w:rsidP="004B05E1">
          <w:pPr>
            <w:pStyle w:val="Pieddepage"/>
            <w:jc w:val="center"/>
            <w:rPr>
              <w:b/>
              <w:bCs/>
              <w:sz w:val="20"/>
              <w:szCs w:val="20"/>
              <w:rtl/>
            </w:rPr>
          </w:pPr>
          <w:r>
            <w:rPr>
              <w:rFonts w:hint="cs"/>
              <w:b/>
              <w:bCs/>
              <w:sz w:val="20"/>
              <w:szCs w:val="20"/>
              <w:rtl/>
            </w:rPr>
            <w:t>السنة الجامعية</w:t>
          </w:r>
        </w:p>
      </w:tc>
      <w:tc>
        <w:tcPr>
          <w:tcW w:w="986" w:type="dxa"/>
        </w:tcPr>
        <w:p w14:paraId="6FD372DF" w14:textId="77777777" w:rsidR="008B5CF6" w:rsidRPr="0058142A" w:rsidRDefault="008B5CF6" w:rsidP="004B05E1">
          <w:pPr>
            <w:pStyle w:val="Pieddepage"/>
            <w:rPr>
              <w:b/>
              <w:bCs/>
              <w:sz w:val="20"/>
              <w:szCs w:val="20"/>
              <w:rtl/>
              <w:lang w:bidi="ar-DZ"/>
            </w:rPr>
          </w:pPr>
        </w:p>
      </w:tc>
    </w:tr>
  </w:tbl>
  <w:p w14:paraId="51D7D532" w14:textId="77777777" w:rsidR="008B5CF6" w:rsidRPr="004B05E1" w:rsidRDefault="008B5CF6">
    <w:pPr>
      <w:pStyle w:val="Pieddepage"/>
      <w:rPr>
        <w:sz w:val="10"/>
        <w:szCs w:val="10"/>
        <w:rtl/>
      </w:rPr>
    </w:pPr>
  </w:p>
  <w:p w14:paraId="601ACAC2" w14:textId="2152B6A4" w:rsidR="008B5CF6" w:rsidRDefault="008B5CF6" w:rsidP="004B05E1">
    <w:pPr>
      <w:pStyle w:val="Pieddepage"/>
      <w:ind w:left="-567"/>
    </w:pPr>
    <w:sdt>
      <w:sdtPr>
        <w:id w:val="-311409673"/>
        <w:docPartObj>
          <w:docPartGallery w:val="Page Numbers (Bottom of Page)"/>
          <w:docPartUnique/>
        </w:docPartObj>
      </w:sdtPr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Content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185B1C">
              <w:rPr>
                <w:b/>
                <w:bCs/>
                <w:noProof/>
              </w:rPr>
              <w:t>19</w:t>
            </w:r>
            <w:r>
              <w:rPr>
                <w:b/>
                <w:bCs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185B1C">
              <w:rPr>
                <w:b/>
                <w:bCs/>
                <w:noProof/>
              </w:rPr>
              <w:t>19</w:t>
            </w:r>
            <w:r>
              <w:rPr>
                <w:b/>
                <w:bCs/>
              </w:rPr>
              <w:fldChar w:fldCharType="end"/>
            </w:r>
          </w:sdtContent>
        </w:sdt>
      </w:sdtContent>
    </w:sdt>
  </w:p>
  <w:p w14:paraId="7EE16E62" w14:textId="77777777" w:rsidR="008B5CF6" w:rsidRPr="00C157C7" w:rsidRDefault="008B5CF6" w:rsidP="00C157C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54E2CD" w14:textId="77777777" w:rsidR="00B64366" w:rsidRDefault="00B64366">
      <w:r>
        <w:separator/>
      </w:r>
    </w:p>
  </w:footnote>
  <w:footnote w:type="continuationSeparator" w:id="0">
    <w:p w14:paraId="3B6E0453" w14:textId="77777777" w:rsidR="00B64366" w:rsidRDefault="00B643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E4DBB"/>
    <w:multiLevelType w:val="hybridMultilevel"/>
    <w:tmpl w:val="9DB22D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80BAB"/>
    <w:multiLevelType w:val="hybridMultilevel"/>
    <w:tmpl w:val="8D9AF8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D2F79"/>
    <w:multiLevelType w:val="hybridMultilevel"/>
    <w:tmpl w:val="DCF689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512E7"/>
    <w:multiLevelType w:val="hybridMultilevel"/>
    <w:tmpl w:val="F86A9782"/>
    <w:lvl w:ilvl="0" w:tplc="1DBC1312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364" w:hanging="360"/>
      </w:pPr>
    </w:lvl>
    <w:lvl w:ilvl="2" w:tplc="0C00001B" w:tentative="1">
      <w:start w:val="1"/>
      <w:numFmt w:val="lowerRoman"/>
      <w:lvlText w:val="%3."/>
      <w:lvlJc w:val="right"/>
      <w:pPr>
        <w:ind w:left="2084" w:hanging="180"/>
      </w:pPr>
    </w:lvl>
    <w:lvl w:ilvl="3" w:tplc="0C00000F" w:tentative="1">
      <w:start w:val="1"/>
      <w:numFmt w:val="decimal"/>
      <w:lvlText w:val="%4."/>
      <w:lvlJc w:val="left"/>
      <w:pPr>
        <w:ind w:left="2804" w:hanging="360"/>
      </w:pPr>
    </w:lvl>
    <w:lvl w:ilvl="4" w:tplc="0C000019" w:tentative="1">
      <w:start w:val="1"/>
      <w:numFmt w:val="lowerLetter"/>
      <w:lvlText w:val="%5."/>
      <w:lvlJc w:val="left"/>
      <w:pPr>
        <w:ind w:left="3524" w:hanging="360"/>
      </w:pPr>
    </w:lvl>
    <w:lvl w:ilvl="5" w:tplc="0C00001B" w:tentative="1">
      <w:start w:val="1"/>
      <w:numFmt w:val="lowerRoman"/>
      <w:lvlText w:val="%6."/>
      <w:lvlJc w:val="right"/>
      <w:pPr>
        <w:ind w:left="4244" w:hanging="180"/>
      </w:pPr>
    </w:lvl>
    <w:lvl w:ilvl="6" w:tplc="0C00000F" w:tentative="1">
      <w:start w:val="1"/>
      <w:numFmt w:val="decimal"/>
      <w:lvlText w:val="%7."/>
      <w:lvlJc w:val="left"/>
      <w:pPr>
        <w:ind w:left="4964" w:hanging="360"/>
      </w:pPr>
    </w:lvl>
    <w:lvl w:ilvl="7" w:tplc="0C000019" w:tentative="1">
      <w:start w:val="1"/>
      <w:numFmt w:val="lowerLetter"/>
      <w:lvlText w:val="%8."/>
      <w:lvlJc w:val="left"/>
      <w:pPr>
        <w:ind w:left="5684" w:hanging="360"/>
      </w:pPr>
    </w:lvl>
    <w:lvl w:ilvl="8" w:tplc="0C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E51655F"/>
    <w:multiLevelType w:val="hybridMultilevel"/>
    <w:tmpl w:val="661A51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E0435"/>
    <w:multiLevelType w:val="hybridMultilevel"/>
    <w:tmpl w:val="0ECE6F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F0F82"/>
    <w:multiLevelType w:val="multilevel"/>
    <w:tmpl w:val="5448B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8D36CE"/>
    <w:multiLevelType w:val="hybridMultilevel"/>
    <w:tmpl w:val="CC8EEFB2"/>
    <w:lvl w:ilvl="0" w:tplc="E9A86F22">
      <w:start w:val="4"/>
      <w:numFmt w:val="decimal"/>
      <w:lvlText w:val="%1)"/>
      <w:lvlJc w:val="left"/>
      <w:pPr>
        <w:ind w:left="13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15" w:hanging="360"/>
      </w:pPr>
    </w:lvl>
    <w:lvl w:ilvl="2" w:tplc="040C001B" w:tentative="1">
      <w:start w:val="1"/>
      <w:numFmt w:val="lowerRoman"/>
      <w:lvlText w:val="%3."/>
      <w:lvlJc w:val="right"/>
      <w:pPr>
        <w:ind w:left="2835" w:hanging="180"/>
      </w:pPr>
    </w:lvl>
    <w:lvl w:ilvl="3" w:tplc="040C000F" w:tentative="1">
      <w:start w:val="1"/>
      <w:numFmt w:val="decimal"/>
      <w:lvlText w:val="%4."/>
      <w:lvlJc w:val="left"/>
      <w:pPr>
        <w:ind w:left="3555" w:hanging="360"/>
      </w:pPr>
    </w:lvl>
    <w:lvl w:ilvl="4" w:tplc="040C0019" w:tentative="1">
      <w:start w:val="1"/>
      <w:numFmt w:val="lowerLetter"/>
      <w:lvlText w:val="%5."/>
      <w:lvlJc w:val="left"/>
      <w:pPr>
        <w:ind w:left="4275" w:hanging="360"/>
      </w:pPr>
    </w:lvl>
    <w:lvl w:ilvl="5" w:tplc="040C001B" w:tentative="1">
      <w:start w:val="1"/>
      <w:numFmt w:val="lowerRoman"/>
      <w:lvlText w:val="%6."/>
      <w:lvlJc w:val="right"/>
      <w:pPr>
        <w:ind w:left="4995" w:hanging="180"/>
      </w:pPr>
    </w:lvl>
    <w:lvl w:ilvl="6" w:tplc="040C000F" w:tentative="1">
      <w:start w:val="1"/>
      <w:numFmt w:val="decimal"/>
      <w:lvlText w:val="%7."/>
      <w:lvlJc w:val="left"/>
      <w:pPr>
        <w:ind w:left="5715" w:hanging="360"/>
      </w:pPr>
    </w:lvl>
    <w:lvl w:ilvl="7" w:tplc="040C0019" w:tentative="1">
      <w:start w:val="1"/>
      <w:numFmt w:val="lowerLetter"/>
      <w:lvlText w:val="%8."/>
      <w:lvlJc w:val="left"/>
      <w:pPr>
        <w:ind w:left="6435" w:hanging="360"/>
      </w:pPr>
    </w:lvl>
    <w:lvl w:ilvl="8" w:tplc="040C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8" w15:restartNumberingAfterBreak="0">
    <w:nsid w:val="14AA60B8"/>
    <w:multiLevelType w:val="multilevel"/>
    <w:tmpl w:val="91CA8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0B67AD"/>
    <w:multiLevelType w:val="multilevel"/>
    <w:tmpl w:val="4DE48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491E1F"/>
    <w:multiLevelType w:val="hybridMultilevel"/>
    <w:tmpl w:val="A9D82D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0D7095"/>
    <w:multiLevelType w:val="hybridMultilevel"/>
    <w:tmpl w:val="A37694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D909B5"/>
    <w:multiLevelType w:val="hybridMultilevel"/>
    <w:tmpl w:val="3DC4FC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5B78FF"/>
    <w:multiLevelType w:val="hybridMultilevel"/>
    <w:tmpl w:val="2FAAE1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D6605C"/>
    <w:multiLevelType w:val="hybridMultilevel"/>
    <w:tmpl w:val="EC0E5E9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1703C3"/>
    <w:multiLevelType w:val="hybridMultilevel"/>
    <w:tmpl w:val="0568DA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FD7EE3"/>
    <w:multiLevelType w:val="hybridMultilevel"/>
    <w:tmpl w:val="48869F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886D15"/>
    <w:multiLevelType w:val="hybridMultilevel"/>
    <w:tmpl w:val="12A221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0E49E3"/>
    <w:multiLevelType w:val="hybridMultilevel"/>
    <w:tmpl w:val="7A78E1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A9181B"/>
    <w:multiLevelType w:val="hybridMultilevel"/>
    <w:tmpl w:val="0862EA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27762A"/>
    <w:multiLevelType w:val="hybridMultilevel"/>
    <w:tmpl w:val="1BDA03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777759"/>
    <w:multiLevelType w:val="hybridMultilevel"/>
    <w:tmpl w:val="AE7C3D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3043F8"/>
    <w:multiLevelType w:val="hybridMultilevel"/>
    <w:tmpl w:val="6592F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6BD4C5E"/>
    <w:multiLevelType w:val="hybridMultilevel"/>
    <w:tmpl w:val="CD7A36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4B2DFA"/>
    <w:multiLevelType w:val="hybridMultilevel"/>
    <w:tmpl w:val="44DE6EE8"/>
    <w:lvl w:ilvl="0" w:tplc="39D4F2C0">
      <w:start w:val="1"/>
      <w:numFmt w:val="decimal"/>
      <w:lvlText w:val="%1)"/>
      <w:lvlJc w:val="left"/>
      <w:pPr>
        <w:ind w:left="1605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2325" w:hanging="360"/>
      </w:pPr>
    </w:lvl>
    <w:lvl w:ilvl="2" w:tplc="040C001B" w:tentative="1">
      <w:start w:val="1"/>
      <w:numFmt w:val="lowerRoman"/>
      <w:lvlText w:val="%3."/>
      <w:lvlJc w:val="right"/>
      <w:pPr>
        <w:ind w:left="3045" w:hanging="180"/>
      </w:pPr>
    </w:lvl>
    <w:lvl w:ilvl="3" w:tplc="040C000F" w:tentative="1">
      <w:start w:val="1"/>
      <w:numFmt w:val="decimal"/>
      <w:lvlText w:val="%4."/>
      <w:lvlJc w:val="left"/>
      <w:pPr>
        <w:ind w:left="3765" w:hanging="360"/>
      </w:pPr>
    </w:lvl>
    <w:lvl w:ilvl="4" w:tplc="040C0019" w:tentative="1">
      <w:start w:val="1"/>
      <w:numFmt w:val="lowerLetter"/>
      <w:lvlText w:val="%5."/>
      <w:lvlJc w:val="left"/>
      <w:pPr>
        <w:ind w:left="4485" w:hanging="360"/>
      </w:pPr>
    </w:lvl>
    <w:lvl w:ilvl="5" w:tplc="040C001B" w:tentative="1">
      <w:start w:val="1"/>
      <w:numFmt w:val="lowerRoman"/>
      <w:lvlText w:val="%6."/>
      <w:lvlJc w:val="right"/>
      <w:pPr>
        <w:ind w:left="5205" w:hanging="180"/>
      </w:pPr>
    </w:lvl>
    <w:lvl w:ilvl="6" w:tplc="040C000F" w:tentative="1">
      <w:start w:val="1"/>
      <w:numFmt w:val="decimal"/>
      <w:lvlText w:val="%7."/>
      <w:lvlJc w:val="left"/>
      <w:pPr>
        <w:ind w:left="5925" w:hanging="360"/>
      </w:pPr>
    </w:lvl>
    <w:lvl w:ilvl="7" w:tplc="040C0019" w:tentative="1">
      <w:start w:val="1"/>
      <w:numFmt w:val="lowerLetter"/>
      <w:lvlText w:val="%8."/>
      <w:lvlJc w:val="left"/>
      <w:pPr>
        <w:ind w:left="6645" w:hanging="360"/>
      </w:pPr>
    </w:lvl>
    <w:lvl w:ilvl="8" w:tplc="040C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25" w15:restartNumberingAfterBreak="0">
    <w:nsid w:val="28BD19DB"/>
    <w:multiLevelType w:val="hybridMultilevel"/>
    <w:tmpl w:val="4CDE2F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8D364E2"/>
    <w:multiLevelType w:val="hybridMultilevel"/>
    <w:tmpl w:val="0E10F0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6949FB"/>
    <w:multiLevelType w:val="hybridMultilevel"/>
    <w:tmpl w:val="BE204E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9D92051"/>
    <w:multiLevelType w:val="hybridMultilevel"/>
    <w:tmpl w:val="085891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B272CF8"/>
    <w:multiLevelType w:val="hybridMultilevel"/>
    <w:tmpl w:val="7D825A5A"/>
    <w:lvl w:ilvl="0" w:tplc="9E6E7E6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  <w:u w:val="none"/>
      </w:rPr>
    </w:lvl>
    <w:lvl w:ilvl="1" w:tplc="0C000019" w:tentative="1">
      <w:start w:val="1"/>
      <w:numFmt w:val="lowerLetter"/>
      <w:lvlText w:val="%2."/>
      <w:lvlJc w:val="left"/>
      <w:pPr>
        <w:ind w:left="1647" w:hanging="360"/>
      </w:pPr>
    </w:lvl>
    <w:lvl w:ilvl="2" w:tplc="0C00001B" w:tentative="1">
      <w:start w:val="1"/>
      <w:numFmt w:val="lowerRoman"/>
      <w:lvlText w:val="%3."/>
      <w:lvlJc w:val="right"/>
      <w:pPr>
        <w:ind w:left="2367" w:hanging="180"/>
      </w:pPr>
    </w:lvl>
    <w:lvl w:ilvl="3" w:tplc="0C00000F" w:tentative="1">
      <w:start w:val="1"/>
      <w:numFmt w:val="decimal"/>
      <w:lvlText w:val="%4."/>
      <w:lvlJc w:val="left"/>
      <w:pPr>
        <w:ind w:left="3087" w:hanging="360"/>
      </w:pPr>
    </w:lvl>
    <w:lvl w:ilvl="4" w:tplc="0C000019" w:tentative="1">
      <w:start w:val="1"/>
      <w:numFmt w:val="lowerLetter"/>
      <w:lvlText w:val="%5."/>
      <w:lvlJc w:val="left"/>
      <w:pPr>
        <w:ind w:left="3807" w:hanging="360"/>
      </w:pPr>
    </w:lvl>
    <w:lvl w:ilvl="5" w:tplc="0C00001B" w:tentative="1">
      <w:start w:val="1"/>
      <w:numFmt w:val="lowerRoman"/>
      <w:lvlText w:val="%6."/>
      <w:lvlJc w:val="right"/>
      <w:pPr>
        <w:ind w:left="4527" w:hanging="180"/>
      </w:pPr>
    </w:lvl>
    <w:lvl w:ilvl="6" w:tplc="0C00000F" w:tentative="1">
      <w:start w:val="1"/>
      <w:numFmt w:val="decimal"/>
      <w:lvlText w:val="%7."/>
      <w:lvlJc w:val="left"/>
      <w:pPr>
        <w:ind w:left="5247" w:hanging="360"/>
      </w:pPr>
    </w:lvl>
    <w:lvl w:ilvl="7" w:tplc="0C000019" w:tentative="1">
      <w:start w:val="1"/>
      <w:numFmt w:val="lowerLetter"/>
      <w:lvlText w:val="%8."/>
      <w:lvlJc w:val="left"/>
      <w:pPr>
        <w:ind w:left="5967" w:hanging="360"/>
      </w:pPr>
    </w:lvl>
    <w:lvl w:ilvl="8" w:tplc="0C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2BC26140"/>
    <w:multiLevelType w:val="hybridMultilevel"/>
    <w:tmpl w:val="3B0CAB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F755A35"/>
    <w:multiLevelType w:val="hybridMultilevel"/>
    <w:tmpl w:val="B414D9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0585FBC"/>
    <w:multiLevelType w:val="hybridMultilevel"/>
    <w:tmpl w:val="0AE2D8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9C735F"/>
    <w:multiLevelType w:val="multilevel"/>
    <w:tmpl w:val="AF4A3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27278FE"/>
    <w:multiLevelType w:val="hybridMultilevel"/>
    <w:tmpl w:val="0C6CD0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4A268AD"/>
    <w:multiLevelType w:val="hybridMultilevel"/>
    <w:tmpl w:val="119256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7736364"/>
    <w:multiLevelType w:val="hybridMultilevel"/>
    <w:tmpl w:val="994EE3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9CB4E44"/>
    <w:multiLevelType w:val="hybridMultilevel"/>
    <w:tmpl w:val="B134C2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E9B787A"/>
    <w:multiLevelType w:val="hybridMultilevel"/>
    <w:tmpl w:val="430A39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400874"/>
    <w:multiLevelType w:val="hybridMultilevel"/>
    <w:tmpl w:val="BB96FEBC"/>
    <w:lvl w:ilvl="0" w:tplc="11E8369E">
      <w:start w:val="1"/>
      <w:numFmt w:val="bullet"/>
      <w:lvlText w:val="-"/>
      <w:lvlJc w:val="left"/>
      <w:pPr>
        <w:ind w:left="360" w:hanging="360"/>
      </w:pPr>
      <w:rPr>
        <w:rFonts w:ascii="Abomsaab" w:eastAsia="SimSun" w:hAnsi="Abomsaab" w:cs="Abomsaab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1454C0"/>
    <w:multiLevelType w:val="hybridMultilevel"/>
    <w:tmpl w:val="0FB872A2"/>
    <w:lvl w:ilvl="0" w:tplc="51A69FD2">
      <w:start w:val="1"/>
      <w:numFmt w:val="decimal"/>
      <w:lvlText w:val="%1."/>
      <w:lvlJc w:val="left"/>
      <w:pPr>
        <w:ind w:left="644" w:hanging="360"/>
      </w:pPr>
      <w:rPr>
        <w:rFonts w:ascii="Sakkal Majalla" w:eastAsiaTheme="minorHAnsi" w:hAnsi="Sakkal Majalla" w:cs="Sakkal Majall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AA28F7"/>
    <w:multiLevelType w:val="hybridMultilevel"/>
    <w:tmpl w:val="8788FC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4873ADD"/>
    <w:multiLevelType w:val="multilevel"/>
    <w:tmpl w:val="E112F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5BB5B26"/>
    <w:multiLevelType w:val="hybridMultilevel"/>
    <w:tmpl w:val="02B8A0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8C57730"/>
    <w:multiLevelType w:val="multilevel"/>
    <w:tmpl w:val="98706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CC0317B"/>
    <w:multiLevelType w:val="hybridMultilevel"/>
    <w:tmpl w:val="FD02E2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042297A"/>
    <w:multiLevelType w:val="multilevel"/>
    <w:tmpl w:val="B6A2F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3760AD5"/>
    <w:multiLevelType w:val="hybridMultilevel"/>
    <w:tmpl w:val="74E015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77374C"/>
    <w:multiLevelType w:val="hybridMultilevel"/>
    <w:tmpl w:val="5022A2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55F651B"/>
    <w:multiLevelType w:val="hybridMultilevel"/>
    <w:tmpl w:val="ED8EEF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5C10725"/>
    <w:multiLevelType w:val="hybridMultilevel"/>
    <w:tmpl w:val="AF2EFC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5CD5644"/>
    <w:multiLevelType w:val="multilevel"/>
    <w:tmpl w:val="794CC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7DE18B1"/>
    <w:multiLevelType w:val="hybridMultilevel"/>
    <w:tmpl w:val="F0687B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B57702D"/>
    <w:multiLevelType w:val="hybridMultilevel"/>
    <w:tmpl w:val="90E05552"/>
    <w:lvl w:ilvl="0" w:tplc="D0F84A16">
      <w:start w:val="1"/>
      <w:numFmt w:val="decimal"/>
      <w:lvlText w:val="%1-"/>
      <w:lvlJc w:val="left"/>
      <w:pPr>
        <w:tabs>
          <w:tab w:val="num" w:pos="502"/>
        </w:tabs>
        <w:ind w:left="502" w:hanging="360"/>
      </w:pPr>
      <w:rPr>
        <w:rFonts w:hint="default"/>
        <w:b w:val="0"/>
        <w:bCs w:val="0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C4B016F"/>
    <w:multiLevelType w:val="hybridMultilevel"/>
    <w:tmpl w:val="586C84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EDA16F6"/>
    <w:multiLevelType w:val="hybridMultilevel"/>
    <w:tmpl w:val="12BC29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F9D656A"/>
    <w:multiLevelType w:val="hybridMultilevel"/>
    <w:tmpl w:val="D4B23B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3C54063"/>
    <w:multiLevelType w:val="hybridMultilevel"/>
    <w:tmpl w:val="B3101B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4DC286D"/>
    <w:multiLevelType w:val="multilevel"/>
    <w:tmpl w:val="1A881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8455EF9"/>
    <w:multiLevelType w:val="hybridMultilevel"/>
    <w:tmpl w:val="7BF859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9C74BB1"/>
    <w:multiLevelType w:val="hybridMultilevel"/>
    <w:tmpl w:val="07B60B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C4858FA"/>
    <w:multiLevelType w:val="multilevel"/>
    <w:tmpl w:val="4B043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F416502"/>
    <w:multiLevelType w:val="multilevel"/>
    <w:tmpl w:val="96526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F5F6CEB"/>
    <w:multiLevelType w:val="multilevel"/>
    <w:tmpl w:val="84A05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0BA695F"/>
    <w:multiLevelType w:val="multilevel"/>
    <w:tmpl w:val="49326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4150BB1"/>
    <w:multiLevelType w:val="hybridMultilevel"/>
    <w:tmpl w:val="93C434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4C323E0"/>
    <w:multiLevelType w:val="hybridMultilevel"/>
    <w:tmpl w:val="0632F3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5D07D95"/>
    <w:multiLevelType w:val="hybridMultilevel"/>
    <w:tmpl w:val="0734AD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653121"/>
    <w:multiLevelType w:val="hybridMultilevel"/>
    <w:tmpl w:val="D06EB8B8"/>
    <w:lvl w:ilvl="0" w:tplc="01624E56">
      <w:numFmt w:val="bullet"/>
      <w:lvlText w:val="-"/>
      <w:lvlJc w:val="left"/>
      <w:pPr>
        <w:ind w:left="359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69" w15:restartNumberingAfterBreak="0">
    <w:nsid w:val="79812A9C"/>
    <w:multiLevelType w:val="multilevel"/>
    <w:tmpl w:val="D6B09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A1F5AFB"/>
    <w:multiLevelType w:val="hybridMultilevel"/>
    <w:tmpl w:val="0E80BD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A8F0C94"/>
    <w:multiLevelType w:val="hybridMultilevel"/>
    <w:tmpl w:val="7E10B6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B2053A9"/>
    <w:multiLevelType w:val="hybridMultilevel"/>
    <w:tmpl w:val="8B360B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B5949BF"/>
    <w:multiLevelType w:val="hybridMultilevel"/>
    <w:tmpl w:val="EFA884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BBB1323"/>
    <w:multiLevelType w:val="hybridMultilevel"/>
    <w:tmpl w:val="233295D8"/>
    <w:lvl w:ilvl="0" w:tplc="1B1C730C">
      <w:start w:val="1"/>
      <w:numFmt w:val="decimal"/>
      <w:lvlText w:val="%1."/>
      <w:lvlJc w:val="left"/>
      <w:pPr>
        <w:ind w:left="644" w:hanging="360"/>
      </w:pPr>
      <w:rPr>
        <w:b/>
        <w:bCs w:val="0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4680" w:hanging="360"/>
      </w:pPr>
    </w:lvl>
    <w:lvl w:ilvl="2" w:tplc="040C001B" w:tentative="1">
      <w:start w:val="1"/>
      <w:numFmt w:val="lowerRoman"/>
      <w:lvlText w:val="%3."/>
      <w:lvlJc w:val="right"/>
      <w:pPr>
        <w:ind w:left="5400" w:hanging="180"/>
      </w:pPr>
    </w:lvl>
    <w:lvl w:ilvl="3" w:tplc="040C000F" w:tentative="1">
      <w:start w:val="1"/>
      <w:numFmt w:val="decimal"/>
      <w:lvlText w:val="%4."/>
      <w:lvlJc w:val="left"/>
      <w:pPr>
        <w:ind w:left="6120" w:hanging="360"/>
      </w:pPr>
    </w:lvl>
    <w:lvl w:ilvl="4" w:tplc="040C0019" w:tentative="1">
      <w:start w:val="1"/>
      <w:numFmt w:val="lowerLetter"/>
      <w:lvlText w:val="%5."/>
      <w:lvlJc w:val="left"/>
      <w:pPr>
        <w:ind w:left="6840" w:hanging="360"/>
      </w:pPr>
    </w:lvl>
    <w:lvl w:ilvl="5" w:tplc="040C001B" w:tentative="1">
      <w:start w:val="1"/>
      <w:numFmt w:val="lowerRoman"/>
      <w:lvlText w:val="%6."/>
      <w:lvlJc w:val="right"/>
      <w:pPr>
        <w:ind w:left="7560" w:hanging="180"/>
      </w:pPr>
    </w:lvl>
    <w:lvl w:ilvl="6" w:tplc="040C000F" w:tentative="1">
      <w:start w:val="1"/>
      <w:numFmt w:val="decimal"/>
      <w:lvlText w:val="%7."/>
      <w:lvlJc w:val="left"/>
      <w:pPr>
        <w:ind w:left="8280" w:hanging="360"/>
      </w:pPr>
    </w:lvl>
    <w:lvl w:ilvl="7" w:tplc="040C0019" w:tentative="1">
      <w:start w:val="1"/>
      <w:numFmt w:val="lowerLetter"/>
      <w:lvlText w:val="%8."/>
      <w:lvlJc w:val="left"/>
      <w:pPr>
        <w:ind w:left="9000" w:hanging="360"/>
      </w:pPr>
    </w:lvl>
    <w:lvl w:ilvl="8" w:tplc="040C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75" w15:restartNumberingAfterBreak="0">
    <w:nsid w:val="7F035934"/>
    <w:multiLevelType w:val="hybridMultilevel"/>
    <w:tmpl w:val="E35037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FDB49E0"/>
    <w:multiLevelType w:val="multilevel"/>
    <w:tmpl w:val="CDEA2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9"/>
  </w:num>
  <w:num w:numId="2">
    <w:abstractNumId w:val="24"/>
  </w:num>
  <w:num w:numId="3">
    <w:abstractNumId w:val="7"/>
  </w:num>
  <w:num w:numId="4">
    <w:abstractNumId w:val="40"/>
  </w:num>
  <w:num w:numId="5">
    <w:abstractNumId w:val="3"/>
  </w:num>
  <w:num w:numId="6">
    <w:abstractNumId w:val="29"/>
  </w:num>
  <w:num w:numId="7">
    <w:abstractNumId w:val="44"/>
  </w:num>
  <w:num w:numId="8">
    <w:abstractNumId w:val="63"/>
  </w:num>
  <w:num w:numId="9">
    <w:abstractNumId w:val="6"/>
  </w:num>
  <w:num w:numId="10">
    <w:abstractNumId w:val="9"/>
  </w:num>
  <w:num w:numId="11">
    <w:abstractNumId w:val="64"/>
  </w:num>
  <w:num w:numId="12">
    <w:abstractNumId w:val="51"/>
  </w:num>
  <w:num w:numId="13">
    <w:abstractNumId w:val="62"/>
  </w:num>
  <w:num w:numId="14">
    <w:abstractNumId w:val="46"/>
  </w:num>
  <w:num w:numId="15">
    <w:abstractNumId w:val="58"/>
  </w:num>
  <w:num w:numId="16">
    <w:abstractNumId w:val="69"/>
  </w:num>
  <w:num w:numId="17">
    <w:abstractNumId w:val="61"/>
  </w:num>
  <w:num w:numId="18">
    <w:abstractNumId w:val="8"/>
  </w:num>
  <w:num w:numId="19">
    <w:abstractNumId w:val="76"/>
  </w:num>
  <w:num w:numId="20">
    <w:abstractNumId w:val="42"/>
  </w:num>
  <w:num w:numId="21">
    <w:abstractNumId w:val="33"/>
  </w:num>
  <w:num w:numId="22">
    <w:abstractNumId w:val="68"/>
  </w:num>
  <w:num w:numId="23">
    <w:abstractNumId w:val="53"/>
  </w:num>
  <w:num w:numId="24">
    <w:abstractNumId w:val="54"/>
  </w:num>
  <w:num w:numId="25">
    <w:abstractNumId w:val="14"/>
  </w:num>
  <w:num w:numId="26">
    <w:abstractNumId w:val="74"/>
  </w:num>
  <w:num w:numId="27">
    <w:abstractNumId w:val="71"/>
  </w:num>
  <w:num w:numId="28">
    <w:abstractNumId w:val="28"/>
  </w:num>
  <w:num w:numId="29">
    <w:abstractNumId w:val="73"/>
  </w:num>
  <w:num w:numId="30">
    <w:abstractNumId w:val="11"/>
  </w:num>
  <w:num w:numId="31">
    <w:abstractNumId w:val="5"/>
  </w:num>
  <w:num w:numId="32">
    <w:abstractNumId w:val="56"/>
  </w:num>
  <w:num w:numId="33">
    <w:abstractNumId w:val="32"/>
  </w:num>
  <w:num w:numId="34">
    <w:abstractNumId w:val="4"/>
  </w:num>
  <w:num w:numId="35">
    <w:abstractNumId w:val="55"/>
  </w:num>
  <w:num w:numId="36">
    <w:abstractNumId w:val="36"/>
  </w:num>
  <w:num w:numId="37">
    <w:abstractNumId w:val="27"/>
  </w:num>
  <w:num w:numId="38">
    <w:abstractNumId w:val="0"/>
  </w:num>
  <w:num w:numId="39">
    <w:abstractNumId w:val="18"/>
  </w:num>
  <w:num w:numId="40">
    <w:abstractNumId w:val="59"/>
  </w:num>
  <w:num w:numId="41">
    <w:abstractNumId w:val="72"/>
  </w:num>
  <w:num w:numId="42">
    <w:abstractNumId w:val="37"/>
  </w:num>
  <w:num w:numId="43">
    <w:abstractNumId w:val="70"/>
  </w:num>
  <w:num w:numId="44">
    <w:abstractNumId w:val="30"/>
  </w:num>
  <w:num w:numId="45">
    <w:abstractNumId w:val="21"/>
  </w:num>
  <w:num w:numId="46">
    <w:abstractNumId w:val="1"/>
  </w:num>
  <w:num w:numId="47">
    <w:abstractNumId w:val="17"/>
  </w:num>
  <w:num w:numId="48">
    <w:abstractNumId w:val="49"/>
  </w:num>
  <w:num w:numId="49">
    <w:abstractNumId w:val="43"/>
  </w:num>
  <w:num w:numId="50">
    <w:abstractNumId w:val="48"/>
  </w:num>
  <w:num w:numId="51">
    <w:abstractNumId w:val="25"/>
  </w:num>
  <w:num w:numId="52">
    <w:abstractNumId w:val="45"/>
  </w:num>
  <w:num w:numId="53">
    <w:abstractNumId w:val="19"/>
  </w:num>
  <w:num w:numId="54">
    <w:abstractNumId w:val="50"/>
  </w:num>
  <w:num w:numId="55">
    <w:abstractNumId w:val="20"/>
  </w:num>
  <w:num w:numId="56">
    <w:abstractNumId w:val="75"/>
  </w:num>
  <w:num w:numId="57">
    <w:abstractNumId w:val="16"/>
  </w:num>
  <w:num w:numId="58">
    <w:abstractNumId w:val="23"/>
  </w:num>
  <w:num w:numId="59">
    <w:abstractNumId w:val="41"/>
  </w:num>
  <w:num w:numId="60">
    <w:abstractNumId w:val="47"/>
  </w:num>
  <w:num w:numId="61">
    <w:abstractNumId w:val="10"/>
  </w:num>
  <w:num w:numId="62">
    <w:abstractNumId w:val="26"/>
  </w:num>
  <w:num w:numId="63">
    <w:abstractNumId w:val="13"/>
  </w:num>
  <w:num w:numId="64">
    <w:abstractNumId w:val="38"/>
  </w:num>
  <w:num w:numId="65">
    <w:abstractNumId w:val="22"/>
  </w:num>
  <w:num w:numId="66">
    <w:abstractNumId w:val="2"/>
  </w:num>
  <w:num w:numId="67">
    <w:abstractNumId w:val="57"/>
  </w:num>
  <w:num w:numId="68">
    <w:abstractNumId w:val="35"/>
  </w:num>
  <w:num w:numId="69">
    <w:abstractNumId w:val="31"/>
  </w:num>
  <w:num w:numId="70">
    <w:abstractNumId w:val="15"/>
  </w:num>
  <w:num w:numId="71">
    <w:abstractNumId w:val="52"/>
  </w:num>
  <w:num w:numId="72">
    <w:abstractNumId w:val="65"/>
  </w:num>
  <w:num w:numId="73">
    <w:abstractNumId w:val="12"/>
  </w:num>
  <w:num w:numId="74">
    <w:abstractNumId w:val="60"/>
  </w:num>
  <w:num w:numId="75">
    <w:abstractNumId w:val="66"/>
  </w:num>
  <w:num w:numId="76">
    <w:abstractNumId w:val="34"/>
  </w:num>
  <w:num w:numId="77">
    <w:abstractNumId w:val="67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49D"/>
    <w:rsid w:val="00035875"/>
    <w:rsid w:val="00036603"/>
    <w:rsid w:val="00047DC3"/>
    <w:rsid w:val="00061681"/>
    <w:rsid w:val="00086B80"/>
    <w:rsid w:val="000954FF"/>
    <w:rsid w:val="00096EDC"/>
    <w:rsid w:val="000C05A0"/>
    <w:rsid w:val="000D4CDA"/>
    <w:rsid w:val="000E22E9"/>
    <w:rsid w:val="00104AC2"/>
    <w:rsid w:val="0011454A"/>
    <w:rsid w:val="001224EC"/>
    <w:rsid w:val="00134EAA"/>
    <w:rsid w:val="00161E62"/>
    <w:rsid w:val="00183B27"/>
    <w:rsid w:val="00185B1C"/>
    <w:rsid w:val="00191AAE"/>
    <w:rsid w:val="001A00FE"/>
    <w:rsid w:val="001C6E4F"/>
    <w:rsid w:val="00200EE8"/>
    <w:rsid w:val="00206D9A"/>
    <w:rsid w:val="002162D4"/>
    <w:rsid w:val="002248C3"/>
    <w:rsid w:val="00244B04"/>
    <w:rsid w:val="00250EAB"/>
    <w:rsid w:val="0029724C"/>
    <w:rsid w:val="002B40B5"/>
    <w:rsid w:val="002B4802"/>
    <w:rsid w:val="002B7EDD"/>
    <w:rsid w:val="002C449D"/>
    <w:rsid w:val="002D0BE6"/>
    <w:rsid w:val="002D364C"/>
    <w:rsid w:val="002F1D03"/>
    <w:rsid w:val="0030639E"/>
    <w:rsid w:val="003135DA"/>
    <w:rsid w:val="003262BB"/>
    <w:rsid w:val="00390DB4"/>
    <w:rsid w:val="003D39CF"/>
    <w:rsid w:val="003F16FE"/>
    <w:rsid w:val="0040012A"/>
    <w:rsid w:val="0042015B"/>
    <w:rsid w:val="00443BCF"/>
    <w:rsid w:val="004711B3"/>
    <w:rsid w:val="00491743"/>
    <w:rsid w:val="00495EC4"/>
    <w:rsid w:val="004A580B"/>
    <w:rsid w:val="004B05E1"/>
    <w:rsid w:val="004B3C80"/>
    <w:rsid w:val="004D0883"/>
    <w:rsid w:val="004D1CB9"/>
    <w:rsid w:val="004E39AB"/>
    <w:rsid w:val="004F38B4"/>
    <w:rsid w:val="00503C13"/>
    <w:rsid w:val="00506AA3"/>
    <w:rsid w:val="00515502"/>
    <w:rsid w:val="00570842"/>
    <w:rsid w:val="005743D2"/>
    <w:rsid w:val="005764D6"/>
    <w:rsid w:val="0058142A"/>
    <w:rsid w:val="0058543F"/>
    <w:rsid w:val="005C588B"/>
    <w:rsid w:val="005E43BC"/>
    <w:rsid w:val="005F1B1E"/>
    <w:rsid w:val="005F56FD"/>
    <w:rsid w:val="005F5FFC"/>
    <w:rsid w:val="006015D4"/>
    <w:rsid w:val="00635A5F"/>
    <w:rsid w:val="00652C2F"/>
    <w:rsid w:val="00667EB8"/>
    <w:rsid w:val="006829B5"/>
    <w:rsid w:val="00684573"/>
    <w:rsid w:val="006906D4"/>
    <w:rsid w:val="00695971"/>
    <w:rsid w:val="00704B0C"/>
    <w:rsid w:val="0070727C"/>
    <w:rsid w:val="00716CFC"/>
    <w:rsid w:val="007535D1"/>
    <w:rsid w:val="00785F68"/>
    <w:rsid w:val="00791F51"/>
    <w:rsid w:val="007D1686"/>
    <w:rsid w:val="007F1222"/>
    <w:rsid w:val="007F587A"/>
    <w:rsid w:val="00826681"/>
    <w:rsid w:val="00830174"/>
    <w:rsid w:val="00842BAD"/>
    <w:rsid w:val="00853F4A"/>
    <w:rsid w:val="00861BBA"/>
    <w:rsid w:val="00872B38"/>
    <w:rsid w:val="00880B1C"/>
    <w:rsid w:val="008A7B70"/>
    <w:rsid w:val="008B2B0F"/>
    <w:rsid w:val="008B5BAE"/>
    <w:rsid w:val="008B5CF6"/>
    <w:rsid w:val="008B7C8D"/>
    <w:rsid w:val="008C0D85"/>
    <w:rsid w:val="008F60C9"/>
    <w:rsid w:val="00903BCF"/>
    <w:rsid w:val="00906C24"/>
    <w:rsid w:val="009270CE"/>
    <w:rsid w:val="009326CC"/>
    <w:rsid w:val="0095685F"/>
    <w:rsid w:val="009817A2"/>
    <w:rsid w:val="00983C4B"/>
    <w:rsid w:val="00986705"/>
    <w:rsid w:val="009964B1"/>
    <w:rsid w:val="009A77D5"/>
    <w:rsid w:val="009B0A15"/>
    <w:rsid w:val="009D09DD"/>
    <w:rsid w:val="009E0424"/>
    <w:rsid w:val="009E728F"/>
    <w:rsid w:val="009F30E3"/>
    <w:rsid w:val="00A01F3A"/>
    <w:rsid w:val="00A05A5F"/>
    <w:rsid w:val="00A6234C"/>
    <w:rsid w:val="00A76CDA"/>
    <w:rsid w:val="00A82F00"/>
    <w:rsid w:val="00A86C6A"/>
    <w:rsid w:val="00A86E6E"/>
    <w:rsid w:val="00A90C2F"/>
    <w:rsid w:val="00A95ED0"/>
    <w:rsid w:val="00AA2337"/>
    <w:rsid w:val="00AA5756"/>
    <w:rsid w:val="00AE0BD5"/>
    <w:rsid w:val="00B03FFA"/>
    <w:rsid w:val="00B076F3"/>
    <w:rsid w:val="00B12FC3"/>
    <w:rsid w:val="00B4338D"/>
    <w:rsid w:val="00B459E7"/>
    <w:rsid w:val="00B6242D"/>
    <w:rsid w:val="00B64366"/>
    <w:rsid w:val="00B667C3"/>
    <w:rsid w:val="00B73EF9"/>
    <w:rsid w:val="00B756F3"/>
    <w:rsid w:val="00B86E0B"/>
    <w:rsid w:val="00BA1B57"/>
    <w:rsid w:val="00BB5FC3"/>
    <w:rsid w:val="00BC4FF8"/>
    <w:rsid w:val="00BD6B46"/>
    <w:rsid w:val="00BD7580"/>
    <w:rsid w:val="00BF3C58"/>
    <w:rsid w:val="00C014DA"/>
    <w:rsid w:val="00C157C7"/>
    <w:rsid w:val="00C306D2"/>
    <w:rsid w:val="00C40739"/>
    <w:rsid w:val="00C42A9C"/>
    <w:rsid w:val="00C60EF2"/>
    <w:rsid w:val="00C84D64"/>
    <w:rsid w:val="00C974B9"/>
    <w:rsid w:val="00D07954"/>
    <w:rsid w:val="00D07ACC"/>
    <w:rsid w:val="00D12804"/>
    <w:rsid w:val="00D43E97"/>
    <w:rsid w:val="00D845B2"/>
    <w:rsid w:val="00D96EC6"/>
    <w:rsid w:val="00DA76A8"/>
    <w:rsid w:val="00DB2347"/>
    <w:rsid w:val="00DC1255"/>
    <w:rsid w:val="00DC1F94"/>
    <w:rsid w:val="00DC370D"/>
    <w:rsid w:val="00DD10C5"/>
    <w:rsid w:val="00DF1652"/>
    <w:rsid w:val="00E211BF"/>
    <w:rsid w:val="00E23072"/>
    <w:rsid w:val="00E32A63"/>
    <w:rsid w:val="00E577D6"/>
    <w:rsid w:val="00E74E56"/>
    <w:rsid w:val="00E87531"/>
    <w:rsid w:val="00ED065B"/>
    <w:rsid w:val="00ED17A8"/>
    <w:rsid w:val="00F140DA"/>
    <w:rsid w:val="00F164D3"/>
    <w:rsid w:val="00F311F8"/>
    <w:rsid w:val="00F36E99"/>
    <w:rsid w:val="00F430E9"/>
    <w:rsid w:val="00F43DCF"/>
    <w:rsid w:val="00F613DA"/>
    <w:rsid w:val="00F70D51"/>
    <w:rsid w:val="00FA3CCA"/>
    <w:rsid w:val="00FB32D5"/>
    <w:rsid w:val="00FD11D3"/>
    <w:rsid w:val="00FD4BCB"/>
    <w:rsid w:val="00FE2F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DCBB89"/>
  <w15:docId w15:val="{F591BACD-0FA0-4CD3-894D-93A68A83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4A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itre2">
    <w:name w:val="heading 2"/>
    <w:basedOn w:val="Normal"/>
    <w:link w:val="Titre2Car"/>
    <w:uiPriority w:val="9"/>
    <w:qFormat/>
    <w:rsid w:val="002C449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711B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2C449D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4711B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paragraph" w:styleId="Titre">
    <w:name w:val="Title"/>
    <w:basedOn w:val="Normal"/>
    <w:link w:val="TitreCar"/>
    <w:qFormat/>
    <w:rsid w:val="002C449D"/>
    <w:pPr>
      <w:jc w:val="center"/>
    </w:pPr>
    <w:rPr>
      <w:rFonts w:ascii="TimesNewRoman,Bold" w:eastAsia="Times New Roman" w:hAnsi="TimesNewRoman,Bold"/>
      <w:b/>
      <w:bCs/>
      <w:snapToGrid w:val="0"/>
      <w:color w:val="FF0000"/>
      <w:sz w:val="36"/>
      <w:szCs w:val="36"/>
      <w:lang w:eastAsia="fr-FR"/>
    </w:rPr>
  </w:style>
  <w:style w:type="character" w:customStyle="1" w:styleId="TitreCar">
    <w:name w:val="Titre Car"/>
    <w:basedOn w:val="Policepardfaut"/>
    <w:link w:val="Titre"/>
    <w:rsid w:val="002C449D"/>
    <w:rPr>
      <w:rFonts w:ascii="TimesNewRoman,Bold" w:eastAsia="Times New Roman" w:hAnsi="TimesNewRoman,Bold" w:cs="Times New Roman"/>
      <w:b/>
      <w:bCs/>
      <w:snapToGrid w:val="0"/>
      <w:color w:val="FF0000"/>
      <w:sz w:val="36"/>
      <w:szCs w:val="3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2C449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C449D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2C449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C449D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C449D"/>
    <w:rPr>
      <w:rFonts w:ascii="Tahoma" w:hAnsi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449D"/>
    <w:rPr>
      <w:rFonts w:ascii="Tahoma" w:eastAsia="SimSun" w:hAnsi="Tahoma" w:cs="Times New Roman"/>
      <w:sz w:val="16"/>
      <w:szCs w:val="16"/>
      <w:lang w:eastAsia="zh-CN"/>
    </w:rPr>
  </w:style>
  <w:style w:type="paragraph" w:styleId="Sous-titre">
    <w:name w:val="Subtitle"/>
    <w:basedOn w:val="Normal"/>
    <w:link w:val="Sous-titreCar"/>
    <w:qFormat/>
    <w:rsid w:val="002C449D"/>
    <w:pPr>
      <w:jc w:val="center"/>
    </w:pPr>
    <w:rPr>
      <w:rFonts w:ascii="TimesNewRoman,Bold" w:eastAsia="Times New Roman" w:hAnsi="TimesNewRoman,Bold"/>
      <w:b/>
      <w:bCs/>
      <w:snapToGrid w:val="0"/>
      <w:color w:val="FF0000"/>
      <w:sz w:val="40"/>
      <w:szCs w:val="40"/>
    </w:rPr>
  </w:style>
  <w:style w:type="character" w:customStyle="1" w:styleId="Sous-titreCar">
    <w:name w:val="Sous-titre Car"/>
    <w:basedOn w:val="Policepardfaut"/>
    <w:link w:val="Sous-titre"/>
    <w:rsid w:val="002C449D"/>
    <w:rPr>
      <w:rFonts w:ascii="TimesNewRoman,Bold" w:eastAsia="Times New Roman" w:hAnsi="TimesNewRoman,Bold" w:cs="Times New Roman"/>
      <w:b/>
      <w:bCs/>
      <w:snapToGrid w:val="0"/>
      <w:color w:val="FF0000"/>
      <w:sz w:val="40"/>
      <w:szCs w:val="40"/>
      <w:lang w:eastAsia="zh-CN"/>
    </w:rPr>
  </w:style>
  <w:style w:type="table" w:styleId="Grilledutableau">
    <w:name w:val="Table Grid"/>
    <w:basedOn w:val="TableauNormal"/>
    <w:uiPriority w:val="39"/>
    <w:rsid w:val="002C449D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uiPriority w:val="34"/>
    <w:qFormat/>
    <w:rsid w:val="002C449D"/>
    <w:pPr>
      <w:ind w:left="720"/>
      <w:contextualSpacing/>
      <w:jc w:val="both"/>
    </w:pPr>
    <w:rPr>
      <w:rFonts w:ascii="Calibri" w:eastAsia="Calibri" w:hAnsi="Calibri" w:cs="Arial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2C449D"/>
    <w:rPr>
      <w:color w:val="0000FF"/>
      <w:u w:val="single"/>
    </w:rPr>
  </w:style>
  <w:style w:type="paragraph" w:customStyle="1" w:styleId="titre0">
    <w:name w:val="titre"/>
    <w:basedOn w:val="Normal"/>
    <w:rsid w:val="002C449D"/>
    <w:pPr>
      <w:spacing w:before="100" w:beforeAutospacing="1" w:after="100" w:afterAutospacing="1"/>
    </w:pPr>
    <w:rPr>
      <w:rFonts w:eastAsia="Times New Roman"/>
      <w:lang w:eastAsia="fr-FR"/>
    </w:rPr>
  </w:style>
  <w:style w:type="character" w:customStyle="1" w:styleId="addmd">
    <w:name w:val="addmd"/>
    <w:basedOn w:val="Policepardfaut"/>
    <w:rsid w:val="002C449D"/>
  </w:style>
  <w:style w:type="paragraph" w:customStyle="1" w:styleId="Paragraphedeliste1">
    <w:name w:val="Paragraphe de liste1"/>
    <w:basedOn w:val="Normal"/>
    <w:rsid w:val="002C449D"/>
    <w:pPr>
      <w:spacing w:after="200" w:line="273" w:lineRule="auto"/>
      <w:ind w:left="720"/>
    </w:pPr>
    <w:rPr>
      <w:rFonts w:ascii="Calibri" w:eastAsia="Times New Roman" w:hAnsi="Calibri"/>
      <w:color w:val="000000"/>
      <w:kern w:val="28"/>
      <w:sz w:val="22"/>
      <w:szCs w:val="22"/>
      <w:lang w:eastAsia="fr-FR"/>
    </w:rPr>
  </w:style>
  <w:style w:type="paragraph" w:customStyle="1" w:styleId="opstxtp">
    <w:name w:val="op_stxt_p"/>
    <w:basedOn w:val="Normal"/>
    <w:rsid w:val="002C449D"/>
    <w:pPr>
      <w:spacing w:before="100" w:beforeAutospacing="1" w:after="100" w:afterAutospacing="1"/>
    </w:pPr>
    <w:rPr>
      <w:rFonts w:eastAsia="Times New Roman"/>
      <w:lang w:eastAsia="fr-FR"/>
    </w:rPr>
  </w:style>
  <w:style w:type="paragraph" w:styleId="Notedefin">
    <w:name w:val="endnote text"/>
    <w:basedOn w:val="Normal"/>
    <w:link w:val="NotedefinCar"/>
    <w:uiPriority w:val="99"/>
    <w:unhideWhenUsed/>
    <w:rsid w:val="002C449D"/>
    <w:rPr>
      <w:rFonts w:ascii="Calibri" w:eastAsia="Times New Roman" w:hAnsi="Calibri" w:cs="Arial"/>
      <w:sz w:val="20"/>
      <w:szCs w:val="20"/>
      <w:lang w:eastAsia="fr-FR"/>
    </w:rPr>
  </w:style>
  <w:style w:type="character" w:customStyle="1" w:styleId="NotedefinCar">
    <w:name w:val="Note de fin Car"/>
    <w:basedOn w:val="Policepardfaut"/>
    <w:link w:val="Notedefin"/>
    <w:uiPriority w:val="99"/>
    <w:rsid w:val="002C449D"/>
    <w:rPr>
      <w:rFonts w:ascii="Calibri" w:eastAsia="Times New Roman" w:hAnsi="Calibri" w:cs="Arial"/>
      <w:sz w:val="20"/>
      <w:szCs w:val="20"/>
      <w:lang w:eastAsia="fr-FR"/>
    </w:rPr>
  </w:style>
  <w:style w:type="character" w:customStyle="1" w:styleId="longtext">
    <w:name w:val="long_text"/>
    <w:basedOn w:val="Policepardfaut"/>
    <w:rsid w:val="0029724C"/>
  </w:style>
  <w:style w:type="paragraph" w:styleId="Notedebasdepage">
    <w:name w:val="footnote text"/>
    <w:basedOn w:val="Normal"/>
    <w:link w:val="NotedebasdepageCar"/>
    <w:unhideWhenUsed/>
    <w:rsid w:val="00DC1F94"/>
    <w:rPr>
      <w:rFonts w:asciiTheme="minorHAnsi" w:eastAsiaTheme="minorEastAsia" w:hAnsiTheme="minorHAnsi" w:cstheme="minorBidi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rsid w:val="00DC1F94"/>
    <w:rPr>
      <w:rFonts w:eastAsiaTheme="minorEastAsia"/>
      <w:sz w:val="20"/>
      <w:szCs w:val="20"/>
      <w:lang w:eastAsia="fr-FR"/>
    </w:rPr>
  </w:style>
  <w:style w:type="paragraph" w:styleId="NormalWeb">
    <w:name w:val="Normal (Web)"/>
    <w:basedOn w:val="Normal"/>
    <w:uiPriority w:val="99"/>
    <w:unhideWhenUsed/>
    <w:rsid w:val="00B03FFA"/>
    <w:pPr>
      <w:spacing w:before="100" w:beforeAutospacing="1" w:after="100" w:afterAutospacing="1"/>
    </w:pPr>
    <w:rPr>
      <w:rFonts w:eastAsia="Times New Roman"/>
      <w:lang w:eastAsia="fr-FR"/>
    </w:rPr>
  </w:style>
  <w:style w:type="character" w:customStyle="1" w:styleId="apple-converted-space">
    <w:name w:val="apple-converted-space"/>
    <w:basedOn w:val="Policepardfaut"/>
    <w:rsid w:val="004711B3"/>
  </w:style>
  <w:style w:type="character" w:customStyle="1" w:styleId="notice-label">
    <w:name w:val="notice-label"/>
    <w:basedOn w:val="Policepardfaut"/>
    <w:rsid w:val="004711B3"/>
  </w:style>
  <w:style w:type="paragraph" w:customStyle="1" w:styleId="nova-e-listitem">
    <w:name w:val="nova-e-list__item"/>
    <w:basedOn w:val="Normal"/>
    <w:rsid w:val="004711B3"/>
    <w:pPr>
      <w:spacing w:before="100" w:beforeAutospacing="1" w:after="100" w:afterAutospacing="1"/>
    </w:pPr>
    <w:rPr>
      <w:rFonts w:eastAsia="Times New Roman"/>
      <w:lang w:val="en-GB" w:eastAsia="en-GB"/>
    </w:rPr>
  </w:style>
  <w:style w:type="character" w:styleId="lev">
    <w:name w:val="Strong"/>
    <w:basedOn w:val="Policepardfaut"/>
    <w:uiPriority w:val="22"/>
    <w:qFormat/>
    <w:rsid w:val="004711B3"/>
    <w:rPr>
      <w:b/>
      <w:bCs/>
    </w:rPr>
  </w:style>
  <w:style w:type="character" w:styleId="Accentuation">
    <w:name w:val="Emphasis"/>
    <w:basedOn w:val="Policepardfaut"/>
    <w:uiPriority w:val="20"/>
    <w:qFormat/>
    <w:rsid w:val="004711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2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35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1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1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9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3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3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archiviqtes.org/referentiels_AAF_vf.pdf" TargetMode="External"/><Relationship Id="rId18" Type="http://schemas.openxmlformats.org/officeDocument/2006/relationships/hyperlink" Target="https://www.arbido.ch/fr/edition-article/2023/archives-du-futur/archivistique-a-lere-de-lia-opportunitesdefis-et-besoin-dutilisation-responsable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journal.cybrarians.info/index.php?option=com_content&amp;view=article&amp;id" TargetMode="External"/><Relationship Id="rId17" Type="http://schemas.openxmlformats.org/officeDocument/2006/relationships/hyperlink" Target="https://arbido.ch/fr/editionarticle/2023/archives-du-futur/a-seismic-shift-for-archival-ethic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uq.ca/auteurs/carol-couture-410.htm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sjp.cerist.dz/en/article/17154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ca.org/6363/welcome/.html" TargetMode="External"/><Relationship Id="rId10" Type="http://schemas.openxmlformats.org/officeDocument/2006/relationships/hyperlink" Target="https://asjp.cerist.dz/en/article/171720" TargetMode="External"/><Relationship Id="rId19" Type="http://schemas.openxmlformats.org/officeDocument/2006/relationships/hyperlink" Target="https://doi.org/10.1108/RMJ-08-2019-003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sjp.cerist.dz/en/article/39804" TargetMode="External"/><Relationship Id="rId14" Type="http://schemas.openxmlformats.org/officeDocument/2006/relationships/hyperlink" Target="http://www.ica.or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7EFC5-B4D6-4B7C-B01A-490286C0D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6440</Words>
  <Characters>35425</Characters>
  <Application>Microsoft Office Word</Application>
  <DocSecurity>0</DocSecurity>
  <Lines>295</Lines>
  <Paragraphs>83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35</vt:i4>
      </vt:variant>
    </vt:vector>
  </HeadingPairs>
  <TitlesOfParts>
    <vt:vector size="37" baseType="lpstr">
      <vt:lpstr/>
      <vt:lpstr/>
      <vt:lpstr>Couture ,Carol(dir.). Les fonctions de l'archivistique contemporaine. Quebec :PU</vt:lpstr>
      <vt:lpstr>المراجع: </vt:lpstr>
      <vt:lpstr>4.Bougnoux Daniel. Sciences de l'information et de la communication. Édition Lar</vt:lpstr>
      <vt:lpstr>5.Lasswell Harold. Structure et fonction de la communication dans la société. 19</vt:lpstr>
      <vt:lpstr>إطلاع الطالب على تطبيقات التكنولوجيات الحديثة للمعلومات و الاتصال في مجال الأرشي</vt:lpstr>
      <vt:lpstr>توعية الطلبة بأهمية استخدام الأرشفة الالكترونية لحل بعض مشاكل التقليدية للأرشيف</vt:lpstr>
      <vt:lpstr>تعريف الطالب بكيفية إنجاز مشروع رقمنة  ، و إعداد دفتر شروط </vt:lpstr>
      <vt:lpstr>التفتح على والوقع المهني للمعلومات </vt:lpstr>
      <vt:lpstr>المبادئ الأساسية في الإعلام الالي </vt:lpstr>
      <vt:lpstr>تعريف الأرشفة الإلكترونية</vt:lpstr>
      <vt:lpstr>حفظ الوثائق الإلكترونية</vt:lpstr>
      <vt:lpstr>تنظيم وإدارة الوثائق الالكترونية</vt:lpstr>
      <vt:lpstr>النظم الإلكترونية لإدارة الوثائق</vt:lpstr>
      <vt:lpstr>تحويل الوثائق الالكترونية للمركز</vt:lpstr>
      <vt:lpstr>أمن المعلومات والحفظ الاحتياطي</vt:lpstr>
      <vt:lpstr>برامج الأرشفة الالكترونية</vt:lpstr>
      <vt:lpstr>خصائص برامج الأرشفة الالكترونية</vt:lpstr>
      <vt:lpstr>تقنية رقمنة الوثائق  الورقية </vt:lpstr>
      <vt:lpstr>    يهدف هذا المقياس إلى تبيان الدور الذي يلعبه الأرشيف في كل مجتمع . تتبع علاقة  ال</vt:lpstr>
      <vt:lpstr>-Gagnon-Arguin , Louise . L'archivistique: Son histoire, ses acteurs depuis 1960</vt:lpstr>
      <vt:lpstr>    تهدف هذه المادة  إلى تعريف الطالب على تطبيقات الانترنت في مجال الأرشيف،وكيفية اس</vt:lpstr>
      <vt:lpstr>    مقدمة على البروتوكلاتHTTP,TCP/IP,PPP باء الصفحات ديناميكيا – برامج سي جي أي – أد</vt:lpstr>
      <vt:lpstr>    الوصول الحر للمعلومات والأرشيفات الحرة</vt:lpstr>
      <vt:lpstr>    </vt:lpstr>
      <vt:lpstr>طريقة التقييم:</vt:lpstr>
      <vt:lpstr>المراجع: </vt:lpstr>
      <vt:lpstr>المراجع: </vt:lpstr>
      <vt:lpstr>1. محمد، هيكل؛ مهارات إدارة المشروعات الصغيرة؛ القاهرة:مجموعة النيل العربية؛ 200</vt:lpstr>
      <vt:lpstr>2. ماجدة العطية؛ إدارة المشروعات الصغيرة؛ القاهرة:مجموعة النيل العربية؛ 2003.</vt:lpstr>
      <vt:lpstr>5. Chantal Morley ; Gestion d’un projet système d’information : principes, techn</vt:lpstr>
      <vt:lpstr>5. Chantal Morley ; gestion d’un projet système d’information : principes, techn</vt:lpstr>
      <vt:lpstr>6. jacques pansard ; réussir son projet système d’information : les régles d’or </vt:lpstr>
      <vt:lpstr>7. Emmanuel ; tchemeni ; l’évaluation des entreprise ; paris : economica, 2003</vt:lpstr>
      <vt:lpstr/>
      <vt:lpstr/>
    </vt:vector>
  </TitlesOfParts>
  <Company/>
  <LinksUpToDate>false</LinksUpToDate>
  <CharactersWithSpaces>41782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Maitre Benferlou</dc:creator>
  <cp:lastModifiedBy>Hp</cp:lastModifiedBy>
  <cp:revision>3</cp:revision>
  <dcterms:created xsi:type="dcterms:W3CDTF">2026-01-18T00:28:00Z</dcterms:created>
  <dcterms:modified xsi:type="dcterms:W3CDTF">2026-01-18T00:32:00Z</dcterms:modified>
</cp:coreProperties>
</file>