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F5" w:rsidRPr="00C7145C" w:rsidRDefault="00616647" w:rsidP="00616647">
      <w:pPr>
        <w:tabs>
          <w:tab w:val="left" w:pos="5814"/>
        </w:tabs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الإجابة النموذجية ل</w:t>
      </w:r>
      <w:r w:rsidR="00C7145C" w:rsidRPr="00C7145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</w:t>
      </w:r>
      <w:r w:rsidR="00B876F5" w:rsidRPr="00C7145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متحان علم النفس </w:t>
      </w:r>
      <w:r w:rsidR="007633AE" w:rsidRPr="00C7145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الطفل</w:t>
      </w:r>
      <w:r w:rsidR="00B876F5" w:rsidRPr="00C7145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876F5" w:rsidRPr="00C7145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و المراهق</w:t>
      </w:r>
      <w:proofErr w:type="gramEnd"/>
    </w:p>
    <w:p w:rsidR="00B876F5" w:rsidRPr="00C7145C" w:rsidRDefault="00B876F5" w:rsidP="00C344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C7145C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السنة الثالثة علم النفس التربوي</w:t>
      </w:r>
    </w:p>
    <w:p w:rsidR="00B876F5" w:rsidRPr="00E913FD" w:rsidRDefault="00B876F5" w:rsidP="00C344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7145C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79174" wp14:editId="33640740">
                <wp:simplePos x="0" y="0"/>
                <wp:positionH relativeFrom="column">
                  <wp:posOffset>2085443</wp:posOffset>
                </wp:positionH>
                <wp:positionV relativeFrom="paragraph">
                  <wp:posOffset>197619</wp:posOffset>
                </wp:positionV>
                <wp:extent cx="2764465" cy="0"/>
                <wp:effectExtent l="0" t="0" r="3619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B6B4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pt,15.55pt" to="381.8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C7145C" w:rsidRPr="00727161" w:rsidRDefault="00616647" w:rsidP="00E913FD">
      <w:pPr>
        <w:bidi/>
        <w:spacing w:after="0" w:line="276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7271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الإجابة عن</w:t>
      </w:r>
      <w:r w:rsidR="00B876F5" w:rsidRPr="0072716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C7145C" w:rsidRPr="00727161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السؤال الأول</w:t>
      </w:r>
      <w:r w:rsidR="00C7145C" w:rsidRPr="00727161">
        <w:rPr>
          <w:rFonts w:ascii="Simplified Arabic" w:hAnsi="Simplified Arabic" w:cs="Simplified Arabic"/>
          <w:color w:val="000000"/>
          <w:sz w:val="32"/>
          <w:szCs w:val="32"/>
          <w:u w:val="single"/>
          <w:rtl/>
        </w:rPr>
        <w:t>:(</w:t>
      </w:r>
      <w:r w:rsidR="00C7145C" w:rsidRPr="00727161">
        <w:rPr>
          <w:rFonts w:ascii="Simplified Arabic" w:hAnsi="Simplified Arabic" w:cs="Simplified Arabic"/>
          <w:color w:val="000000"/>
          <w:sz w:val="32"/>
          <w:szCs w:val="32"/>
          <w:rtl/>
        </w:rPr>
        <w:t>08 نقاط)</w:t>
      </w:r>
    </w:p>
    <w:p w:rsidR="00B876F5" w:rsidRPr="00727161" w:rsidRDefault="00616647" w:rsidP="00E913FD">
      <w:pPr>
        <w:bidi/>
        <w:spacing w:after="0" w:line="276" w:lineRule="auto"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72716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ذكر</w:t>
      </w:r>
      <w:r w:rsidR="00B876F5" w:rsidRPr="0072716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Pr="0072716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نوعين من الدراسات الموالية الخاصة بدراسة</w:t>
      </w:r>
      <w:r w:rsidR="00B876F5" w:rsidRPr="0072716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سلوك </w:t>
      </w:r>
      <w:r w:rsidR="00C7145C" w:rsidRPr="00727161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الطفل والمراهق</w:t>
      </w:r>
      <w:r w:rsidRPr="00727161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:</w:t>
      </w:r>
    </w:p>
    <w:p w:rsidR="00616647" w:rsidRPr="00E913FD" w:rsidRDefault="00E913FD" w:rsidP="00E913FD">
      <w:pPr>
        <w:bidi/>
        <w:spacing w:after="0" w:line="276" w:lineRule="auto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النوع الأول:</w:t>
      </w:r>
      <w:r w:rsidRPr="00E913F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616647" w:rsidRPr="00E913FD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الدراسات الوصفية</w:t>
      </w:r>
      <w:r w:rsidR="00616647" w:rsidRPr="00E913FD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:</w:t>
      </w:r>
    </w:p>
    <w:p w:rsidR="00616647" w:rsidRPr="00E913FD" w:rsidRDefault="00616647" w:rsidP="00E913FD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E913FD">
        <w:rPr>
          <w:rFonts w:ascii="Simplified Arabic" w:hAnsi="Simplified Arabic" w:cs="Simplified Arabic"/>
          <w:color w:val="000000"/>
          <w:sz w:val="28"/>
          <w:szCs w:val="28"/>
          <w:rtl/>
        </w:rPr>
        <w:t>الطريقة الطولية</w:t>
      </w:r>
      <w:r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مع الشرح</w:t>
      </w:r>
    </w:p>
    <w:p w:rsidR="00616647" w:rsidRPr="00E913FD" w:rsidRDefault="00616647" w:rsidP="00E913FD">
      <w:pPr>
        <w:bidi/>
        <w:spacing w:after="0" w:line="276" w:lineRule="auto"/>
        <w:ind w:left="360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ب-</w:t>
      </w:r>
      <w:r w:rsidRPr="00E913FD">
        <w:rPr>
          <w:rFonts w:ascii="Simplified Arabic" w:hAnsi="Simplified Arabic" w:cs="Simplified Arabic"/>
          <w:color w:val="000000"/>
          <w:sz w:val="28"/>
          <w:szCs w:val="28"/>
          <w:rtl/>
        </w:rPr>
        <w:t>الطريقة المستعرضة</w:t>
      </w:r>
      <w:r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(العرضية)</w:t>
      </w:r>
      <w:r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مع الشرح</w:t>
      </w:r>
    </w:p>
    <w:p w:rsidR="00616647" w:rsidRPr="00E913FD" w:rsidRDefault="00E913FD" w:rsidP="00E913FD">
      <w:pPr>
        <w:bidi/>
        <w:spacing w:after="0" w:line="276" w:lineRule="auto"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E913FD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النوع الثاني:</w:t>
      </w:r>
      <w:r w:rsidR="00616647" w:rsidRPr="00E913F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616647" w:rsidRPr="00E913FD">
        <w:rPr>
          <w:rFonts w:ascii="Simplified Arabic" w:hAnsi="Simplified Arabic" w:cs="Simplified Arabic"/>
          <w:color w:val="000000"/>
          <w:sz w:val="28"/>
          <w:szCs w:val="28"/>
          <w:rtl/>
        </w:rPr>
        <w:t>الطريقة التجريبية (المنهج التجريبي)</w:t>
      </w:r>
      <w:r w:rsidR="00616647"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مع الشرح</w:t>
      </w:r>
    </w:p>
    <w:p w:rsidR="00616647" w:rsidRDefault="00E913FD" w:rsidP="00E913FD">
      <w:pPr>
        <w:bidi/>
        <w:spacing w:after="0" w:line="276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النوع الثالث: </w:t>
      </w:r>
      <w:r w:rsidR="00616647" w:rsidRPr="00E913FD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الطريقة الإكلينيكية </w:t>
      </w:r>
      <w:r w:rsidR="00616647"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:( دراسة الحالة)</w:t>
      </w:r>
      <w:r w:rsidR="00616647"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مع الشرح</w:t>
      </w:r>
    </w:p>
    <w:p w:rsidR="00E913FD" w:rsidRPr="00E913FD" w:rsidRDefault="00E913FD" w:rsidP="00E913FD">
      <w:pPr>
        <w:bidi/>
        <w:spacing w:after="0" w:line="276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C7145C" w:rsidRPr="00E913FD" w:rsidRDefault="00E913FD" w:rsidP="00E913FD">
      <w:pPr>
        <w:bidi/>
        <w:spacing w:after="0" w:line="240" w:lineRule="auto"/>
        <w:jc w:val="center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الإجابة عن </w:t>
      </w:r>
      <w:r w:rsidR="00C7145C" w:rsidRPr="002E1631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السؤال الثاني:(</w:t>
      </w:r>
      <w:r w:rsidR="00C7145C" w:rsidRPr="00C7145C">
        <w:rPr>
          <w:rFonts w:ascii="Simplified Arabic" w:hAnsi="Simplified Arabic" w:cs="Simplified Arabic"/>
          <w:color w:val="000000"/>
          <w:sz w:val="32"/>
          <w:szCs w:val="32"/>
          <w:rtl/>
        </w:rPr>
        <w:t>0</w:t>
      </w:r>
      <w:r w:rsidR="00C3448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4</w:t>
      </w:r>
      <w:r w:rsidR="00C7145C" w:rsidRPr="00C7145C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نقاط)</w:t>
      </w:r>
    </w:p>
    <w:p w:rsidR="00E913FD" w:rsidRPr="00E913FD" w:rsidRDefault="00C7145C" w:rsidP="00C3448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913FD">
        <w:rPr>
          <w:rFonts w:ascii="Simplified Arabic" w:hAnsi="Simplified Arabic" w:cs="Simplified Arabic"/>
          <w:sz w:val="28"/>
          <w:szCs w:val="28"/>
          <w:rtl/>
        </w:rPr>
        <w:t>-</w:t>
      </w:r>
      <w:r w:rsidR="00E913FD" w:rsidRPr="00E913FD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B876F5" w:rsidRPr="00E913FD">
        <w:rPr>
          <w:rFonts w:ascii="Simplified Arabic" w:hAnsi="Simplified Arabic" w:cs="Simplified Arabic"/>
          <w:sz w:val="28"/>
          <w:szCs w:val="28"/>
          <w:rtl/>
        </w:rPr>
        <w:t>عر</w:t>
      </w:r>
      <w:r w:rsidR="00E913FD" w:rsidRPr="00E913F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876F5" w:rsidRPr="00E913FD">
        <w:rPr>
          <w:rFonts w:ascii="Simplified Arabic" w:hAnsi="Simplified Arabic" w:cs="Simplified Arabic"/>
          <w:sz w:val="28"/>
          <w:szCs w:val="28"/>
          <w:rtl/>
        </w:rPr>
        <w:t xml:space="preserve">ف </w:t>
      </w:r>
      <w:r w:rsidR="00B876F5" w:rsidRPr="00E913FD">
        <w:rPr>
          <w:rFonts w:ascii="Simplified Arabic" w:hAnsi="Simplified Arabic" w:cs="Simplified Arabic"/>
          <w:b/>
          <w:bCs/>
          <w:sz w:val="28"/>
          <w:szCs w:val="28"/>
          <w:rtl/>
        </w:rPr>
        <w:t>النمو</w:t>
      </w:r>
      <w:r w:rsidR="00B876F5" w:rsidRPr="00E913FD">
        <w:rPr>
          <w:rFonts w:ascii="Simplified Arabic" w:hAnsi="Simplified Arabic" w:cs="Simplified Arabic"/>
          <w:sz w:val="28"/>
          <w:szCs w:val="28"/>
          <w:rtl/>
        </w:rPr>
        <w:t xml:space="preserve"> عند الطفل و </w:t>
      </w:r>
      <w:proofErr w:type="gramStart"/>
      <w:r w:rsidR="00B876F5" w:rsidRPr="00E913FD">
        <w:rPr>
          <w:rFonts w:ascii="Simplified Arabic" w:hAnsi="Simplified Arabic" w:cs="Simplified Arabic"/>
          <w:sz w:val="28"/>
          <w:szCs w:val="28"/>
          <w:rtl/>
        </w:rPr>
        <w:t>المراهق ،</w:t>
      </w:r>
      <w:proofErr w:type="gramEnd"/>
      <w:r w:rsidR="00B876F5" w:rsidRPr="00E913F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913FD">
        <w:rPr>
          <w:rFonts w:ascii="Simplified Arabic" w:hAnsi="Simplified Arabic" w:cs="Simplified Arabic"/>
          <w:sz w:val="28"/>
          <w:szCs w:val="28"/>
          <w:rtl/>
        </w:rPr>
        <w:t>و</w:t>
      </w:r>
      <w:r w:rsidR="00E913FD" w:rsidRPr="00E913FD">
        <w:rPr>
          <w:rFonts w:ascii="Simplified Arabic" w:hAnsi="Simplified Arabic" w:cs="Simplified Arabic" w:hint="cs"/>
          <w:sz w:val="28"/>
          <w:szCs w:val="28"/>
          <w:rtl/>
        </w:rPr>
        <w:t>أحد من المفاهيم التالية:</w:t>
      </w:r>
    </w:p>
    <w:p w:rsidR="00E913FD" w:rsidRPr="00E913FD" w:rsidRDefault="00E913FD" w:rsidP="00E913FD">
      <w:pPr>
        <w:bidi/>
        <w:spacing w:after="0"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E913FD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7145C" w:rsidRPr="00E913FD">
        <w:rPr>
          <w:rFonts w:ascii="Simplified Arabic" w:hAnsi="Simplified Arabic" w:cs="Simplified Arabic"/>
          <w:sz w:val="28"/>
          <w:szCs w:val="28"/>
          <w:rtl/>
        </w:rPr>
        <w:t xml:space="preserve"> مفهوم</w:t>
      </w:r>
      <w:r w:rsidRPr="00E913F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91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النضج</w:t>
      </w:r>
      <w:r w:rsidRPr="00E913FD">
        <w:rPr>
          <w:rFonts w:ascii="Simplified Arabic" w:hAnsi="Simplified Arabic" w:cs="Simplified Arabic" w:hint="cs"/>
          <w:sz w:val="28"/>
          <w:szCs w:val="28"/>
          <w:rtl/>
        </w:rPr>
        <w:t xml:space="preserve">...*مفهوم </w:t>
      </w:r>
      <w:r w:rsidRPr="00E91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الاستعداد</w:t>
      </w:r>
      <w:proofErr w:type="gramStart"/>
      <w:r w:rsidRPr="00E913FD">
        <w:rPr>
          <w:rFonts w:ascii="Simplified Arabic" w:hAnsi="Simplified Arabic" w:cs="Simplified Arabic" w:hint="cs"/>
          <w:sz w:val="28"/>
          <w:szCs w:val="28"/>
          <w:rtl/>
        </w:rPr>
        <w:t>....*</w:t>
      </w:r>
      <w:proofErr w:type="gramEnd"/>
      <w:r w:rsidRPr="00E913FD">
        <w:rPr>
          <w:rFonts w:ascii="Simplified Arabic" w:hAnsi="Simplified Arabic" w:cs="Simplified Arabic" w:hint="cs"/>
          <w:sz w:val="28"/>
          <w:szCs w:val="28"/>
          <w:rtl/>
        </w:rPr>
        <w:t xml:space="preserve">مفهوم التعلم....*مفهوم </w:t>
      </w:r>
      <w:r w:rsidRPr="00E913F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البلوغ</w:t>
      </w:r>
      <w:r w:rsidRPr="00E913FD">
        <w:rPr>
          <w:rFonts w:ascii="Simplified Arabic" w:hAnsi="Simplified Arabic" w:cs="Simplified Arabic" w:hint="cs"/>
          <w:sz w:val="28"/>
          <w:szCs w:val="28"/>
          <w:rtl/>
        </w:rPr>
        <w:t>....*</w:t>
      </w:r>
      <w:r w:rsidRPr="00E913FD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E913F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مفهوم </w:t>
      </w:r>
      <w:r w:rsidRPr="00E913F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الفترات الحرجة في النمو</w:t>
      </w:r>
    </w:p>
    <w:p w:rsidR="00E913FD" w:rsidRDefault="00E913FD" w:rsidP="00C34489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C7145C" w:rsidRPr="00C7145C" w:rsidRDefault="00E913FD" w:rsidP="00E913FD">
      <w:pPr>
        <w:bidi/>
        <w:spacing w:after="0" w:line="240" w:lineRule="auto"/>
        <w:jc w:val="center"/>
        <w:rPr>
          <w:rFonts w:ascii="Simplified Arabic" w:hAnsi="Simplified Arabic" w:cs="Simplified Arabic"/>
          <w:color w:val="000000"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الإجابة عن </w:t>
      </w:r>
      <w:r w:rsidR="00C7145C" w:rsidRPr="002E1631">
        <w:rPr>
          <w:rFonts w:ascii="Simplified Arabic" w:hAnsi="Simplified Arabic" w:cs="Simplified Arabic"/>
          <w:b/>
          <w:bCs/>
          <w:color w:val="000000"/>
          <w:sz w:val="32"/>
          <w:szCs w:val="32"/>
          <w:u w:val="single"/>
          <w:rtl/>
        </w:rPr>
        <w:t>السؤال الثالث:(</w:t>
      </w:r>
      <w:r w:rsidR="00C7145C" w:rsidRPr="00C7145C">
        <w:rPr>
          <w:rFonts w:ascii="Simplified Arabic" w:hAnsi="Simplified Arabic" w:cs="Simplified Arabic"/>
          <w:color w:val="000000"/>
          <w:sz w:val="32"/>
          <w:szCs w:val="32"/>
          <w:rtl/>
        </w:rPr>
        <w:t>08 نقاط)</w:t>
      </w:r>
    </w:p>
    <w:p w:rsidR="00727161" w:rsidRPr="00727161" w:rsidRDefault="00E913FD" w:rsidP="0072716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13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ذكر من بين </w:t>
      </w:r>
      <w:r w:rsidR="00C7145C" w:rsidRPr="00E913FD">
        <w:rPr>
          <w:rFonts w:ascii="Simplified Arabic" w:hAnsi="Simplified Arabic" w:cs="Simplified Arabic"/>
          <w:b/>
          <w:bCs/>
          <w:color w:val="1D2125"/>
          <w:sz w:val="32"/>
          <w:szCs w:val="32"/>
          <w:shd w:val="clear" w:color="auto" w:fill="FFFFFF"/>
          <w:rtl/>
        </w:rPr>
        <w:t>أراء مونتيسوري التربوية</w:t>
      </w:r>
      <w:r w:rsidRPr="00E913FD">
        <w:rPr>
          <w:rFonts w:ascii="Simplified Arabic" w:hAnsi="Simplified Arabic" w:cs="Simplified Arabic" w:hint="cs"/>
          <w:b/>
          <w:bCs/>
          <w:color w:val="1D2125"/>
          <w:sz w:val="32"/>
          <w:szCs w:val="32"/>
          <w:shd w:val="clear" w:color="auto" w:fill="FFFFFF"/>
          <w:rtl/>
        </w:rPr>
        <w:t xml:space="preserve"> المولية</w:t>
      </w:r>
      <w:r w:rsidR="00C7145C" w:rsidRPr="00E913FD">
        <w:rPr>
          <w:rFonts w:ascii="Simplified Arabic" w:hAnsi="Simplified Arabic" w:cs="Simplified Arabic"/>
          <w:b/>
          <w:bCs/>
          <w:color w:val="1D2125"/>
          <w:sz w:val="32"/>
          <w:szCs w:val="32"/>
          <w:shd w:val="clear" w:color="auto" w:fill="FFFFFF"/>
          <w:rtl/>
        </w:rPr>
        <w:t xml:space="preserve"> أربعة </w:t>
      </w:r>
      <w:r w:rsidRPr="00E913FD">
        <w:rPr>
          <w:rFonts w:ascii="Simplified Arabic" w:hAnsi="Simplified Arabic" w:cs="Simplified Arabic" w:hint="cs"/>
          <w:b/>
          <w:bCs/>
          <w:color w:val="1D2125"/>
          <w:sz w:val="32"/>
          <w:szCs w:val="32"/>
          <w:shd w:val="clear" w:color="auto" w:fill="FFFFFF"/>
          <w:rtl/>
        </w:rPr>
        <w:t xml:space="preserve">اراء </w:t>
      </w:r>
      <w:r w:rsidR="00C7145C" w:rsidRPr="00E913FD">
        <w:rPr>
          <w:rFonts w:ascii="Simplified Arabic" w:hAnsi="Simplified Arabic" w:cs="Simplified Arabic"/>
          <w:b/>
          <w:bCs/>
          <w:color w:val="1D2125"/>
          <w:sz w:val="32"/>
          <w:szCs w:val="32"/>
          <w:shd w:val="clear" w:color="auto" w:fill="FFFFFF"/>
          <w:rtl/>
        </w:rPr>
        <w:t>على الأقل)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b/>
          <w:bCs/>
          <w:noProof/>
          <w:color w:val="000000"/>
          <w:sz w:val="28"/>
          <w:szCs w:val="28"/>
          <w:rtl/>
        </w:rPr>
        <w:t>1.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إن تعليم الطفل ينظر إليه على أنه تفاعل بين الطفل والبيئة من حوله، وبصفة خاصة الأشخاص الاخرين والمعارف نفسها.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2. نقطة البدء في تعليم الطفل هي ما يمكن القيام به لا ما لا يمكن أداؤه.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3. هناك فترات في مراحل النمو، يكون فيها الطفل أكثر تقبلا للتعلم عن غيرها.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 xml:space="preserve">4. إن تربية الحواس هي خير ما يعد الطفل للعمليات العقلية الفردية، وأنها تتمثل في تنمية قدراته على الملاحظة، 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>ف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المبدأ الأساسي في طريقتها هو الملاحظة المنظمة، والتي تتطلب أن ينال الأطفال قدرا من حرية في عملهم بإشراف المعلم وتوجيهاته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>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 xml:space="preserve"> واعتبرت أن مكافأة الأطفال على أعمالهم هو السماح لهم بأعمال عديدة، وقد وضعت لتربية الحواس أجهزتها التي اشتهرت باسم أجهزة مونتيسوري التعليمية، التي تستهدف تربية الحواس وتركيز الانتباه 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 xml:space="preserve">بالإضافة 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 xml:space="preserve"> إلى التهيئة لتعلم القراءة والكتابة.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lastRenderedPageBreak/>
        <w:t>5. إن العمل الحر الذي يقوم به  الطفل بدافع ورغبة من نفسه، هو أساس في تنمية شخصيته وشعوره بالثقة في النف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>س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، ودور المعلم هنا هو التوجيه وليس التدخل المباشر.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 xml:space="preserve">6. الاهتمام بنوعية البيئة التعليمية وحسن تنظيمها، مع توافر الوسائل المعينة على تحقيق التعلم الذاتي، على أن تكون هذه الوسائل شيقة قادرة على 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>إ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ثارة اهتمامه واكتشاف كوامنه.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7. أن ترتيب المعارف يجب أن يكون ترتيبا منطقيا بدءا من الرسم فالكتابة والقراءة ثم تدريبات في الحساب.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 xml:space="preserve">8. أن يأخذ التعليم الطابع الفردي أكثر من الطابع الاجتماعي، وأن يتوافق مع قدرات 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>ا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لطفل واستعداداته وميوله.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9. تأكيد مبدأ الانضباط الذاتي،واعتبرت تمارين الصمت من الوسائل الجيدة على تعويد الأطفال ضبط النفس، وتهدئة الأعصاب بالإضافة على تنمية لحاسة السمع.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10.ضرورة تعليم الأطفال أداب المعاشرة والمحادثة والنظام، من خلال ما أسمته بتمارين الحياة العملية.</w:t>
      </w:r>
    </w:p>
    <w:p w:rsidR="00727161" w:rsidRPr="00727161" w:rsidRDefault="00727161" w:rsidP="00727161">
      <w:pPr>
        <w:bidi/>
        <w:spacing w:after="0"/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</w:pP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>11. تقدير دور المعلم</w:t>
      </w:r>
      <w:r w:rsidRPr="00727161"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t>ة</w:t>
      </w:r>
      <w:r w:rsidRPr="00727161"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t xml:space="preserve"> الكبير في تربية الطفل وتعليمه، ودورها الأساس في الإدارة والاشراف على الموقف  التعليمي.</w:t>
      </w:r>
    </w:p>
    <w:p w:rsidR="007633AE" w:rsidRPr="00727161" w:rsidRDefault="007633AE" w:rsidP="00C34489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:rsidR="00B876F5" w:rsidRPr="007633AE" w:rsidRDefault="00B876F5" w:rsidP="00C7145C">
      <w:pPr>
        <w:tabs>
          <w:tab w:val="left" w:pos="5814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</w:p>
    <w:sectPr w:rsidR="00B876F5" w:rsidRPr="007633AE" w:rsidSect="007633A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B5868"/>
    <w:multiLevelType w:val="hybridMultilevel"/>
    <w:tmpl w:val="F4DA1130"/>
    <w:lvl w:ilvl="0" w:tplc="0FFA63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F5"/>
    <w:rsid w:val="002E1631"/>
    <w:rsid w:val="003504B0"/>
    <w:rsid w:val="00616647"/>
    <w:rsid w:val="00727161"/>
    <w:rsid w:val="007633AE"/>
    <w:rsid w:val="00B876F5"/>
    <w:rsid w:val="00C34489"/>
    <w:rsid w:val="00C7145C"/>
    <w:rsid w:val="00E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E49BC-B35D-45B5-BA28-1E8734E7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Compte Microsoft</cp:lastModifiedBy>
  <cp:revision>6</cp:revision>
  <dcterms:created xsi:type="dcterms:W3CDTF">2023-12-18T17:09:00Z</dcterms:created>
  <dcterms:modified xsi:type="dcterms:W3CDTF">2025-01-08T21:00:00Z</dcterms:modified>
</cp:coreProperties>
</file>