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175C" w:rsidRPr="00113773" w:rsidRDefault="00113773" w:rsidP="00113773">
      <w:pPr>
        <w:bidi/>
        <w:jc w:val="center"/>
        <w:rPr>
          <w:b/>
          <w:bCs/>
          <w:sz w:val="24"/>
          <w:szCs w:val="24"/>
          <w:rtl/>
          <w:lang w:bidi="ar-DZ"/>
        </w:rPr>
      </w:pPr>
      <w:r w:rsidRPr="00113773">
        <w:rPr>
          <w:rFonts w:hint="cs"/>
          <w:b/>
          <w:bCs/>
          <w:sz w:val="24"/>
          <w:szCs w:val="24"/>
          <w:rtl/>
          <w:lang w:bidi="ar-DZ"/>
        </w:rPr>
        <w:t>المركز الجامعي تيبازة</w:t>
      </w:r>
    </w:p>
    <w:p w:rsidR="00113773" w:rsidRPr="00113773" w:rsidRDefault="00113773" w:rsidP="00113773">
      <w:pPr>
        <w:bidi/>
        <w:jc w:val="center"/>
        <w:rPr>
          <w:b/>
          <w:bCs/>
          <w:sz w:val="24"/>
          <w:szCs w:val="24"/>
          <w:rtl/>
          <w:lang w:bidi="ar-DZ"/>
        </w:rPr>
      </w:pPr>
      <w:r w:rsidRPr="00113773">
        <w:rPr>
          <w:rFonts w:hint="cs"/>
          <w:b/>
          <w:bCs/>
          <w:sz w:val="24"/>
          <w:szCs w:val="24"/>
          <w:rtl/>
          <w:lang w:bidi="ar-DZ"/>
        </w:rPr>
        <w:t>معهد العلوم الإنسانية والاجتماعية</w:t>
      </w:r>
    </w:p>
    <w:p w:rsidR="00113773" w:rsidRPr="00113773" w:rsidRDefault="00113773" w:rsidP="00113773">
      <w:pPr>
        <w:bidi/>
        <w:jc w:val="center"/>
        <w:rPr>
          <w:b/>
          <w:bCs/>
          <w:sz w:val="24"/>
          <w:szCs w:val="24"/>
          <w:rtl/>
          <w:lang w:bidi="ar-DZ"/>
        </w:rPr>
      </w:pPr>
      <w:r w:rsidRPr="00113773">
        <w:rPr>
          <w:rFonts w:hint="cs"/>
          <w:b/>
          <w:bCs/>
          <w:sz w:val="24"/>
          <w:szCs w:val="24"/>
          <w:rtl/>
          <w:lang w:bidi="ar-DZ"/>
        </w:rPr>
        <w:t>قسم العلوم الإنسانية</w:t>
      </w:r>
    </w:p>
    <w:p w:rsidR="00113773" w:rsidRDefault="00C1614C" w:rsidP="00113773">
      <w:pPr>
        <w:bidi/>
        <w:rPr>
          <w:rtl/>
          <w:lang w:bidi="ar-DZ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17780</wp:posOffset>
                </wp:positionV>
                <wp:extent cx="4114800" cy="372110"/>
                <wp:effectExtent l="0" t="0" r="0" b="889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372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13773" w:rsidRPr="00113773" w:rsidRDefault="0086655C" w:rsidP="0011377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الإجابة النموذجية</w:t>
                            </w:r>
                            <w:r w:rsidR="00113773" w:rsidRPr="0011377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</w:t>
                            </w:r>
                            <w:r w:rsidR="00113773" w:rsidRPr="0011377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مقياس طرق ومناهج التدريس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2" o:spid="_x0000_s1026" style="position:absolute;left:0;text-align:left;margin-left:58.85pt;margin-top:1.4pt;width:324pt;height: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">
                <v:path arrowok="t"/>
                <v:textbox>
                  <w:txbxContent>
                    <w:p w:rsidR="00113773" w:rsidRPr="00113773" w:rsidRDefault="0086655C" w:rsidP="00113773">
                      <w:pPr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الإجابة النموذجية</w:t>
                      </w:r>
                      <w:r w:rsidR="00113773" w:rsidRPr="0011377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ل</w:t>
                      </w:r>
                      <w:r w:rsidR="00113773" w:rsidRPr="0011377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مقياس طرق ومناهج التدريس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3773" w:rsidRDefault="00113773" w:rsidP="00113773">
      <w:pPr>
        <w:bidi/>
        <w:rPr>
          <w:rtl/>
          <w:lang w:bidi="ar-DZ"/>
        </w:rPr>
      </w:pPr>
    </w:p>
    <w:p w:rsidR="00113773" w:rsidRDefault="00113773" w:rsidP="00113773">
      <w:pPr>
        <w:pStyle w:val="Paragraphedeliste"/>
        <w:numPr>
          <w:ilvl w:val="0"/>
          <w:numId w:val="1"/>
        </w:numPr>
        <w:tabs>
          <w:tab w:val="left" w:pos="2545"/>
        </w:tabs>
        <w:bidi/>
        <w:rPr>
          <w:b/>
          <w:bCs/>
          <w:sz w:val="26"/>
          <w:szCs w:val="26"/>
          <w:lang w:bidi="ar-DZ"/>
        </w:rPr>
      </w:pPr>
      <w:r w:rsidRPr="00526B8F">
        <w:rPr>
          <w:rFonts w:hint="cs"/>
          <w:b/>
          <w:bCs/>
          <w:sz w:val="26"/>
          <w:szCs w:val="26"/>
          <w:rtl/>
          <w:lang w:bidi="ar-DZ"/>
        </w:rPr>
        <w:t>تعريف التدريس:</w:t>
      </w:r>
    </w:p>
    <w:p w:rsidR="00526B8F" w:rsidRPr="0086655C" w:rsidRDefault="0086655C" w:rsidP="0086655C">
      <w:pPr>
        <w:pStyle w:val="Paragraphedeliste"/>
        <w:tabs>
          <w:tab w:val="left" w:pos="2545"/>
        </w:tabs>
        <w:bidi/>
        <w:rPr>
          <w:b/>
          <w:bCs/>
          <w:sz w:val="26"/>
          <w:szCs w:val="26"/>
          <w:rtl/>
          <w:lang w:bidi="ar-DZ"/>
        </w:rPr>
      </w:pPr>
      <w:r>
        <w:rPr>
          <w:rFonts w:hint="cs"/>
          <w:b/>
          <w:bCs/>
          <w:sz w:val="26"/>
          <w:szCs w:val="26"/>
          <w:rtl/>
          <w:lang w:bidi="ar-DZ"/>
        </w:rPr>
        <w:t>هي عملية تفاعل بين المعلم والطلاب تسعى لتحويل الأهداف والملعومات النظرية الى كفاءات معرفية واجتماعية مفيدة للتلميذ</w:t>
      </w:r>
    </w:p>
    <w:p w:rsidR="00B65BD6" w:rsidRPr="00526B8F" w:rsidRDefault="00B65BD6" w:rsidP="00B65BD6">
      <w:pPr>
        <w:pStyle w:val="Paragraphedeliste"/>
        <w:tabs>
          <w:tab w:val="left" w:pos="2545"/>
        </w:tabs>
        <w:bidi/>
        <w:rPr>
          <w:b/>
          <w:bCs/>
          <w:sz w:val="26"/>
          <w:szCs w:val="26"/>
          <w:lang w:bidi="ar-DZ"/>
        </w:rPr>
      </w:pPr>
    </w:p>
    <w:p w:rsidR="00113773" w:rsidRDefault="00113773" w:rsidP="00113773">
      <w:pPr>
        <w:pStyle w:val="Paragraphedeliste"/>
        <w:numPr>
          <w:ilvl w:val="0"/>
          <w:numId w:val="1"/>
        </w:numPr>
        <w:tabs>
          <w:tab w:val="left" w:pos="2545"/>
        </w:tabs>
        <w:bidi/>
        <w:rPr>
          <w:b/>
          <w:bCs/>
          <w:sz w:val="26"/>
          <w:szCs w:val="26"/>
          <w:lang w:bidi="ar-DZ"/>
        </w:rPr>
      </w:pPr>
      <w:r w:rsidRPr="00526B8F">
        <w:rPr>
          <w:rFonts w:hint="cs"/>
          <w:b/>
          <w:bCs/>
          <w:sz w:val="26"/>
          <w:szCs w:val="26"/>
          <w:rtl/>
          <w:lang w:bidi="ar-DZ"/>
        </w:rPr>
        <w:t>مبادئ التدريس:</w:t>
      </w:r>
    </w:p>
    <w:p w:rsidR="00526B8F" w:rsidRDefault="0086655C" w:rsidP="0086655C">
      <w:pPr>
        <w:pStyle w:val="Paragraphedeliste"/>
        <w:numPr>
          <w:ilvl w:val="0"/>
          <w:numId w:val="2"/>
        </w:numPr>
        <w:tabs>
          <w:tab w:val="left" w:pos="2545"/>
        </w:tabs>
        <w:bidi/>
        <w:rPr>
          <w:b/>
          <w:bCs/>
          <w:sz w:val="26"/>
          <w:szCs w:val="26"/>
          <w:lang w:bidi="ar-DZ"/>
        </w:rPr>
      </w:pPr>
      <w:r>
        <w:rPr>
          <w:rFonts w:hint="cs"/>
          <w:b/>
          <w:bCs/>
          <w:sz w:val="26"/>
          <w:szCs w:val="26"/>
          <w:rtl/>
          <w:lang w:bidi="ar-DZ"/>
        </w:rPr>
        <w:t>مبدأ الوضوح ومبدأ التلقي الواعي للمعارف.</w:t>
      </w:r>
    </w:p>
    <w:p w:rsidR="0086655C" w:rsidRDefault="0086655C" w:rsidP="0086655C">
      <w:pPr>
        <w:pStyle w:val="Paragraphedeliste"/>
        <w:numPr>
          <w:ilvl w:val="0"/>
          <w:numId w:val="2"/>
        </w:numPr>
        <w:tabs>
          <w:tab w:val="left" w:pos="2545"/>
        </w:tabs>
        <w:bidi/>
        <w:rPr>
          <w:b/>
          <w:bCs/>
          <w:sz w:val="26"/>
          <w:szCs w:val="26"/>
          <w:lang w:bidi="ar-DZ"/>
        </w:rPr>
      </w:pPr>
      <w:r>
        <w:rPr>
          <w:rFonts w:hint="cs"/>
          <w:b/>
          <w:bCs/>
          <w:sz w:val="26"/>
          <w:szCs w:val="26"/>
          <w:rtl/>
          <w:lang w:bidi="ar-DZ"/>
        </w:rPr>
        <w:t>مبدأ التثبيت والاحتفاظ بالمعارف</w:t>
      </w:r>
    </w:p>
    <w:p w:rsidR="0086655C" w:rsidRDefault="0086655C" w:rsidP="0086655C">
      <w:pPr>
        <w:pStyle w:val="Paragraphedeliste"/>
        <w:numPr>
          <w:ilvl w:val="0"/>
          <w:numId w:val="2"/>
        </w:numPr>
        <w:tabs>
          <w:tab w:val="left" w:pos="2545"/>
        </w:tabs>
        <w:bidi/>
        <w:rPr>
          <w:b/>
          <w:bCs/>
          <w:sz w:val="26"/>
          <w:szCs w:val="26"/>
          <w:lang w:bidi="ar-DZ"/>
        </w:rPr>
      </w:pPr>
      <w:r>
        <w:rPr>
          <w:rFonts w:hint="cs"/>
          <w:b/>
          <w:bCs/>
          <w:sz w:val="26"/>
          <w:szCs w:val="26"/>
          <w:rtl/>
          <w:lang w:bidi="ar-DZ"/>
        </w:rPr>
        <w:t>منهجية التدريس</w:t>
      </w:r>
    </w:p>
    <w:p w:rsidR="0086655C" w:rsidRPr="0086655C" w:rsidRDefault="0086655C" w:rsidP="0086655C">
      <w:pPr>
        <w:pStyle w:val="Paragraphedeliste"/>
        <w:numPr>
          <w:ilvl w:val="0"/>
          <w:numId w:val="2"/>
        </w:numPr>
        <w:tabs>
          <w:tab w:val="left" w:pos="2545"/>
        </w:tabs>
        <w:bidi/>
        <w:rPr>
          <w:b/>
          <w:bCs/>
          <w:sz w:val="26"/>
          <w:szCs w:val="26"/>
          <w:rtl/>
          <w:lang w:bidi="ar-DZ"/>
        </w:rPr>
      </w:pPr>
      <w:r>
        <w:rPr>
          <w:rFonts w:hint="cs"/>
          <w:b/>
          <w:bCs/>
          <w:sz w:val="26"/>
          <w:szCs w:val="26"/>
          <w:rtl/>
          <w:lang w:bidi="ar-DZ"/>
        </w:rPr>
        <w:t>مبدأ عملية الدرس: الانتقال من السهل الى الصعب ومن العام الى الخاص.</w:t>
      </w:r>
    </w:p>
    <w:p w:rsidR="00B65BD6" w:rsidRPr="00526B8F" w:rsidRDefault="00B65BD6" w:rsidP="00B65BD6">
      <w:pPr>
        <w:pStyle w:val="Paragraphedeliste"/>
        <w:tabs>
          <w:tab w:val="left" w:pos="2545"/>
        </w:tabs>
        <w:bidi/>
        <w:rPr>
          <w:b/>
          <w:bCs/>
          <w:sz w:val="26"/>
          <w:szCs w:val="26"/>
          <w:lang w:bidi="ar-DZ"/>
        </w:rPr>
      </w:pPr>
    </w:p>
    <w:p w:rsidR="00113773" w:rsidRDefault="00113773" w:rsidP="00113773">
      <w:pPr>
        <w:pStyle w:val="Paragraphedeliste"/>
        <w:numPr>
          <w:ilvl w:val="0"/>
          <w:numId w:val="1"/>
        </w:numPr>
        <w:tabs>
          <w:tab w:val="left" w:pos="2545"/>
        </w:tabs>
        <w:bidi/>
        <w:rPr>
          <w:b/>
          <w:bCs/>
          <w:sz w:val="26"/>
          <w:szCs w:val="26"/>
          <w:lang w:bidi="ar-DZ"/>
        </w:rPr>
      </w:pPr>
      <w:r w:rsidRPr="00526B8F">
        <w:rPr>
          <w:rFonts w:hint="cs"/>
          <w:b/>
          <w:bCs/>
          <w:sz w:val="26"/>
          <w:szCs w:val="26"/>
          <w:rtl/>
          <w:lang w:bidi="ar-DZ"/>
        </w:rPr>
        <w:t>تتكون الكفاءة من ثلاث مكونات هي:</w:t>
      </w:r>
    </w:p>
    <w:p w:rsidR="00B65BD6" w:rsidRDefault="0086655C" w:rsidP="00B65BD6">
      <w:pPr>
        <w:pStyle w:val="Paragraphedeliste"/>
        <w:tabs>
          <w:tab w:val="left" w:pos="2545"/>
        </w:tabs>
        <w:bidi/>
        <w:rPr>
          <w:b/>
          <w:bCs/>
          <w:sz w:val="26"/>
          <w:szCs w:val="26"/>
          <w:rtl/>
          <w:lang w:bidi="ar-DZ"/>
        </w:rPr>
      </w:pPr>
      <w:r>
        <w:rPr>
          <w:rFonts w:hint="cs"/>
          <w:b/>
          <w:bCs/>
          <w:sz w:val="26"/>
          <w:szCs w:val="26"/>
          <w:rtl/>
          <w:lang w:bidi="ar-DZ"/>
        </w:rPr>
        <w:t>أ/ المحتوى: المعارف الفعلية والسلوكية ....</w:t>
      </w:r>
    </w:p>
    <w:p w:rsidR="0086655C" w:rsidRDefault="0086655C" w:rsidP="0086655C">
      <w:pPr>
        <w:pStyle w:val="Paragraphedeliste"/>
        <w:tabs>
          <w:tab w:val="left" w:pos="2545"/>
        </w:tabs>
        <w:bidi/>
        <w:rPr>
          <w:b/>
          <w:bCs/>
          <w:sz w:val="26"/>
          <w:szCs w:val="26"/>
          <w:rtl/>
          <w:lang w:bidi="ar-DZ"/>
        </w:rPr>
      </w:pPr>
      <w:r>
        <w:rPr>
          <w:rFonts w:hint="cs"/>
          <w:b/>
          <w:bCs/>
          <w:sz w:val="26"/>
          <w:szCs w:val="26"/>
          <w:rtl/>
          <w:lang w:bidi="ar-DZ"/>
        </w:rPr>
        <w:t>ب/ القدرة: قدرة المتعلم على مواجهة الوضعيات والاشكاليات المطروحة</w:t>
      </w:r>
    </w:p>
    <w:p w:rsidR="0086655C" w:rsidRDefault="0086655C" w:rsidP="0086655C">
      <w:pPr>
        <w:pStyle w:val="Paragraphedeliste"/>
        <w:tabs>
          <w:tab w:val="left" w:pos="2545"/>
        </w:tabs>
        <w:bidi/>
        <w:rPr>
          <w:b/>
          <w:bCs/>
          <w:sz w:val="26"/>
          <w:szCs w:val="26"/>
          <w:rtl/>
          <w:lang w:bidi="ar-DZ"/>
        </w:rPr>
      </w:pPr>
      <w:r>
        <w:rPr>
          <w:rFonts w:hint="cs"/>
          <w:b/>
          <w:bCs/>
          <w:sz w:val="26"/>
          <w:szCs w:val="26"/>
          <w:rtl/>
          <w:lang w:bidi="ar-DZ"/>
        </w:rPr>
        <w:t>ج/ الوضعية: التي تتكون من السند والتعليمة.</w:t>
      </w:r>
    </w:p>
    <w:p w:rsidR="001F2FC0" w:rsidRPr="0086655C" w:rsidRDefault="001F2FC0" w:rsidP="001F2FC0">
      <w:pPr>
        <w:pStyle w:val="Paragraphedeliste"/>
        <w:tabs>
          <w:tab w:val="left" w:pos="2545"/>
        </w:tabs>
        <w:bidi/>
        <w:rPr>
          <w:b/>
          <w:bCs/>
          <w:sz w:val="26"/>
          <w:szCs w:val="26"/>
          <w:lang w:bidi="ar-DZ"/>
        </w:rPr>
      </w:pPr>
    </w:p>
    <w:p w:rsidR="00113773" w:rsidRDefault="00113773" w:rsidP="00113773">
      <w:pPr>
        <w:pStyle w:val="Paragraphedeliste"/>
        <w:numPr>
          <w:ilvl w:val="0"/>
          <w:numId w:val="1"/>
        </w:numPr>
        <w:tabs>
          <w:tab w:val="left" w:pos="2545"/>
        </w:tabs>
        <w:bidi/>
        <w:rPr>
          <w:b/>
          <w:bCs/>
          <w:sz w:val="26"/>
          <w:szCs w:val="26"/>
          <w:lang w:bidi="ar-DZ"/>
        </w:rPr>
      </w:pPr>
      <w:r w:rsidRPr="00526B8F">
        <w:rPr>
          <w:rFonts w:hint="cs"/>
          <w:b/>
          <w:bCs/>
          <w:sz w:val="26"/>
          <w:szCs w:val="26"/>
          <w:rtl/>
          <w:lang w:bidi="ar-DZ"/>
        </w:rPr>
        <w:t>الأستاذ الناجح هو:</w:t>
      </w:r>
      <w:r w:rsidR="00526B8F">
        <w:rPr>
          <w:rFonts w:hint="cs"/>
          <w:b/>
          <w:bCs/>
          <w:sz w:val="26"/>
          <w:szCs w:val="26"/>
          <w:rtl/>
          <w:lang w:bidi="ar-DZ"/>
        </w:rPr>
        <w:t xml:space="preserve"> </w:t>
      </w:r>
    </w:p>
    <w:p w:rsidR="00B65BD6" w:rsidRDefault="0086655C" w:rsidP="00B65BD6">
      <w:pPr>
        <w:pStyle w:val="Paragraphedeliste"/>
        <w:tabs>
          <w:tab w:val="left" w:pos="2545"/>
        </w:tabs>
        <w:bidi/>
        <w:rPr>
          <w:b/>
          <w:bCs/>
          <w:color w:val="FF0000"/>
          <w:sz w:val="26"/>
          <w:szCs w:val="26"/>
          <w:rtl/>
          <w:lang w:bidi="ar-DZ"/>
        </w:rPr>
      </w:pPr>
      <w:r w:rsidRPr="001F2FC0">
        <w:rPr>
          <w:rFonts w:hint="cs"/>
          <w:b/>
          <w:bCs/>
          <w:color w:val="FF0000"/>
          <w:sz w:val="26"/>
          <w:szCs w:val="26"/>
          <w:rtl/>
          <w:lang w:bidi="ar-DZ"/>
        </w:rPr>
        <w:t>إجابة الطالب تحدد نقطة هذا السؤال.</w:t>
      </w:r>
    </w:p>
    <w:p w:rsidR="001F2FC0" w:rsidRPr="001F2FC0" w:rsidRDefault="001F2FC0" w:rsidP="001F2FC0">
      <w:pPr>
        <w:pStyle w:val="Paragraphedeliste"/>
        <w:tabs>
          <w:tab w:val="left" w:pos="2545"/>
        </w:tabs>
        <w:bidi/>
        <w:rPr>
          <w:b/>
          <w:bCs/>
          <w:color w:val="FF0000"/>
          <w:sz w:val="26"/>
          <w:szCs w:val="26"/>
          <w:lang w:bidi="ar-DZ"/>
        </w:rPr>
      </w:pPr>
    </w:p>
    <w:p w:rsidR="00113773" w:rsidRDefault="00113773" w:rsidP="00113773">
      <w:pPr>
        <w:pStyle w:val="Paragraphedeliste"/>
        <w:numPr>
          <w:ilvl w:val="0"/>
          <w:numId w:val="1"/>
        </w:numPr>
        <w:tabs>
          <w:tab w:val="left" w:pos="2545"/>
        </w:tabs>
        <w:bidi/>
        <w:rPr>
          <w:b/>
          <w:bCs/>
          <w:sz w:val="26"/>
          <w:szCs w:val="26"/>
          <w:lang w:bidi="ar-DZ"/>
        </w:rPr>
      </w:pPr>
      <w:r w:rsidRPr="00526B8F">
        <w:rPr>
          <w:rFonts w:hint="cs"/>
          <w:b/>
          <w:bCs/>
          <w:sz w:val="26"/>
          <w:szCs w:val="26"/>
          <w:rtl/>
          <w:lang w:bidi="ar-DZ"/>
        </w:rPr>
        <w:t>معايير طريقة التدريس الجيدة هي:</w:t>
      </w:r>
    </w:p>
    <w:p w:rsidR="00B65BD6" w:rsidRDefault="0086655C" w:rsidP="0086655C">
      <w:pPr>
        <w:pStyle w:val="Paragraphedeliste"/>
        <w:numPr>
          <w:ilvl w:val="0"/>
          <w:numId w:val="2"/>
        </w:numPr>
        <w:tabs>
          <w:tab w:val="left" w:pos="2545"/>
        </w:tabs>
        <w:bidi/>
        <w:rPr>
          <w:b/>
          <w:bCs/>
          <w:sz w:val="26"/>
          <w:szCs w:val="26"/>
          <w:lang w:bidi="ar-DZ"/>
        </w:rPr>
      </w:pPr>
      <w:r>
        <w:rPr>
          <w:rFonts w:hint="cs"/>
          <w:b/>
          <w:bCs/>
          <w:sz w:val="26"/>
          <w:szCs w:val="26"/>
          <w:rtl/>
          <w:lang w:bidi="ar-DZ"/>
        </w:rPr>
        <w:t>كف مستوى التدريس</w:t>
      </w:r>
    </w:p>
    <w:p w:rsidR="0086655C" w:rsidRDefault="0086655C" w:rsidP="0086655C">
      <w:pPr>
        <w:pStyle w:val="Paragraphedeliste"/>
        <w:numPr>
          <w:ilvl w:val="0"/>
          <w:numId w:val="2"/>
        </w:numPr>
        <w:tabs>
          <w:tab w:val="left" w:pos="2545"/>
        </w:tabs>
        <w:bidi/>
        <w:rPr>
          <w:b/>
          <w:bCs/>
          <w:sz w:val="26"/>
          <w:szCs w:val="26"/>
          <w:lang w:bidi="ar-DZ"/>
        </w:rPr>
      </w:pPr>
      <w:r>
        <w:rPr>
          <w:rFonts w:hint="cs"/>
          <w:b/>
          <w:bCs/>
          <w:sz w:val="26"/>
          <w:szCs w:val="26"/>
          <w:rtl/>
          <w:lang w:bidi="ar-DZ"/>
        </w:rPr>
        <w:t>الانتباه الى الفروق الفردية لتلاميذ القسم الواحد</w:t>
      </w:r>
    </w:p>
    <w:p w:rsidR="0086655C" w:rsidRDefault="0086655C" w:rsidP="0086655C">
      <w:pPr>
        <w:pStyle w:val="Paragraphedeliste"/>
        <w:numPr>
          <w:ilvl w:val="0"/>
          <w:numId w:val="2"/>
        </w:numPr>
        <w:tabs>
          <w:tab w:val="left" w:pos="2545"/>
        </w:tabs>
        <w:bidi/>
        <w:rPr>
          <w:b/>
          <w:bCs/>
          <w:sz w:val="26"/>
          <w:szCs w:val="26"/>
          <w:lang w:bidi="ar-DZ"/>
        </w:rPr>
      </w:pPr>
      <w:r>
        <w:rPr>
          <w:rFonts w:hint="cs"/>
          <w:b/>
          <w:bCs/>
          <w:sz w:val="26"/>
          <w:szCs w:val="26"/>
          <w:rtl/>
          <w:lang w:bidi="ar-DZ"/>
        </w:rPr>
        <w:t>استخدام الوسائل المناسبة</w:t>
      </w:r>
    </w:p>
    <w:p w:rsidR="0086655C" w:rsidRDefault="0086655C" w:rsidP="0086655C">
      <w:pPr>
        <w:pStyle w:val="Paragraphedeliste"/>
        <w:numPr>
          <w:ilvl w:val="0"/>
          <w:numId w:val="2"/>
        </w:numPr>
        <w:tabs>
          <w:tab w:val="left" w:pos="2545"/>
        </w:tabs>
        <w:bidi/>
        <w:rPr>
          <w:b/>
          <w:bCs/>
          <w:sz w:val="26"/>
          <w:szCs w:val="26"/>
          <w:lang w:bidi="ar-DZ"/>
        </w:rPr>
      </w:pPr>
      <w:r>
        <w:rPr>
          <w:rFonts w:hint="cs"/>
          <w:b/>
          <w:bCs/>
          <w:sz w:val="26"/>
          <w:szCs w:val="26"/>
          <w:rtl/>
          <w:lang w:bidi="ar-DZ"/>
        </w:rPr>
        <w:t>احترام مبدأ التدرج والتلقين.</w:t>
      </w:r>
    </w:p>
    <w:p w:rsidR="0086655C" w:rsidRDefault="0086655C" w:rsidP="0086655C">
      <w:pPr>
        <w:pStyle w:val="Paragraphedeliste"/>
        <w:numPr>
          <w:ilvl w:val="0"/>
          <w:numId w:val="2"/>
        </w:numPr>
        <w:tabs>
          <w:tab w:val="left" w:pos="2545"/>
        </w:tabs>
        <w:bidi/>
        <w:rPr>
          <w:b/>
          <w:bCs/>
          <w:sz w:val="26"/>
          <w:szCs w:val="26"/>
          <w:lang w:bidi="ar-DZ"/>
        </w:rPr>
      </w:pPr>
      <w:r>
        <w:rPr>
          <w:rFonts w:hint="cs"/>
          <w:b/>
          <w:bCs/>
          <w:sz w:val="26"/>
          <w:szCs w:val="26"/>
          <w:rtl/>
          <w:lang w:bidi="ar-DZ"/>
        </w:rPr>
        <w:t>وجوب اعداد طريقة تتماشى وقابلية التلميذ.</w:t>
      </w:r>
    </w:p>
    <w:p w:rsidR="001F2FC0" w:rsidRPr="00526B8F" w:rsidRDefault="001F2FC0" w:rsidP="001F2FC0">
      <w:pPr>
        <w:pStyle w:val="Paragraphedeliste"/>
        <w:numPr>
          <w:ilvl w:val="0"/>
          <w:numId w:val="2"/>
        </w:numPr>
        <w:tabs>
          <w:tab w:val="left" w:pos="2545"/>
        </w:tabs>
        <w:bidi/>
        <w:rPr>
          <w:b/>
          <w:bCs/>
          <w:sz w:val="26"/>
          <w:szCs w:val="26"/>
          <w:lang w:bidi="ar-DZ"/>
        </w:rPr>
      </w:pPr>
    </w:p>
    <w:p w:rsidR="00113773" w:rsidRDefault="00113773" w:rsidP="00113773">
      <w:pPr>
        <w:pStyle w:val="Paragraphedeliste"/>
        <w:numPr>
          <w:ilvl w:val="0"/>
          <w:numId w:val="1"/>
        </w:numPr>
        <w:tabs>
          <w:tab w:val="left" w:pos="2545"/>
        </w:tabs>
        <w:bidi/>
        <w:rPr>
          <w:b/>
          <w:bCs/>
          <w:sz w:val="26"/>
          <w:szCs w:val="26"/>
          <w:lang w:bidi="ar-DZ"/>
        </w:rPr>
      </w:pPr>
      <w:r w:rsidRPr="00526B8F">
        <w:rPr>
          <w:rFonts w:hint="cs"/>
          <w:b/>
          <w:bCs/>
          <w:sz w:val="26"/>
          <w:szCs w:val="26"/>
          <w:rtl/>
          <w:lang w:bidi="ar-DZ"/>
        </w:rPr>
        <w:t xml:space="preserve">كيف أتعامل مع </w:t>
      </w:r>
      <w:r w:rsidR="00526B8F" w:rsidRPr="00526B8F">
        <w:rPr>
          <w:rFonts w:hint="cs"/>
          <w:b/>
          <w:bCs/>
          <w:sz w:val="26"/>
          <w:szCs w:val="26"/>
          <w:rtl/>
          <w:lang w:bidi="ar-DZ"/>
        </w:rPr>
        <w:t>مشكل شجار تلميذين داخل القاعة أثناء الحصة:</w:t>
      </w:r>
      <w:r w:rsidR="00526B8F">
        <w:rPr>
          <w:rFonts w:hint="cs"/>
          <w:b/>
          <w:bCs/>
          <w:sz w:val="26"/>
          <w:szCs w:val="26"/>
          <w:rtl/>
          <w:lang w:bidi="ar-DZ"/>
        </w:rPr>
        <w:t xml:space="preserve"> (شرح بإيجاز)</w:t>
      </w:r>
    </w:p>
    <w:p w:rsidR="00B65BD6" w:rsidRDefault="001F2FC0" w:rsidP="00B65BD6">
      <w:pPr>
        <w:pStyle w:val="Paragraphedeliste"/>
        <w:tabs>
          <w:tab w:val="left" w:pos="2545"/>
        </w:tabs>
        <w:bidi/>
        <w:rPr>
          <w:b/>
          <w:bCs/>
          <w:color w:val="FF0000"/>
          <w:sz w:val="26"/>
          <w:szCs w:val="26"/>
          <w:rtl/>
          <w:lang w:bidi="ar-DZ"/>
        </w:rPr>
      </w:pPr>
      <w:r w:rsidRPr="001F2FC0">
        <w:rPr>
          <w:rFonts w:hint="cs"/>
          <w:b/>
          <w:bCs/>
          <w:color w:val="FF0000"/>
          <w:sz w:val="26"/>
          <w:szCs w:val="26"/>
          <w:rtl/>
          <w:lang w:bidi="ar-DZ"/>
        </w:rPr>
        <w:t>إجابة الطالب تحدد نقطة هذا السؤال.</w:t>
      </w:r>
    </w:p>
    <w:p w:rsidR="001F2FC0" w:rsidRPr="001F2FC0" w:rsidRDefault="001F2FC0" w:rsidP="001F2FC0">
      <w:pPr>
        <w:pStyle w:val="Paragraphedeliste"/>
        <w:tabs>
          <w:tab w:val="left" w:pos="2545"/>
        </w:tabs>
        <w:bidi/>
        <w:rPr>
          <w:b/>
          <w:bCs/>
          <w:color w:val="FF0000"/>
          <w:sz w:val="26"/>
          <w:szCs w:val="26"/>
          <w:lang w:bidi="ar-DZ"/>
        </w:rPr>
      </w:pPr>
    </w:p>
    <w:p w:rsidR="00526B8F" w:rsidRDefault="00526B8F" w:rsidP="00526B8F">
      <w:pPr>
        <w:pStyle w:val="Paragraphedeliste"/>
        <w:numPr>
          <w:ilvl w:val="0"/>
          <w:numId w:val="1"/>
        </w:numPr>
        <w:tabs>
          <w:tab w:val="left" w:pos="2545"/>
        </w:tabs>
        <w:bidi/>
        <w:rPr>
          <w:b/>
          <w:bCs/>
          <w:sz w:val="26"/>
          <w:szCs w:val="26"/>
          <w:lang w:bidi="ar-DZ"/>
        </w:rPr>
      </w:pPr>
      <w:r w:rsidRPr="00526B8F">
        <w:rPr>
          <w:rFonts w:hint="cs"/>
          <w:b/>
          <w:bCs/>
          <w:sz w:val="26"/>
          <w:szCs w:val="26"/>
          <w:rtl/>
          <w:lang w:bidi="ar-DZ"/>
        </w:rPr>
        <w:t xml:space="preserve">ما هي الإجراءات الواجب </w:t>
      </w:r>
      <w:r w:rsidR="006E381E" w:rsidRPr="00526B8F">
        <w:rPr>
          <w:rFonts w:hint="cs"/>
          <w:b/>
          <w:bCs/>
          <w:sz w:val="26"/>
          <w:szCs w:val="26"/>
          <w:rtl/>
          <w:lang w:bidi="ar-DZ"/>
        </w:rPr>
        <w:t>إتباعها</w:t>
      </w:r>
      <w:r w:rsidRPr="00526B8F">
        <w:rPr>
          <w:rFonts w:hint="cs"/>
          <w:b/>
          <w:bCs/>
          <w:sz w:val="26"/>
          <w:szCs w:val="26"/>
          <w:rtl/>
          <w:lang w:bidi="ar-DZ"/>
        </w:rPr>
        <w:t xml:space="preserve"> في حالة رغبة الأستاذ في الغياب:</w:t>
      </w:r>
    </w:p>
    <w:p w:rsidR="001F2FC0" w:rsidRPr="00526B8F" w:rsidRDefault="001F2FC0" w:rsidP="001F2FC0">
      <w:pPr>
        <w:pStyle w:val="Paragraphedeliste"/>
        <w:tabs>
          <w:tab w:val="left" w:pos="2545"/>
        </w:tabs>
        <w:bidi/>
        <w:rPr>
          <w:b/>
          <w:bCs/>
          <w:sz w:val="26"/>
          <w:szCs w:val="26"/>
          <w:lang w:bidi="ar-DZ"/>
        </w:rPr>
      </w:pPr>
      <w:r w:rsidRPr="001F2FC0">
        <w:rPr>
          <w:rFonts w:hint="cs"/>
          <w:b/>
          <w:bCs/>
          <w:color w:val="FF0000"/>
          <w:sz w:val="26"/>
          <w:szCs w:val="26"/>
          <w:rtl/>
          <w:lang w:bidi="ar-DZ"/>
        </w:rPr>
        <w:t>إجابة الطالب تحدد نقطة هذا السؤال</w:t>
      </w:r>
      <w:r>
        <w:rPr>
          <w:rFonts w:hint="cs"/>
          <w:b/>
          <w:bCs/>
          <w:sz w:val="26"/>
          <w:szCs w:val="26"/>
          <w:rtl/>
          <w:lang w:bidi="ar-DZ"/>
        </w:rPr>
        <w:t>.</w:t>
      </w:r>
    </w:p>
    <w:p w:rsidR="00526B8F" w:rsidRPr="001F2FC0" w:rsidRDefault="00526B8F" w:rsidP="001F2FC0">
      <w:pPr>
        <w:pStyle w:val="Paragraphedeliste"/>
        <w:tabs>
          <w:tab w:val="left" w:pos="2545"/>
        </w:tabs>
        <w:bidi/>
        <w:rPr>
          <w:b/>
          <w:bCs/>
          <w:sz w:val="26"/>
          <w:szCs w:val="26"/>
          <w:rtl/>
          <w:lang w:bidi="ar-DZ"/>
        </w:rPr>
      </w:pPr>
    </w:p>
    <w:sectPr w:rsidR="00526B8F" w:rsidRPr="001F2FC0" w:rsidSect="00D3449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74838"/>
    <w:multiLevelType w:val="hybridMultilevel"/>
    <w:tmpl w:val="135865BC"/>
    <w:lvl w:ilvl="0" w:tplc="D32E3A6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814368"/>
    <w:multiLevelType w:val="hybridMultilevel"/>
    <w:tmpl w:val="7BFE5494"/>
    <w:lvl w:ilvl="0" w:tplc="1EE6C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221403">
    <w:abstractNumId w:val="1"/>
  </w:num>
  <w:num w:numId="2" w16cid:durableId="152660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773"/>
    <w:rsid w:val="000C1CF3"/>
    <w:rsid w:val="00113773"/>
    <w:rsid w:val="00172B28"/>
    <w:rsid w:val="001F2FC0"/>
    <w:rsid w:val="00496155"/>
    <w:rsid w:val="004D053C"/>
    <w:rsid w:val="00526B8F"/>
    <w:rsid w:val="005D4618"/>
    <w:rsid w:val="00657FB9"/>
    <w:rsid w:val="006D37B6"/>
    <w:rsid w:val="006E381E"/>
    <w:rsid w:val="007358AE"/>
    <w:rsid w:val="00814B34"/>
    <w:rsid w:val="0086655C"/>
    <w:rsid w:val="008B362B"/>
    <w:rsid w:val="008E2F3F"/>
    <w:rsid w:val="009A175C"/>
    <w:rsid w:val="00B65BD6"/>
    <w:rsid w:val="00C1614C"/>
    <w:rsid w:val="00D34494"/>
    <w:rsid w:val="00DD0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E9225928-F2ED-C740-A8A5-445BBDE4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F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3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a.sayah.2021@gmail.com</cp:lastModifiedBy>
  <cp:revision>2</cp:revision>
  <dcterms:created xsi:type="dcterms:W3CDTF">2024-01-14T09:45:00Z</dcterms:created>
  <dcterms:modified xsi:type="dcterms:W3CDTF">2024-01-14T09:45:00Z</dcterms:modified>
</cp:coreProperties>
</file>