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34F" w:rsidRDefault="0020434F" w:rsidP="0020434F">
      <w:pPr>
        <w:pStyle w:val="Paragraphedeliste"/>
        <w:bidi/>
        <w:ind w:left="0"/>
        <w:rPr>
          <w:rStyle w:val="Accentuation"/>
          <w:rFonts w:asciiTheme="majorBidi" w:hAnsiTheme="majorBidi" w:cstheme="majorBidi"/>
          <w:sz w:val="28"/>
          <w:szCs w:val="28"/>
        </w:rPr>
      </w:pPr>
    </w:p>
    <w:p w:rsidR="004E79ED" w:rsidRDefault="004E79ED" w:rsidP="004E79ED">
      <w:pPr>
        <w:bidi/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4E79ED" w:rsidRDefault="008859E7" w:rsidP="000C0539">
      <w:pPr>
        <w:bidi/>
        <w:jc w:val="center"/>
        <w:rPr>
          <w:rFonts w:asciiTheme="majorBidi" w:hAnsiTheme="majorBidi" w:cstheme="majorBidi"/>
          <w:sz w:val="28"/>
          <w:szCs w:val="28"/>
          <w:lang w:val="fr-FR"/>
        </w:rPr>
      </w:pPr>
      <w:r w:rsidRPr="0070554C">
        <w:rPr>
          <w:rFonts w:asciiTheme="majorBidi" w:hAnsiTheme="majorBidi" w:cstheme="majorBidi" w:hint="cs"/>
          <w:sz w:val="28"/>
          <w:szCs w:val="28"/>
          <w:rtl/>
          <w:lang w:val="fr-FR"/>
        </w:rPr>
        <w:t>امتحان</w:t>
      </w:r>
      <w:r w:rsidR="004E79ED" w:rsidRPr="0070554C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في 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>منهجية وتقنيات البحث</w:t>
      </w:r>
      <w:r w:rsidR="0005231A">
        <w:rPr>
          <w:rFonts w:asciiTheme="majorBidi" w:hAnsiTheme="majorBidi" w:cstheme="majorBidi" w:hint="cs"/>
          <w:sz w:val="28"/>
          <w:szCs w:val="28"/>
          <w:rtl/>
          <w:lang w:val="fr-FR"/>
        </w:rPr>
        <w:t>1</w:t>
      </w:r>
      <w:bookmarkStart w:id="0" w:name="_GoBack"/>
      <w:bookmarkEnd w:id="0"/>
      <w:r w:rsidRPr="0070554C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</w:t>
      </w:r>
      <w:r w:rsidR="005C2A1F" w:rsidRPr="0070554C">
        <w:rPr>
          <w:rFonts w:asciiTheme="majorBidi" w:hAnsiTheme="majorBidi" w:cstheme="majorBidi" w:hint="cs"/>
          <w:sz w:val="28"/>
          <w:szCs w:val="28"/>
          <w:rtl/>
          <w:lang w:val="fr-FR"/>
        </w:rPr>
        <w:t>(20</w:t>
      </w:r>
      <w:r w:rsidR="000C0539">
        <w:rPr>
          <w:rFonts w:asciiTheme="majorBidi" w:hAnsiTheme="majorBidi" w:cstheme="majorBidi" w:hint="cs"/>
          <w:sz w:val="28"/>
          <w:szCs w:val="28"/>
          <w:rtl/>
          <w:lang w:val="fr-FR"/>
        </w:rPr>
        <w:t>23</w:t>
      </w:r>
      <w:r w:rsidR="005C2A1F" w:rsidRPr="0070554C">
        <w:rPr>
          <w:rFonts w:asciiTheme="majorBidi" w:hAnsiTheme="majorBidi" w:cstheme="majorBidi" w:hint="cs"/>
          <w:sz w:val="28"/>
          <w:szCs w:val="28"/>
          <w:rtl/>
          <w:lang w:val="fr-FR"/>
        </w:rPr>
        <w:t>-20</w:t>
      </w:r>
      <w:r w:rsidR="000C0539">
        <w:rPr>
          <w:rFonts w:asciiTheme="majorBidi" w:hAnsiTheme="majorBidi" w:cstheme="majorBidi" w:hint="cs"/>
          <w:sz w:val="28"/>
          <w:szCs w:val="28"/>
          <w:rtl/>
          <w:lang w:val="fr-FR"/>
        </w:rPr>
        <w:t>24</w:t>
      </w:r>
      <w:r w:rsidR="005C2A1F" w:rsidRPr="0070554C">
        <w:rPr>
          <w:rFonts w:asciiTheme="majorBidi" w:hAnsiTheme="majorBidi" w:cstheme="majorBidi" w:hint="cs"/>
          <w:sz w:val="28"/>
          <w:szCs w:val="28"/>
          <w:rtl/>
          <w:lang w:val="fr-FR"/>
        </w:rPr>
        <w:t>)</w:t>
      </w:r>
      <w:r w:rsidR="004E79ED" w:rsidRPr="0070554C">
        <w:rPr>
          <w:rFonts w:asciiTheme="majorBidi" w:hAnsiTheme="majorBidi" w:cstheme="majorBidi" w:hint="cs"/>
          <w:sz w:val="28"/>
          <w:szCs w:val="28"/>
          <w:rtl/>
          <w:lang w:val="fr-FR"/>
        </w:rPr>
        <w:t>.</w:t>
      </w:r>
    </w:p>
    <w:p w:rsidR="000C0539" w:rsidRPr="0070554C" w:rsidRDefault="000C0539" w:rsidP="000C0539">
      <w:pPr>
        <w:bidi/>
        <w:jc w:val="center"/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4E79ED" w:rsidRPr="0070554C" w:rsidRDefault="004E79ED" w:rsidP="004E79ED">
      <w:pPr>
        <w:bidi/>
        <w:rPr>
          <w:rtl/>
          <w:lang w:val="fr-FR"/>
        </w:rPr>
      </w:pPr>
    </w:p>
    <w:p w:rsidR="003D623C" w:rsidRPr="0070554C" w:rsidRDefault="003D623C" w:rsidP="007B0CD6">
      <w:pPr>
        <w:bidi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70554C">
        <w:rPr>
          <w:rFonts w:asciiTheme="majorBidi" w:hAnsiTheme="majorBidi" w:cstheme="majorBidi"/>
          <w:sz w:val="28"/>
          <w:szCs w:val="28"/>
          <w:rtl/>
          <w:lang w:val="fr-FR"/>
        </w:rPr>
        <w:t xml:space="preserve">ضع علامة على خطأ أو صحيح في </w:t>
      </w:r>
      <w:r w:rsidR="005541DA" w:rsidRPr="0070554C">
        <w:rPr>
          <w:rFonts w:asciiTheme="majorBidi" w:hAnsiTheme="majorBidi" w:cstheme="majorBidi" w:hint="cs"/>
          <w:sz w:val="28"/>
          <w:szCs w:val="28"/>
          <w:rtl/>
          <w:lang w:val="fr-FR"/>
        </w:rPr>
        <w:t>إجابتك</w:t>
      </w:r>
      <w:r w:rsidRPr="0070554C">
        <w:rPr>
          <w:rFonts w:asciiTheme="majorBidi" w:hAnsiTheme="majorBidi" w:cstheme="majorBidi"/>
          <w:sz w:val="28"/>
          <w:szCs w:val="28"/>
          <w:rtl/>
          <w:lang w:val="fr-FR"/>
        </w:rPr>
        <w:t xml:space="preserve"> على الأسئلة التالية</w:t>
      </w:r>
      <w:r w:rsidR="007B0CD6" w:rsidRPr="0070554C">
        <w:rPr>
          <w:rFonts w:asciiTheme="majorBidi" w:hAnsiTheme="majorBidi" w:cstheme="majorBidi" w:hint="cs"/>
          <w:sz w:val="28"/>
          <w:szCs w:val="28"/>
          <w:rtl/>
          <w:lang w:val="fr-FR"/>
        </w:rPr>
        <w:t>، ب</w:t>
      </w:r>
      <w:r w:rsidR="0070554C" w:rsidRPr="0070554C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ت</w:t>
      </w:r>
      <w:r w:rsidR="007B0CD6" w:rsidRPr="0070554C">
        <w:rPr>
          <w:rFonts w:asciiTheme="majorBidi" w:hAnsiTheme="majorBidi" w:cstheme="majorBidi" w:hint="cs"/>
          <w:sz w:val="28"/>
          <w:szCs w:val="28"/>
          <w:rtl/>
          <w:lang w:val="fr-FR"/>
        </w:rPr>
        <w:t>صحيحك للخطأ.</w:t>
      </w:r>
    </w:p>
    <w:tbl>
      <w:tblPr>
        <w:tblStyle w:val="Grilledutableau"/>
        <w:bidiVisual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567"/>
        <w:gridCol w:w="851"/>
      </w:tblGrid>
      <w:tr w:rsidR="002E23C7" w:rsidRPr="0070554C" w:rsidTr="007748BB"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3D623C" w:rsidRPr="0070554C" w:rsidRDefault="003D623C" w:rsidP="003D623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8080" w:type="dxa"/>
            <w:tcBorders>
              <w:top w:val="nil"/>
              <w:left w:val="nil"/>
            </w:tcBorders>
          </w:tcPr>
          <w:p w:rsidR="003D623C" w:rsidRPr="0070554C" w:rsidRDefault="003D623C" w:rsidP="003D623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</w:p>
        </w:tc>
        <w:tc>
          <w:tcPr>
            <w:tcW w:w="567" w:type="dxa"/>
          </w:tcPr>
          <w:p w:rsidR="003D623C" w:rsidRPr="0070554C" w:rsidRDefault="003D623C" w:rsidP="003D623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 w:bidi="ar-DZ"/>
              </w:rPr>
            </w:pPr>
            <w:r w:rsidRPr="0070554C">
              <w:rPr>
                <w:rFonts w:asciiTheme="majorBidi" w:hAnsiTheme="majorBidi" w:cstheme="majorBidi"/>
                <w:sz w:val="26"/>
                <w:szCs w:val="26"/>
                <w:rtl/>
                <w:lang w:val="fr-FR" w:bidi="ar-DZ"/>
              </w:rPr>
              <w:t>خطأ</w:t>
            </w:r>
          </w:p>
        </w:tc>
        <w:tc>
          <w:tcPr>
            <w:tcW w:w="851" w:type="dxa"/>
          </w:tcPr>
          <w:p w:rsidR="003D623C" w:rsidRPr="0070554C" w:rsidRDefault="003D623C" w:rsidP="003D623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70554C"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  <w:t>صحيح</w:t>
            </w:r>
          </w:p>
        </w:tc>
      </w:tr>
      <w:tr w:rsidR="004E79ED" w:rsidRPr="0070554C" w:rsidTr="007748BB">
        <w:tc>
          <w:tcPr>
            <w:tcW w:w="567" w:type="dxa"/>
            <w:vAlign w:val="center"/>
          </w:tcPr>
          <w:p w:rsidR="003D623C" w:rsidRPr="0070554C" w:rsidRDefault="003D623C" w:rsidP="001F334F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70554C"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  <w:t>1</w:t>
            </w:r>
          </w:p>
        </w:tc>
        <w:tc>
          <w:tcPr>
            <w:tcW w:w="8080" w:type="dxa"/>
            <w:vAlign w:val="center"/>
          </w:tcPr>
          <w:p w:rsidR="003D623C" w:rsidRPr="005541DA" w:rsidRDefault="00106AE8" w:rsidP="005541DA">
            <w:pPr>
              <w:bidi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5541DA">
              <w:rPr>
                <w:rFonts w:asciiTheme="majorBidi" w:hAnsiTheme="majorBidi" w:cstheme="majorBidi"/>
                <w:sz w:val="28"/>
                <w:szCs w:val="28"/>
                <w:rtl/>
              </w:rPr>
              <w:t>يبدأ التناول الاست</w:t>
            </w:r>
            <w:r w:rsidRPr="005541DA">
              <w:rPr>
                <w:rFonts w:asciiTheme="majorBidi" w:hAnsiTheme="majorBidi" w:cstheme="majorBidi" w:hint="cs"/>
                <w:sz w:val="28"/>
                <w:szCs w:val="28"/>
                <w:rtl/>
              </w:rPr>
              <w:t>نباطي</w:t>
            </w:r>
            <w:r w:rsidRPr="005541D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5541D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من </w:t>
            </w:r>
            <w:r w:rsidRPr="005541DA">
              <w:rPr>
                <w:rFonts w:asciiTheme="majorBidi" w:hAnsiTheme="majorBidi" w:cstheme="majorBidi"/>
                <w:sz w:val="28"/>
                <w:szCs w:val="28"/>
                <w:rtl/>
              </w:rPr>
              <w:t>الملاحظات لكي يؤدي إلى</w:t>
            </w:r>
            <w:r w:rsidRPr="005541D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541DA">
              <w:rPr>
                <w:rFonts w:asciiTheme="majorBidi" w:hAnsiTheme="majorBidi" w:cstheme="majorBidi"/>
                <w:sz w:val="28"/>
                <w:szCs w:val="28"/>
                <w:rtl/>
              </w:rPr>
              <w:t>إنشاء فرضية أو نموذج علمي</w:t>
            </w:r>
          </w:p>
        </w:tc>
        <w:tc>
          <w:tcPr>
            <w:tcW w:w="567" w:type="dxa"/>
          </w:tcPr>
          <w:p w:rsidR="003D623C" w:rsidRPr="0070554C" w:rsidRDefault="008F5737" w:rsidP="003D623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 w:bidi="ar-DZ"/>
              </w:rPr>
              <w:t>X</w:t>
            </w:r>
          </w:p>
        </w:tc>
        <w:tc>
          <w:tcPr>
            <w:tcW w:w="851" w:type="dxa"/>
          </w:tcPr>
          <w:p w:rsidR="003D623C" w:rsidRPr="0070554C" w:rsidRDefault="003D623C" w:rsidP="003D623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</w:p>
        </w:tc>
      </w:tr>
      <w:tr w:rsidR="004E79ED" w:rsidRPr="0070554C" w:rsidTr="007748BB">
        <w:tc>
          <w:tcPr>
            <w:tcW w:w="567" w:type="dxa"/>
            <w:vAlign w:val="center"/>
          </w:tcPr>
          <w:p w:rsidR="003D623C" w:rsidRPr="0070554C" w:rsidRDefault="003D623C" w:rsidP="001F334F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70554C"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  <w:t>2</w:t>
            </w:r>
          </w:p>
        </w:tc>
        <w:tc>
          <w:tcPr>
            <w:tcW w:w="8080" w:type="dxa"/>
            <w:vAlign w:val="center"/>
          </w:tcPr>
          <w:p w:rsidR="003D623C" w:rsidRPr="005541DA" w:rsidRDefault="00106AE8" w:rsidP="005541DA">
            <w:pPr>
              <w:bidi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5541D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يبدأ التناول </w:t>
            </w:r>
            <w:r w:rsidRPr="005541D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الاستقرائي</w:t>
            </w:r>
            <w:r w:rsidRPr="005541D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5541D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من </w:t>
            </w:r>
            <w:r w:rsidRPr="005541DA">
              <w:rPr>
                <w:rFonts w:asciiTheme="majorBidi" w:hAnsiTheme="majorBidi" w:cstheme="majorBidi"/>
                <w:sz w:val="28"/>
                <w:szCs w:val="28"/>
                <w:rtl/>
              </w:rPr>
              <w:t>ال</w:t>
            </w:r>
            <w:r w:rsidRPr="005541DA">
              <w:rPr>
                <w:rFonts w:asciiTheme="majorBidi" w:hAnsiTheme="majorBidi" w:cstheme="majorBidi" w:hint="cs"/>
                <w:sz w:val="28"/>
                <w:szCs w:val="28"/>
                <w:rtl/>
              </w:rPr>
              <w:t>فرضية ليطبقها على الحالة الملاحِظَة</w:t>
            </w:r>
          </w:p>
        </w:tc>
        <w:tc>
          <w:tcPr>
            <w:tcW w:w="567" w:type="dxa"/>
          </w:tcPr>
          <w:p w:rsidR="003D623C" w:rsidRPr="0070554C" w:rsidRDefault="00D206A8" w:rsidP="003D623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X</w:t>
            </w:r>
          </w:p>
        </w:tc>
        <w:tc>
          <w:tcPr>
            <w:tcW w:w="851" w:type="dxa"/>
          </w:tcPr>
          <w:p w:rsidR="003D623C" w:rsidRPr="0070554C" w:rsidRDefault="003D623C" w:rsidP="003D623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</w:p>
        </w:tc>
      </w:tr>
      <w:tr w:rsidR="004E79ED" w:rsidRPr="0070554C" w:rsidTr="007748BB">
        <w:tc>
          <w:tcPr>
            <w:tcW w:w="567" w:type="dxa"/>
            <w:vAlign w:val="center"/>
          </w:tcPr>
          <w:p w:rsidR="003D623C" w:rsidRPr="0070554C" w:rsidRDefault="003D623C" w:rsidP="001F334F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70554C"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  <w:t>3</w:t>
            </w:r>
          </w:p>
        </w:tc>
        <w:tc>
          <w:tcPr>
            <w:tcW w:w="8080" w:type="dxa"/>
            <w:vAlign w:val="center"/>
          </w:tcPr>
          <w:p w:rsidR="003D623C" w:rsidRPr="005541DA" w:rsidRDefault="00456252" w:rsidP="000C0539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5541DA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طبيعة البحث العلمي؛ است</w:t>
            </w:r>
            <w:r w:rsidR="000C0539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كشافي</w:t>
            </w:r>
            <w:r w:rsidRPr="005541DA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، وصفي، تفسيري</w:t>
            </w:r>
          </w:p>
        </w:tc>
        <w:tc>
          <w:tcPr>
            <w:tcW w:w="567" w:type="dxa"/>
          </w:tcPr>
          <w:p w:rsidR="003D623C" w:rsidRPr="0070554C" w:rsidRDefault="003D623C" w:rsidP="003D623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</w:p>
        </w:tc>
        <w:tc>
          <w:tcPr>
            <w:tcW w:w="851" w:type="dxa"/>
          </w:tcPr>
          <w:p w:rsidR="003D623C" w:rsidRPr="0070554C" w:rsidRDefault="00594D4C" w:rsidP="003D623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X</w:t>
            </w:r>
          </w:p>
        </w:tc>
      </w:tr>
      <w:tr w:rsidR="004E79ED" w:rsidRPr="0070554C" w:rsidTr="007748BB">
        <w:tc>
          <w:tcPr>
            <w:tcW w:w="567" w:type="dxa"/>
            <w:vAlign w:val="center"/>
          </w:tcPr>
          <w:p w:rsidR="003D623C" w:rsidRPr="0070554C" w:rsidRDefault="003D623C" w:rsidP="001F334F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70554C"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  <w:t>4</w:t>
            </w:r>
          </w:p>
        </w:tc>
        <w:tc>
          <w:tcPr>
            <w:tcW w:w="8080" w:type="dxa"/>
            <w:vAlign w:val="center"/>
          </w:tcPr>
          <w:p w:rsidR="003D623C" w:rsidRPr="007748BB" w:rsidRDefault="007748BB" w:rsidP="007748BB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7748B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تحتوي </w:t>
            </w:r>
            <w:r w:rsidR="00456252" w:rsidRPr="007748B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البح</w:t>
            </w:r>
            <w:r w:rsidRPr="007748B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و</w:t>
            </w:r>
            <w:r w:rsidR="00456252" w:rsidRPr="007748B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ث </w:t>
            </w:r>
            <w:r w:rsidRPr="007748B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الاستكشافية على ال</w:t>
            </w:r>
            <w:r w:rsidR="00456252" w:rsidRPr="007748B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بحوث </w:t>
            </w:r>
            <w:r w:rsidRPr="007748BB">
              <w:rPr>
                <w:rFonts w:asciiTheme="majorBidi" w:hAnsiTheme="majorBidi" w:cstheme="majorBidi" w:hint="cs"/>
                <w:sz w:val="28"/>
                <w:szCs w:val="28"/>
                <w:rtl/>
                <w:lang w:val="fr-BE"/>
              </w:rPr>
              <w:t>الوصفية</w:t>
            </w:r>
            <w:r w:rsidRPr="007748B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،</w:t>
            </w:r>
            <w:r w:rsidR="00456252" w:rsidRPr="007748B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  <w:r w:rsidRPr="007748B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والب</w:t>
            </w:r>
            <w:r w:rsidR="00456252" w:rsidRPr="007748B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حوث </w:t>
            </w:r>
            <w:r w:rsidRPr="007748B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تفسيرية</w:t>
            </w:r>
          </w:p>
        </w:tc>
        <w:tc>
          <w:tcPr>
            <w:tcW w:w="567" w:type="dxa"/>
          </w:tcPr>
          <w:p w:rsidR="003D623C" w:rsidRPr="0070554C" w:rsidRDefault="00594D4C" w:rsidP="003D623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X</w:t>
            </w:r>
          </w:p>
        </w:tc>
        <w:tc>
          <w:tcPr>
            <w:tcW w:w="851" w:type="dxa"/>
          </w:tcPr>
          <w:p w:rsidR="003D623C" w:rsidRPr="0070554C" w:rsidRDefault="003D623C" w:rsidP="003D623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</w:p>
        </w:tc>
      </w:tr>
      <w:tr w:rsidR="004E79ED" w:rsidRPr="0070554C" w:rsidTr="007748BB">
        <w:tc>
          <w:tcPr>
            <w:tcW w:w="567" w:type="dxa"/>
            <w:vAlign w:val="center"/>
          </w:tcPr>
          <w:p w:rsidR="003D623C" w:rsidRPr="0070554C" w:rsidRDefault="003D623C" w:rsidP="001F334F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70554C"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  <w:t>5</w:t>
            </w:r>
          </w:p>
        </w:tc>
        <w:tc>
          <w:tcPr>
            <w:tcW w:w="8080" w:type="dxa"/>
            <w:vAlign w:val="center"/>
          </w:tcPr>
          <w:p w:rsidR="00456252" w:rsidRPr="005541DA" w:rsidRDefault="0085325B" w:rsidP="0020434F">
            <w:pPr>
              <w:bidi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منهج الملاحظة المنتظمة يستعمل في البحوث ال</w:t>
            </w:r>
            <w:r w:rsidR="0020434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نوعية</w:t>
            </w:r>
          </w:p>
        </w:tc>
        <w:tc>
          <w:tcPr>
            <w:tcW w:w="567" w:type="dxa"/>
          </w:tcPr>
          <w:p w:rsidR="003D623C" w:rsidRPr="0070554C" w:rsidRDefault="006560DC" w:rsidP="003D623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X</w:t>
            </w:r>
          </w:p>
        </w:tc>
        <w:tc>
          <w:tcPr>
            <w:tcW w:w="851" w:type="dxa"/>
          </w:tcPr>
          <w:p w:rsidR="003D623C" w:rsidRPr="0070554C" w:rsidRDefault="003D623C" w:rsidP="003D623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</w:p>
        </w:tc>
      </w:tr>
      <w:tr w:rsidR="00EE181C" w:rsidRPr="0070554C" w:rsidTr="007748BB">
        <w:tc>
          <w:tcPr>
            <w:tcW w:w="567" w:type="dxa"/>
            <w:vAlign w:val="center"/>
          </w:tcPr>
          <w:p w:rsidR="00EE181C" w:rsidRPr="0070554C" w:rsidRDefault="00EE181C" w:rsidP="001F334F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>6</w:t>
            </w:r>
          </w:p>
        </w:tc>
        <w:tc>
          <w:tcPr>
            <w:tcW w:w="8080" w:type="dxa"/>
            <w:vAlign w:val="center"/>
          </w:tcPr>
          <w:p w:rsidR="00EE181C" w:rsidRPr="005541DA" w:rsidRDefault="006675C3" w:rsidP="005541DA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val="fr-BE"/>
              </w:rPr>
            </w:pPr>
            <w:r w:rsidRPr="005541DA">
              <w:rPr>
                <w:rFonts w:asciiTheme="majorBidi" w:hAnsiTheme="majorBidi" w:cstheme="majorBidi" w:hint="cs"/>
                <w:sz w:val="28"/>
                <w:szCs w:val="28"/>
                <w:rtl/>
                <w:lang w:val="fr-BE"/>
              </w:rPr>
              <w:t>يصلح البحث ال</w:t>
            </w:r>
            <w:r w:rsidR="005A38D2" w:rsidRPr="005541DA">
              <w:rPr>
                <w:rFonts w:asciiTheme="majorBidi" w:hAnsiTheme="majorBidi" w:cstheme="majorBidi" w:hint="cs"/>
                <w:sz w:val="28"/>
                <w:szCs w:val="28"/>
                <w:rtl/>
                <w:lang w:val="fr-BE"/>
              </w:rPr>
              <w:t>نوعي</w:t>
            </w:r>
            <w:r w:rsidRPr="005541DA">
              <w:rPr>
                <w:rFonts w:asciiTheme="majorBidi" w:hAnsiTheme="majorBidi" w:cstheme="majorBidi" w:hint="cs"/>
                <w:sz w:val="28"/>
                <w:szCs w:val="28"/>
                <w:rtl/>
                <w:lang w:val="fr-BE"/>
              </w:rPr>
              <w:t xml:space="preserve"> في البحوث الاستكشافية</w:t>
            </w:r>
          </w:p>
        </w:tc>
        <w:tc>
          <w:tcPr>
            <w:tcW w:w="567" w:type="dxa"/>
          </w:tcPr>
          <w:p w:rsidR="00EE181C" w:rsidRDefault="00EE181C" w:rsidP="003D623C">
            <w:pPr>
              <w:bidi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:rsidR="00EE181C" w:rsidRPr="0070554C" w:rsidRDefault="00566BB1" w:rsidP="003D623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X</w:t>
            </w:r>
          </w:p>
        </w:tc>
      </w:tr>
      <w:tr w:rsidR="004E79ED" w:rsidRPr="0070554C" w:rsidTr="007748BB">
        <w:tc>
          <w:tcPr>
            <w:tcW w:w="567" w:type="dxa"/>
            <w:vAlign w:val="center"/>
          </w:tcPr>
          <w:p w:rsidR="003D623C" w:rsidRPr="0070554C" w:rsidRDefault="003D623C" w:rsidP="001F334F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70554C"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  <w:t>7</w:t>
            </w:r>
          </w:p>
        </w:tc>
        <w:tc>
          <w:tcPr>
            <w:tcW w:w="8080" w:type="dxa"/>
            <w:vAlign w:val="center"/>
          </w:tcPr>
          <w:p w:rsidR="003D623C" w:rsidRPr="005541DA" w:rsidRDefault="005616C8" w:rsidP="005541DA">
            <w:pPr>
              <w:bidi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5541DA">
              <w:rPr>
                <w:rFonts w:asciiTheme="majorBidi" w:hAnsiTheme="majorBidi" w:cstheme="majorBidi" w:hint="cs"/>
                <w:sz w:val="28"/>
                <w:szCs w:val="28"/>
                <w:rtl/>
                <w:lang w:val="fr-BE"/>
              </w:rPr>
              <w:t>يصلح البحث الك</w:t>
            </w:r>
            <w:r w:rsidR="005A38D2" w:rsidRPr="005541DA">
              <w:rPr>
                <w:rFonts w:asciiTheme="majorBidi" w:hAnsiTheme="majorBidi" w:cstheme="majorBidi" w:hint="cs"/>
                <w:sz w:val="28"/>
                <w:szCs w:val="28"/>
                <w:rtl/>
                <w:lang w:val="fr-BE"/>
              </w:rPr>
              <w:t>مي</w:t>
            </w:r>
            <w:r w:rsidRPr="005541DA">
              <w:rPr>
                <w:rFonts w:asciiTheme="majorBidi" w:hAnsiTheme="majorBidi" w:cstheme="majorBidi" w:hint="cs"/>
                <w:sz w:val="28"/>
                <w:szCs w:val="28"/>
                <w:rtl/>
                <w:lang w:val="fr-BE"/>
              </w:rPr>
              <w:t xml:space="preserve"> في البحوث الوصفية</w:t>
            </w:r>
          </w:p>
        </w:tc>
        <w:tc>
          <w:tcPr>
            <w:tcW w:w="567" w:type="dxa"/>
          </w:tcPr>
          <w:p w:rsidR="003D623C" w:rsidRPr="0070554C" w:rsidRDefault="00D206A8" w:rsidP="005616C8">
            <w:pPr>
              <w:bidi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 xml:space="preserve"> </w:t>
            </w:r>
          </w:p>
        </w:tc>
        <w:tc>
          <w:tcPr>
            <w:tcW w:w="851" w:type="dxa"/>
          </w:tcPr>
          <w:p w:rsidR="003D623C" w:rsidRPr="0070554C" w:rsidRDefault="005616C8" w:rsidP="003D623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X</w:t>
            </w:r>
          </w:p>
        </w:tc>
      </w:tr>
      <w:tr w:rsidR="004E79ED" w:rsidRPr="0070554C" w:rsidTr="007748BB">
        <w:tc>
          <w:tcPr>
            <w:tcW w:w="567" w:type="dxa"/>
            <w:vAlign w:val="center"/>
          </w:tcPr>
          <w:p w:rsidR="003D623C" w:rsidRPr="0070554C" w:rsidRDefault="003D623C" w:rsidP="001F334F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70554C"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  <w:t>8</w:t>
            </w:r>
          </w:p>
        </w:tc>
        <w:tc>
          <w:tcPr>
            <w:tcW w:w="8080" w:type="dxa"/>
            <w:vAlign w:val="center"/>
          </w:tcPr>
          <w:p w:rsidR="003D623C" w:rsidRPr="005541DA" w:rsidRDefault="005616C8" w:rsidP="005541DA">
            <w:pPr>
              <w:pStyle w:val="Default"/>
              <w:bidi/>
              <w:spacing w:line="360" w:lineRule="auto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bidi="ar-DZ"/>
              </w:rPr>
            </w:pPr>
            <w:r w:rsidRPr="005541DA">
              <w:rPr>
                <w:rFonts w:asciiTheme="majorBidi" w:hAnsiTheme="majorBidi" w:cstheme="majorBidi" w:hint="cs"/>
                <w:color w:val="auto"/>
                <w:sz w:val="28"/>
                <w:szCs w:val="28"/>
                <w:rtl/>
                <w:lang w:bidi="ar-DZ"/>
              </w:rPr>
              <w:t>تعتمد البحوث التاريخية أكثر على الاستقراء منه على الاستنباط،</w:t>
            </w:r>
          </w:p>
        </w:tc>
        <w:tc>
          <w:tcPr>
            <w:tcW w:w="567" w:type="dxa"/>
          </w:tcPr>
          <w:p w:rsidR="003D623C" w:rsidRPr="0070554C" w:rsidRDefault="003D623C" w:rsidP="003D623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</w:p>
        </w:tc>
        <w:tc>
          <w:tcPr>
            <w:tcW w:w="851" w:type="dxa"/>
          </w:tcPr>
          <w:p w:rsidR="003D623C" w:rsidRPr="0070554C" w:rsidRDefault="00594D4C" w:rsidP="003D623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X</w:t>
            </w:r>
          </w:p>
        </w:tc>
      </w:tr>
      <w:tr w:rsidR="000640E6" w:rsidRPr="0070554C" w:rsidTr="007748BB">
        <w:tc>
          <w:tcPr>
            <w:tcW w:w="567" w:type="dxa"/>
            <w:vAlign w:val="center"/>
          </w:tcPr>
          <w:p w:rsidR="000640E6" w:rsidRPr="0070554C" w:rsidRDefault="000640E6" w:rsidP="001F334F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70554C"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  <w:t>9</w:t>
            </w:r>
          </w:p>
        </w:tc>
        <w:tc>
          <w:tcPr>
            <w:tcW w:w="8080" w:type="dxa"/>
            <w:vAlign w:val="center"/>
          </w:tcPr>
          <w:p w:rsidR="000640E6" w:rsidRPr="005541DA" w:rsidRDefault="005616C8" w:rsidP="005541DA">
            <w:pPr>
              <w:bidi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5541DA"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 xml:space="preserve">يعني العلاقة الارتباطية </w:t>
            </w:r>
            <w:r w:rsidR="003800F1" w:rsidRPr="005541DA"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>الموجبة؛</w:t>
            </w:r>
            <w:r w:rsidRPr="005541DA"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 xml:space="preserve"> كل ما نقص المتغير المستقل نقص المتغير التابع</w:t>
            </w:r>
          </w:p>
        </w:tc>
        <w:tc>
          <w:tcPr>
            <w:tcW w:w="567" w:type="dxa"/>
          </w:tcPr>
          <w:p w:rsidR="000640E6" w:rsidRPr="0070554C" w:rsidRDefault="000640E6" w:rsidP="003D623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</w:p>
        </w:tc>
        <w:tc>
          <w:tcPr>
            <w:tcW w:w="851" w:type="dxa"/>
          </w:tcPr>
          <w:p w:rsidR="000640E6" w:rsidRPr="0070554C" w:rsidRDefault="003800F1" w:rsidP="003D623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X</w:t>
            </w:r>
          </w:p>
        </w:tc>
      </w:tr>
      <w:tr w:rsidR="000640E6" w:rsidRPr="0070554C" w:rsidTr="007748BB">
        <w:tc>
          <w:tcPr>
            <w:tcW w:w="567" w:type="dxa"/>
            <w:vAlign w:val="center"/>
          </w:tcPr>
          <w:p w:rsidR="000640E6" w:rsidRPr="0070554C" w:rsidRDefault="000640E6" w:rsidP="001F334F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70554C"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  <w:t>10</w:t>
            </w:r>
          </w:p>
        </w:tc>
        <w:tc>
          <w:tcPr>
            <w:tcW w:w="8080" w:type="dxa"/>
            <w:vAlign w:val="center"/>
          </w:tcPr>
          <w:p w:rsidR="000640E6" w:rsidRPr="005541DA" w:rsidRDefault="005616C8" w:rsidP="005541DA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541DA"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>يعني الارتباط السلبي؛ كل ما زاد المتغير المستقل زاد المتغير التابع</w:t>
            </w:r>
          </w:p>
        </w:tc>
        <w:tc>
          <w:tcPr>
            <w:tcW w:w="567" w:type="dxa"/>
          </w:tcPr>
          <w:p w:rsidR="000640E6" w:rsidRPr="0070554C" w:rsidRDefault="00594D4C" w:rsidP="003D623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X</w:t>
            </w:r>
          </w:p>
        </w:tc>
        <w:tc>
          <w:tcPr>
            <w:tcW w:w="851" w:type="dxa"/>
          </w:tcPr>
          <w:p w:rsidR="000640E6" w:rsidRPr="0070554C" w:rsidRDefault="000640E6" w:rsidP="003D623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</w:p>
        </w:tc>
      </w:tr>
      <w:tr w:rsidR="00DE3F76" w:rsidRPr="0070554C" w:rsidTr="007748BB">
        <w:tc>
          <w:tcPr>
            <w:tcW w:w="567" w:type="dxa"/>
            <w:vAlign w:val="center"/>
          </w:tcPr>
          <w:p w:rsidR="00DE3F76" w:rsidRPr="0070554C" w:rsidRDefault="00DE3F76" w:rsidP="00DE3F76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70554C"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  <w:t>11</w:t>
            </w:r>
          </w:p>
        </w:tc>
        <w:tc>
          <w:tcPr>
            <w:tcW w:w="8080" w:type="dxa"/>
            <w:vAlign w:val="center"/>
          </w:tcPr>
          <w:p w:rsidR="00DE3F76" w:rsidRPr="005541DA" w:rsidRDefault="00DE3F76" w:rsidP="00DE3F76">
            <w:pPr>
              <w:pStyle w:val="Default"/>
              <w:tabs>
                <w:tab w:val="right" w:pos="45"/>
                <w:tab w:val="right" w:pos="551"/>
                <w:tab w:val="right" w:pos="753"/>
              </w:tabs>
              <w:bidi/>
              <w:spacing w:line="360" w:lineRule="auto"/>
              <w:ind w:left="45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eastAsia="fr-FR"/>
              </w:rPr>
            </w:pPr>
            <w:r w:rsidRPr="005541DA">
              <w:rPr>
                <w:rFonts w:asciiTheme="majorBidi" w:hAnsiTheme="majorBidi" w:cstheme="majorBidi" w:hint="cs"/>
                <w:sz w:val="26"/>
                <w:szCs w:val="26"/>
                <w:rtl/>
              </w:rPr>
              <w:t>يعني الارتباط ال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ايجابي</w:t>
            </w:r>
            <w:r w:rsidRPr="005541DA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؛ كل ما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نقص</w:t>
            </w:r>
            <w:r w:rsidRPr="005541DA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المتغير المستقل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نقص </w:t>
            </w:r>
            <w:r w:rsidRPr="005541DA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المتغير التابع</w:t>
            </w:r>
          </w:p>
        </w:tc>
        <w:tc>
          <w:tcPr>
            <w:tcW w:w="567" w:type="dxa"/>
          </w:tcPr>
          <w:p w:rsidR="00DE3F76" w:rsidRDefault="00DE3F76" w:rsidP="00DE3F76">
            <w:pPr>
              <w:bidi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:rsidR="00DE3F76" w:rsidRPr="0070554C" w:rsidRDefault="00DE3F76" w:rsidP="00DE3F76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X</w:t>
            </w:r>
          </w:p>
        </w:tc>
      </w:tr>
      <w:tr w:rsidR="00DE3F76" w:rsidRPr="0070554C" w:rsidTr="007748BB">
        <w:tc>
          <w:tcPr>
            <w:tcW w:w="567" w:type="dxa"/>
            <w:vAlign w:val="center"/>
          </w:tcPr>
          <w:p w:rsidR="00DE3F76" w:rsidRPr="0070554C" w:rsidRDefault="00DE3F76" w:rsidP="00DE3F76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70554C"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  <w:t>1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>2</w:t>
            </w:r>
          </w:p>
        </w:tc>
        <w:tc>
          <w:tcPr>
            <w:tcW w:w="8080" w:type="dxa"/>
            <w:vAlign w:val="center"/>
          </w:tcPr>
          <w:p w:rsidR="00DE3F76" w:rsidRPr="005541DA" w:rsidRDefault="00DE3F76" w:rsidP="003C5A32">
            <w:pPr>
              <w:pStyle w:val="Default"/>
              <w:tabs>
                <w:tab w:val="right" w:pos="45"/>
                <w:tab w:val="right" w:pos="551"/>
                <w:tab w:val="right" w:pos="753"/>
              </w:tabs>
              <w:bidi/>
              <w:spacing w:line="360" w:lineRule="auto"/>
              <w:ind w:left="45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eastAsia="fr-FR"/>
              </w:rPr>
            </w:pPr>
            <w:r w:rsidRPr="005541DA"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eastAsia="fr-FR"/>
              </w:rPr>
              <w:t>يسمح ال</w:t>
            </w:r>
            <w:r w:rsidR="003C5A32"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eastAsia="fr-FR"/>
              </w:rPr>
              <w:t>منهج</w:t>
            </w:r>
            <w:r w:rsidRPr="005541DA"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eastAsia="fr-FR"/>
              </w:rPr>
              <w:t xml:space="preserve"> التجريبي بالكشف عن علاقة ارتباطية بين المتغيرات</w:t>
            </w:r>
          </w:p>
        </w:tc>
        <w:tc>
          <w:tcPr>
            <w:tcW w:w="567" w:type="dxa"/>
          </w:tcPr>
          <w:p w:rsidR="00DE3F76" w:rsidRPr="0070554C" w:rsidRDefault="00DE3F76" w:rsidP="00DE3F76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X</w:t>
            </w:r>
          </w:p>
        </w:tc>
        <w:tc>
          <w:tcPr>
            <w:tcW w:w="851" w:type="dxa"/>
          </w:tcPr>
          <w:p w:rsidR="00DE3F76" w:rsidRPr="0070554C" w:rsidRDefault="00DE3F76" w:rsidP="00DE3F76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</w:p>
        </w:tc>
      </w:tr>
      <w:tr w:rsidR="00DE3F76" w:rsidRPr="0070554C" w:rsidTr="007748BB">
        <w:tc>
          <w:tcPr>
            <w:tcW w:w="567" w:type="dxa"/>
            <w:vAlign w:val="center"/>
          </w:tcPr>
          <w:p w:rsidR="00DE3F76" w:rsidRPr="0070554C" w:rsidRDefault="00DE3F76" w:rsidP="00DE3F76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70554C"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  <w:t>1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>3</w:t>
            </w:r>
          </w:p>
        </w:tc>
        <w:tc>
          <w:tcPr>
            <w:tcW w:w="8080" w:type="dxa"/>
            <w:vAlign w:val="center"/>
          </w:tcPr>
          <w:p w:rsidR="00DE3F76" w:rsidRPr="005541DA" w:rsidRDefault="00DE3F76" w:rsidP="00DE3F76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fr-FR" w:eastAsia="fr-FR"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val="fr-FR" w:eastAsia="fr-FR"/>
              </w:rPr>
              <w:t>تحتوي العلاقة الارتباطية على العلاقة السببية</w:t>
            </w:r>
          </w:p>
        </w:tc>
        <w:tc>
          <w:tcPr>
            <w:tcW w:w="567" w:type="dxa"/>
          </w:tcPr>
          <w:p w:rsidR="00DE3F76" w:rsidRPr="0070554C" w:rsidRDefault="00DE3F76" w:rsidP="00DE3F76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X</w:t>
            </w:r>
          </w:p>
        </w:tc>
        <w:tc>
          <w:tcPr>
            <w:tcW w:w="851" w:type="dxa"/>
          </w:tcPr>
          <w:p w:rsidR="00DE3F76" w:rsidRDefault="00DE3F76" w:rsidP="00DE3F76">
            <w:pPr>
              <w:bidi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  <w:tr w:rsidR="00DE3F76" w:rsidRPr="0070554C" w:rsidTr="007748BB">
        <w:tc>
          <w:tcPr>
            <w:tcW w:w="567" w:type="dxa"/>
            <w:vAlign w:val="center"/>
          </w:tcPr>
          <w:p w:rsidR="00DE3F76" w:rsidRPr="0070554C" w:rsidRDefault="00DE3F76" w:rsidP="00DE3F76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70554C"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  <w:t>1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>4</w:t>
            </w:r>
          </w:p>
        </w:tc>
        <w:tc>
          <w:tcPr>
            <w:tcW w:w="8080" w:type="dxa"/>
            <w:vAlign w:val="center"/>
          </w:tcPr>
          <w:p w:rsidR="00DE3F76" w:rsidRPr="005541DA" w:rsidRDefault="00DE3F76" w:rsidP="00DE3F7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5541DA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fr-FR" w:eastAsia="fr-FR"/>
              </w:rPr>
              <w:t>المتغيرات الدخيلة</w:t>
            </w:r>
            <w:r w:rsidRPr="005541DA">
              <w:rPr>
                <w:rFonts w:asciiTheme="majorBidi" w:eastAsia="Times New Roman" w:hAnsiTheme="majorBidi" w:cstheme="majorBidi"/>
                <w:sz w:val="28"/>
                <w:szCs w:val="28"/>
                <w:lang w:val="fr-FR" w:eastAsia="fr-FR"/>
              </w:rPr>
              <w:t>: </w:t>
            </w:r>
            <w:r w:rsidRPr="005541DA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fr-FR" w:eastAsia="fr-FR"/>
              </w:rPr>
              <w:t xml:space="preserve">هي متغيرات لا يرغب الباحث في دراستها لكنها قد تشوش على المتغير المستقل </w:t>
            </w:r>
            <w:r w:rsidRPr="005541DA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val="fr-FR" w:eastAsia="fr-FR"/>
              </w:rPr>
              <w:t>وتنافسه في</w:t>
            </w:r>
            <w:r w:rsidRPr="005541DA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fr-FR" w:eastAsia="fr-FR"/>
              </w:rPr>
              <w:t xml:space="preserve"> التأثير على المتغير التابع</w:t>
            </w:r>
          </w:p>
        </w:tc>
        <w:tc>
          <w:tcPr>
            <w:tcW w:w="567" w:type="dxa"/>
          </w:tcPr>
          <w:p w:rsidR="00DE3F76" w:rsidRPr="0070554C" w:rsidRDefault="00DE3F76" w:rsidP="00DE3F76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</w:p>
        </w:tc>
        <w:tc>
          <w:tcPr>
            <w:tcW w:w="851" w:type="dxa"/>
          </w:tcPr>
          <w:p w:rsidR="00DE3F76" w:rsidRPr="0070554C" w:rsidRDefault="00DE3F76" w:rsidP="00DE3F76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X</w:t>
            </w:r>
          </w:p>
        </w:tc>
      </w:tr>
      <w:tr w:rsidR="00DE3F76" w:rsidRPr="0070554C" w:rsidTr="007748BB">
        <w:tc>
          <w:tcPr>
            <w:tcW w:w="567" w:type="dxa"/>
            <w:vAlign w:val="center"/>
          </w:tcPr>
          <w:p w:rsidR="00DE3F76" w:rsidRPr="0070554C" w:rsidRDefault="00DE3F76" w:rsidP="00DE3F76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70554C"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  <w:t>1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>5</w:t>
            </w:r>
          </w:p>
        </w:tc>
        <w:tc>
          <w:tcPr>
            <w:tcW w:w="8080" w:type="dxa"/>
            <w:vAlign w:val="center"/>
          </w:tcPr>
          <w:p w:rsidR="00DE3F76" w:rsidRPr="005541DA" w:rsidRDefault="00DE3F76" w:rsidP="00DE3F76">
            <w:pPr>
              <w:bidi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 xml:space="preserve">لا يعتمد </w:t>
            </w:r>
            <w:r w:rsidRPr="005541DA"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 xml:space="preserve">سؤال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 xml:space="preserve">بداية </w:t>
            </w:r>
            <w:r w:rsidRPr="005541DA"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 xml:space="preserve">البحث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>على مطالعة الادبيات</w:t>
            </w:r>
            <w:r w:rsidRPr="005541DA"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 xml:space="preserve"> </w:t>
            </w:r>
          </w:p>
        </w:tc>
        <w:tc>
          <w:tcPr>
            <w:tcW w:w="567" w:type="dxa"/>
          </w:tcPr>
          <w:p w:rsidR="00DE3F76" w:rsidRPr="0070554C" w:rsidRDefault="00DE3F76" w:rsidP="00DE3F76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</w:p>
        </w:tc>
        <w:tc>
          <w:tcPr>
            <w:tcW w:w="851" w:type="dxa"/>
          </w:tcPr>
          <w:p w:rsidR="00DE3F76" w:rsidRPr="0070554C" w:rsidRDefault="00DE3F76" w:rsidP="00DE3F76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X</w:t>
            </w:r>
          </w:p>
        </w:tc>
      </w:tr>
      <w:tr w:rsidR="00DE3F76" w:rsidRPr="0070554C" w:rsidTr="007748BB">
        <w:tc>
          <w:tcPr>
            <w:tcW w:w="567" w:type="dxa"/>
          </w:tcPr>
          <w:p w:rsidR="00DE3F76" w:rsidRDefault="00DE3F76" w:rsidP="00DE3F76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>16</w:t>
            </w:r>
          </w:p>
        </w:tc>
        <w:tc>
          <w:tcPr>
            <w:tcW w:w="8080" w:type="dxa"/>
          </w:tcPr>
          <w:p w:rsidR="00DE3F76" w:rsidRPr="0085325B" w:rsidRDefault="00DE3F76" w:rsidP="00DE3F76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</w:pPr>
            <w:r w:rsidRPr="0085325B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تقدم اهداف الدراسة الكمية معلومات حول الظاهرة المدروسة أي التي سيتم استكشافها عن المشاركين وعن ميدان البحث</w:t>
            </w:r>
            <w:r w:rsidR="0085325B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67" w:type="dxa"/>
          </w:tcPr>
          <w:p w:rsidR="00DE3F76" w:rsidRDefault="0085325B" w:rsidP="00DE3F76">
            <w:pPr>
              <w:bidi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X</w:t>
            </w:r>
          </w:p>
        </w:tc>
        <w:tc>
          <w:tcPr>
            <w:tcW w:w="851" w:type="dxa"/>
          </w:tcPr>
          <w:p w:rsidR="00DE3F76" w:rsidRPr="0070554C" w:rsidRDefault="00DE3F76" w:rsidP="00DE3F76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</w:p>
        </w:tc>
      </w:tr>
      <w:tr w:rsidR="00DE3F76" w:rsidRPr="0070554C" w:rsidTr="007748BB">
        <w:tc>
          <w:tcPr>
            <w:tcW w:w="567" w:type="dxa"/>
          </w:tcPr>
          <w:p w:rsidR="00DE3F76" w:rsidRDefault="00DE3F76" w:rsidP="00DE3F76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>17</w:t>
            </w:r>
          </w:p>
        </w:tc>
        <w:tc>
          <w:tcPr>
            <w:tcW w:w="8080" w:type="dxa"/>
          </w:tcPr>
          <w:p w:rsidR="00DE3F76" w:rsidRPr="0020434F" w:rsidRDefault="0020434F" w:rsidP="0020434F">
            <w:pPr>
              <w:bidi/>
              <w:spacing w:line="360" w:lineRule="auto"/>
              <w:rPr>
                <w:rFonts w:asciiTheme="majorBidi" w:hAnsiTheme="majorBidi" w:cs="Times New Roman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يقوم الكمي على أساس الاستدلال المنطقي </w:t>
            </w:r>
            <w:r>
              <w:rPr>
                <w:rFonts w:asciiTheme="majorBidi" w:hAnsiTheme="majorBidi" w:cs="Times New Roman"/>
                <w:sz w:val="28"/>
                <w:szCs w:val="28"/>
                <w:lang w:val="fr-FR" w:bidi="ar-DZ"/>
              </w:rPr>
              <w:t>(abduction)</w:t>
            </w:r>
          </w:p>
        </w:tc>
        <w:tc>
          <w:tcPr>
            <w:tcW w:w="567" w:type="dxa"/>
          </w:tcPr>
          <w:p w:rsidR="00DE3F76" w:rsidRDefault="0020434F" w:rsidP="00DE3F76">
            <w:pPr>
              <w:bidi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X</w:t>
            </w:r>
          </w:p>
        </w:tc>
        <w:tc>
          <w:tcPr>
            <w:tcW w:w="851" w:type="dxa"/>
          </w:tcPr>
          <w:p w:rsidR="00DE3F76" w:rsidRPr="0070554C" w:rsidRDefault="00DE3F76" w:rsidP="00DE3F76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</w:p>
        </w:tc>
      </w:tr>
      <w:tr w:rsidR="0085325B" w:rsidRPr="0070554C" w:rsidTr="007748BB">
        <w:tc>
          <w:tcPr>
            <w:tcW w:w="567" w:type="dxa"/>
          </w:tcPr>
          <w:p w:rsidR="0085325B" w:rsidRDefault="0085325B" w:rsidP="0085325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>18</w:t>
            </w:r>
          </w:p>
        </w:tc>
        <w:tc>
          <w:tcPr>
            <w:tcW w:w="8080" w:type="dxa"/>
          </w:tcPr>
          <w:p w:rsidR="0085325B" w:rsidRPr="0085325B" w:rsidRDefault="0085325B" w:rsidP="0085325B">
            <w:pPr>
              <w:bidi/>
              <w:spacing w:line="360" w:lineRule="auto"/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يعني الفرض الصفري ان هناك علاقة سالبة بين متغيرات الدراسة</w:t>
            </w:r>
          </w:p>
        </w:tc>
        <w:tc>
          <w:tcPr>
            <w:tcW w:w="567" w:type="dxa"/>
          </w:tcPr>
          <w:p w:rsidR="0085325B" w:rsidRDefault="0085325B" w:rsidP="0085325B">
            <w:pPr>
              <w:bidi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X</w:t>
            </w:r>
          </w:p>
        </w:tc>
        <w:tc>
          <w:tcPr>
            <w:tcW w:w="851" w:type="dxa"/>
          </w:tcPr>
          <w:p w:rsidR="0085325B" w:rsidRPr="0070554C" w:rsidRDefault="0085325B" w:rsidP="0085325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</w:p>
        </w:tc>
      </w:tr>
      <w:tr w:rsidR="0085325B" w:rsidRPr="0070554C" w:rsidTr="007748BB">
        <w:tc>
          <w:tcPr>
            <w:tcW w:w="567" w:type="dxa"/>
          </w:tcPr>
          <w:p w:rsidR="0085325B" w:rsidRPr="0070554C" w:rsidRDefault="0085325B" w:rsidP="0085325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>19</w:t>
            </w:r>
          </w:p>
        </w:tc>
        <w:tc>
          <w:tcPr>
            <w:tcW w:w="8080" w:type="dxa"/>
          </w:tcPr>
          <w:p w:rsidR="0085325B" w:rsidRPr="005541DA" w:rsidRDefault="0085325B" w:rsidP="0085325B">
            <w:pPr>
              <w:bidi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5541DA">
              <w:rPr>
                <w:rFonts w:asciiTheme="majorBidi" w:hAnsiTheme="majorBidi" w:cs="Times New Roman"/>
                <w:sz w:val="28"/>
                <w:szCs w:val="28"/>
                <w:u w:val="single"/>
                <w:rtl/>
                <w:lang w:bidi="ar-DZ"/>
              </w:rPr>
              <w:t xml:space="preserve">المتغير </w:t>
            </w:r>
            <w:r w:rsidRPr="005541DA">
              <w:rPr>
                <w:rStyle w:val="Emphaseple"/>
                <w:rFonts w:asciiTheme="majorBidi" w:hAnsiTheme="majorBidi" w:cs="Times New Roman" w:hint="cs"/>
                <w:i w:val="0"/>
                <w:iCs w:val="0"/>
                <w:color w:val="auto"/>
                <w:sz w:val="28"/>
                <w:szCs w:val="28"/>
                <w:u w:val="single"/>
                <w:rtl/>
              </w:rPr>
              <w:t>التابع</w:t>
            </w:r>
            <w:r w:rsidRPr="005541DA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: </w:t>
            </w:r>
            <w:r w:rsidRPr="005541DA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متغير </w:t>
            </w:r>
            <w:r w:rsidRPr="005541DA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يؤثر فيه الباحث </w:t>
            </w:r>
            <w:r w:rsidRPr="005541DA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>والذي يشكل ال</w:t>
            </w:r>
            <w:r w:rsidRPr="005541DA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معالجة التجريبية</w:t>
            </w:r>
          </w:p>
        </w:tc>
        <w:tc>
          <w:tcPr>
            <w:tcW w:w="567" w:type="dxa"/>
          </w:tcPr>
          <w:p w:rsidR="0085325B" w:rsidRPr="0070554C" w:rsidRDefault="0085325B" w:rsidP="0085325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X</w:t>
            </w:r>
          </w:p>
        </w:tc>
        <w:tc>
          <w:tcPr>
            <w:tcW w:w="851" w:type="dxa"/>
          </w:tcPr>
          <w:p w:rsidR="0085325B" w:rsidRPr="0070554C" w:rsidRDefault="0085325B" w:rsidP="0085325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</w:p>
        </w:tc>
      </w:tr>
      <w:tr w:rsidR="0085325B" w:rsidRPr="0070554C" w:rsidTr="007748BB">
        <w:tc>
          <w:tcPr>
            <w:tcW w:w="567" w:type="dxa"/>
          </w:tcPr>
          <w:p w:rsidR="0085325B" w:rsidRPr="0070554C" w:rsidRDefault="0085325B" w:rsidP="0085325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>20</w:t>
            </w:r>
          </w:p>
        </w:tc>
        <w:tc>
          <w:tcPr>
            <w:tcW w:w="8080" w:type="dxa"/>
          </w:tcPr>
          <w:p w:rsidR="0085325B" w:rsidRPr="005541DA" w:rsidRDefault="0085325B" w:rsidP="0085325B">
            <w:pPr>
              <w:bidi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5541DA">
              <w:rPr>
                <w:rStyle w:val="Emphaseple"/>
                <w:rFonts w:asciiTheme="majorBidi" w:hAnsiTheme="majorBidi" w:cs="Times New Roman" w:hint="cs"/>
                <w:i w:val="0"/>
                <w:iCs w:val="0"/>
                <w:color w:val="auto"/>
                <w:sz w:val="28"/>
                <w:szCs w:val="28"/>
                <w:u w:val="single"/>
                <w:rtl/>
              </w:rPr>
              <w:t>ال</w:t>
            </w:r>
            <w:r w:rsidRPr="005541DA">
              <w:rPr>
                <w:rStyle w:val="Emphaseple"/>
                <w:rFonts w:asciiTheme="majorBidi" w:hAnsiTheme="majorBidi" w:cs="Times New Roman"/>
                <w:i w:val="0"/>
                <w:iCs w:val="0"/>
                <w:color w:val="auto"/>
                <w:sz w:val="28"/>
                <w:szCs w:val="28"/>
                <w:u w:val="single"/>
                <w:rtl/>
              </w:rPr>
              <w:t xml:space="preserve">متغير </w:t>
            </w:r>
            <w:r w:rsidRPr="005541DA">
              <w:rPr>
                <w:rStyle w:val="Emphaseple"/>
                <w:rFonts w:asciiTheme="majorBidi" w:hAnsiTheme="majorBidi" w:cs="Times New Roman" w:hint="cs"/>
                <w:i w:val="0"/>
                <w:iCs w:val="0"/>
                <w:color w:val="auto"/>
                <w:sz w:val="28"/>
                <w:szCs w:val="28"/>
                <w:u w:val="single"/>
                <w:rtl/>
              </w:rPr>
              <w:t>المستقل</w:t>
            </w:r>
            <w:r w:rsidRPr="005541DA">
              <w:rPr>
                <w:rStyle w:val="Emphaseple"/>
                <w:rFonts w:asciiTheme="majorBidi" w:hAnsiTheme="majorBidi" w:cs="Times New Roman" w:hint="cs"/>
                <w:i w:val="0"/>
                <w:iCs w:val="0"/>
                <w:color w:val="auto"/>
                <w:sz w:val="28"/>
                <w:szCs w:val="28"/>
                <w:rtl/>
              </w:rPr>
              <w:t>:</w:t>
            </w:r>
            <w:r w:rsidRPr="005541DA">
              <w:rPr>
                <w:rStyle w:val="Emphaseple"/>
                <w:rFonts w:asciiTheme="majorBidi" w:hAnsiTheme="majorBidi" w:cs="Times New Roman"/>
                <w:i w:val="0"/>
                <w:iCs w:val="0"/>
                <w:color w:val="auto"/>
                <w:sz w:val="28"/>
                <w:szCs w:val="28"/>
                <w:rtl/>
              </w:rPr>
              <w:t xml:space="preserve"> متغير يمكن أن </w:t>
            </w:r>
            <w:r w:rsidRPr="005541DA">
              <w:rPr>
                <w:rStyle w:val="Emphaseple"/>
                <w:rFonts w:asciiTheme="majorBidi" w:hAnsiTheme="majorBidi" w:cs="Times New Roman" w:hint="cs"/>
                <w:i w:val="0"/>
                <w:iCs w:val="0"/>
                <w:color w:val="auto"/>
                <w:sz w:val="28"/>
                <w:szCs w:val="28"/>
                <w:rtl/>
              </w:rPr>
              <w:t>يتغير بتأثره ب</w:t>
            </w:r>
            <w:r w:rsidRPr="005541DA">
              <w:rPr>
                <w:rStyle w:val="Emphaseple"/>
                <w:rFonts w:asciiTheme="majorBidi" w:hAnsiTheme="majorBidi" w:cs="Times New Roman"/>
                <w:i w:val="0"/>
                <w:iCs w:val="0"/>
                <w:color w:val="auto"/>
                <w:sz w:val="28"/>
                <w:szCs w:val="28"/>
                <w:rtl/>
              </w:rPr>
              <w:t>المتغير ال</w:t>
            </w:r>
            <w:r w:rsidRPr="005541DA">
              <w:rPr>
                <w:rStyle w:val="Emphaseple"/>
                <w:rFonts w:asciiTheme="majorBidi" w:hAnsiTheme="majorBidi" w:cs="Times New Roman" w:hint="cs"/>
                <w:i w:val="0"/>
                <w:iCs w:val="0"/>
                <w:color w:val="auto"/>
                <w:sz w:val="28"/>
                <w:szCs w:val="28"/>
                <w:rtl/>
              </w:rPr>
              <w:t>تابع</w:t>
            </w:r>
          </w:p>
        </w:tc>
        <w:tc>
          <w:tcPr>
            <w:tcW w:w="567" w:type="dxa"/>
          </w:tcPr>
          <w:p w:rsidR="0085325B" w:rsidRPr="0070554C" w:rsidRDefault="0085325B" w:rsidP="0085325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X</w:t>
            </w:r>
          </w:p>
        </w:tc>
        <w:tc>
          <w:tcPr>
            <w:tcW w:w="851" w:type="dxa"/>
          </w:tcPr>
          <w:p w:rsidR="0085325B" w:rsidRPr="0070554C" w:rsidRDefault="0085325B" w:rsidP="0085325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</w:p>
        </w:tc>
      </w:tr>
    </w:tbl>
    <w:p w:rsidR="005541DA" w:rsidRDefault="005541DA" w:rsidP="004C0F3B">
      <w:pPr>
        <w:bidi/>
        <w:rPr>
          <w:rFonts w:asciiTheme="majorBidi" w:hAnsiTheme="majorBidi" w:cstheme="majorBidi"/>
          <w:sz w:val="28"/>
          <w:szCs w:val="28"/>
        </w:rPr>
      </w:pPr>
    </w:p>
    <w:p w:rsidR="005541DA" w:rsidRDefault="005541DA" w:rsidP="005541DA">
      <w:pPr>
        <w:bidi/>
        <w:rPr>
          <w:rFonts w:asciiTheme="majorBidi" w:hAnsiTheme="majorBidi" w:cstheme="majorBidi"/>
          <w:sz w:val="28"/>
          <w:szCs w:val="28"/>
          <w:lang w:bidi="ar-DZ"/>
        </w:rPr>
      </w:pPr>
    </w:p>
    <w:p w:rsidR="005541DA" w:rsidRDefault="005541DA" w:rsidP="005541DA">
      <w:pPr>
        <w:bidi/>
        <w:rPr>
          <w:rFonts w:asciiTheme="majorBidi" w:hAnsiTheme="majorBidi" w:cstheme="majorBidi"/>
          <w:sz w:val="28"/>
          <w:szCs w:val="28"/>
          <w:lang w:bidi="ar-DZ"/>
        </w:rPr>
      </w:pPr>
    </w:p>
    <w:p w:rsidR="004E79ED" w:rsidRDefault="004E79ED" w:rsidP="005C2A1F">
      <w:pPr>
        <w:bidi/>
        <w:rPr>
          <w:rFonts w:asciiTheme="majorBidi" w:hAnsiTheme="majorBidi" w:cstheme="majorBidi"/>
          <w:rtl/>
          <w:lang w:val="fr-FR"/>
        </w:rPr>
      </w:pPr>
    </w:p>
    <w:p w:rsidR="00AD4F55" w:rsidRDefault="00AD4F55" w:rsidP="00AD4F55">
      <w:pPr>
        <w:bidi/>
        <w:rPr>
          <w:rFonts w:asciiTheme="majorBidi" w:hAnsiTheme="majorBidi" w:cstheme="majorBidi"/>
          <w:rtl/>
          <w:lang w:val="fr-FR"/>
        </w:rPr>
      </w:pPr>
    </w:p>
    <w:p w:rsidR="00456252" w:rsidRDefault="00456252" w:rsidP="00456252">
      <w:pPr>
        <w:bidi/>
        <w:rPr>
          <w:rFonts w:asciiTheme="majorBidi" w:hAnsiTheme="majorBidi" w:cstheme="majorBidi"/>
          <w:lang w:val="fr-FR"/>
        </w:rPr>
      </w:pPr>
    </w:p>
    <w:p w:rsidR="00B60298" w:rsidRDefault="00B60298" w:rsidP="00B60298">
      <w:pPr>
        <w:bidi/>
        <w:rPr>
          <w:rFonts w:asciiTheme="majorBidi" w:hAnsiTheme="majorBidi" w:cstheme="majorBidi"/>
          <w:lang w:val="fr-FR"/>
        </w:rPr>
      </w:pPr>
    </w:p>
    <w:p w:rsidR="00B60298" w:rsidRDefault="00B60298" w:rsidP="00B60298">
      <w:pPr>
        <w:bidi/>
        <w:rPr>
          <w:rFonts w:asciiTheme="majorBidi" w:hAnsiTheme="majorBidi" w:cstheme="majorBidi"/>
          <w:lang w:val="fr-FR"/>
        </w:rPr>
      </w:pPr>
    </w:p>
    <w:p w:rsidR="00B60298" w:rsidRDefault="00B60298" w:rsidP="00B60298">
      <w:pPr>
        <w:bidi/>
        <w:rPr>
          <w:rFonts w:asciiTheme="majorBidi" w:hAnsiTheme="majorBidi" w:cstheme="majorBidi"/>
          <w:rtl/>
          <w:lang w:val="fr-FR"/>
        </w:rPr>
      </w:pPr>
    </w:p>
    <w:p w:rsidR="00AD4F55" w:rsidRDefault="00AD4F55" w:rsidP="00AD4F55">
      <w:pPr>
        <w:bidi/>
        <w:rPr>
          <w:rFonts w:asciiTheme="majorBidi" w:hAnsiTheme="majorBidi" w:cstheme="majorBidi"/>
          <w:lang w:val="fr-FR"/>
        </w:rPr>
      </w:pPr>
    </w:p>
    <w:p w:rsidR="005541DA" w:rsidRDefault="005541DA" w:rsidP="005541DA">
      <w:pPr>
        <w:bidi/>
        <w:rPr>
          <w:rFonts w:asciiTheme="majorBidi" w:hAnsiTheme="majorBidi" w:cstheme="majorBidi"/>
          <w:rtl/>
          <w:lang w:val="fr-FR"/>
        </w:rPr>
      </w:pPr>
    </w:p>
    <w:p w:rsidR="00594D4C" w:rsidRPr="001C3231" w:rsidRDefault="001C3231" w:rsidP="00594D4C">
      <w:pPr>
        <w:bidi/>
        <w:rPr>
          <w:rFonts w:asciiTheme="majorBidi" w:hAnsiTheme="majorBidi" w:cstheme="majorBidi"/>
          <w:sz w:val="32"/>
          <w:szCs w:val="32"/>
          <w:u w:val="single"/>
          <w:rtl/>
          <w:lang w:val="fr-FR"/>
        </w:rPr>
      </w:pPr>
      <w:r w:rsidRPr="001C3231">
        <w:rPr>
          <w:rFonts w:asciiTheme="majorBidi" w:hAnsiTheme="majorBidi" w:cstheme="majorBidi" w:hint="cs"/>
          <w:sz w:val="32"/>
          <w:szCs w:val="32"/>
          <w:u w:val="single"/>
          <w:rtl/>
          <w:lang w:val="fr-FR"/>
        </w:rPr>
        <w:lastRenderedPageBreak/>
        <w:t>تصحيح الخطأ</w:t>
      </w:r>
    </w:p>
    <w:p w:rsidR="00594D4C" w:rsidRDefault="00594D4C" w:rsidP="00594D4C">
      <w:pPr>
        <w:bidi/>
        <w:rPr>
          <w:rFonts w:asciiTheme="majorBidi" w:hAnsiTheme="majorBidi" w:cstheme="majorBidi"/>
          <w:rtl/>
          <w:lang w:val="fr-FR"/>
        </w:rPr>
      </w:pPr>
    </w:p>
    <w:p w:rsidR="00594D4C" w:rsidRDefault="00594D4C" w:rsidP="00594D4C">
      <w:pPr>
        <w:bidi/>
        <w:rPr>
          <w:rFonts w:asciiTheme="majorBidi" w:hAnsiTheme="majorBidi" w:cstheme="majorBidi"/>
          <w:rtl/>
          <w:lang w:val="fr-FR"/>
        </w:rPr>
      </w:pPr>
    </w:p>
    <w:p w:rsidR="00535A8D" w:rsidRDefault="00535A8D" w:rsidP="00535A8D">
      <w:pPr>
        <w:bidi/>
        <w:rPr>
          <w:rFonts w:asciiTheme="majorBidi" w:hAnsiTheme="majorBidi" w:cstheme="majorBidi"/>
          <w:rtl/>
          <w:lang w:val="fr-FR"/>
        </w:rPr>
      </w:pPr>
    </w:p>
    <w:tbl>
      <w:tblPr>
        <w:tblStyle w:val="Grilledutableau"/>
        <w:bidiVisual/>
        <w:tblW w:w="864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8080"/>
      </w:tblGrid>
      <w:tr w:rsidR="001C3231" w:rsidRPr="0070554C" w:rsidTr="001C3231">
        <w:tc>
          <w:tcPr>
            <w:tcW w:w="567" w:type="dxa"/>
            <w:vAlign w:val="center"/>
          </w:tcPr>
          <w:p w:rsidR="001C3231" w:rsidRPr="003C5A32" w:rsidRDefault="00052D56" w:rsidP="00B2095D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3C5A32"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>1</w:t>
            </w:r>
          </w:p>
        </w:tc>
        <w:tc>
          <w:tcPr>
            <w:tcW w:w="8080" w:type="dxa"/>
            <w:vAlign w:val="center"/>
          </w:tcPr>
          <w:p w:rsidR="001C3231" w:rsidRPr="003C5A32" w:rsidRDefault="00106AE8" w:rsidP="005541DA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C5A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يبدأ التناول الاستقرائي </w:t>
            </w:r>
            <w:r w:rsidRPr="003C5A3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من </w:t>
            </w:r>
            <w:r w:rsidRPr="003C5A32">
              <w:rPr>
                <w:rFonts w:asciiTheme="majorBidi" w:hAnsiTheme="majorBidi" w:cstheme="majorBidi"/>
                <w:sz w:val="28"/>
                <w:szCs w:val="28"/>
                <w:rtl/>
              </w:rPr>
              <w:t>الملاحظات لكي يؤدي إلى</w:t>
            </w:r>
            <w:r w:rsidRPr="003C5A3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3C5A32">
              <w:rPr>
                <w:rFonts w:asciiTheme="majorBidi" w:hAnsiTheme="majorBidi" w:cstheme="majorBidi"/>
                <w:sz w:val="28"/>
                <w:szCs w:val="28"/>
                <w:rtl/>
              </w:rPr>
              <w:t>إنشاء فرضية أو نموذج علمي</w:t>
            </w:r>
          </w:p>
        </w:tc>
      </w:tr>
      <w:tr w:rsidR="00D206A8" w:rsidRPr="0070554C" w:rsidTr="001C3231">
        <w:tc>
          <w:tcPr>
            <w:tcW w:w="567" w:type="dxa"/>
            <w:vAlign w:val="center"/>
          </w:tcPr>
          <w:p w:rsidR="00D206A8" w:rsidRPr="003C5A32" w:rsidRDefault="00052D56" w:rsidP="00B2095D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3C5A32"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>2</w:t>
            </w:r>
          </w:p>
        </w:tc>
        <w:tc>
          <w:tcPr>
            <w:tcW w:w="8080" w:type="dxa"/>
            <w:vAlign w:val="center"/>
          </w:tcPr>
          <w:p w:rsidR="00C76CF7" w:rsidRPr="003C5A32" w:rsidRDefault="00456252" w:rsidP="005541DA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C5A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يبدأ التناول </w:t>
            </w:r>
            <w:r w:rsidRPr="003C5A3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الاستنباطي</w:t>
            </w:r>
            <w:r w:rsidRPr="003C5A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3C5A3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من </w:t>
            </w:r>
            <w:r w:rsidRPr="003C5A32">
              <w:rPr>
                <w:rFonts w:asciiTheme="majorBidi" w:hAnsiTheme="majorBidi" w:cstheme="majorBidi"/>
                <w:sz w:val="28"/>
                <w:szCs w:val="28"/>
                <w:rtl/>
              </w:rPr>
              <w:t>ال</w:t>
            </w:r>
            <w:r w:rsidRPr="003C5A32">
              <w:rPr>
                <w:rFonts w:asciiTheme="majorBidi" w:hAnsiTheme="majorBidi" w:cstheme="majorBidi" w:hint="cs"/>
                <w:sz w:val="28"/>
                <w:szCs w:val="28"/>
                <w:rtl/>
              </w:rPr>
              <w:t>فرضية ليطبقها على الحالة الملاحِظَة</w:t>
            </w:r>
          </w:p>
        </w:tc>
      </w:tr>
      <w:tr w:rsidR="001C3231" w:rsidRPr="0070554C" w:rsidTr="001C3231">
        <w:tc>
          <w:tcPr>
            <w:tcW w:w="567" w:type="dxa"/>
            <w:vAlign w:val="center"/>
          </w:tcPr>
          <w:p w:rsidR="001C3231" w:rsidRPr="003C5A32" w:rsidRDefault="00052D56" w:rsidP="00B2095D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3C5A32"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>4</w:t>
            </w:r>
          </w:p>
        </w:tc>
        <w:tc>
          <w:tcPr>
            <w:tcW w:w="8080" w:type="dxa"/>
            <w:vAlign w:val="center"/>
          </w:tcPr>
          <w:p w:rsidR="001C3231" w:rsidRPr="003C5A32" w:rsidRDefault="0020434F" w:rsidP="005541DA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C5A32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لا تحتوي البحوث الاستكشافية على البحوث </w:t>
            </w:r>
            <w:r w:rsidRPr="003C5A32">
              <w:rPr>
                <w:rFonts w:asciiTheme="majorBidi" w:hAnsiTheme="majorBidi" w:cstheme="majorBidi" w:hint="cs"/>
                <w:sz w:val="28"/>
                <w:szCs w:val="28"/>
                <w:rtl/>
                <w:lang w:val="fr-BE"/>
              </w:rPr>
              <w:t>الوصفية</w:t>
            </w:r>
            <w:r w:rsidRPr="003C5A32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، والبحوث التفسيرية</w:t>
            </w:r>
          </w:p>
        </w:tc>
      </w:tr>
      <w:tr w:rsidR="001C3231" w:rsidRPr="0070554C" w:rsidTr="001C3231">
        <w:tc>
          <w:tcPr>
            <w:tcW w:w="567" w:type="dxa"/>
            <w:vAlign w:val="center"/>
          </w:tcPr>
          <w:p w:rsidR="001C3231" w:rsidRPr="003C5A32" w:rsidRDefault="00052D56" w:rsidP="00B2095D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3C5A32"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>5</w:t>
            </w:r>
          </w:p>
        </w:tc>
        <w:tc>
          <w:tcPr>
            <w:tcW w:w="8080" w:type="dxa"/>
            <w:vAlign w:val="center"/>
          </w:tcPr>
          <w:p w:rsidR="00D206A8" w:rsidRPr="003C5A32" w:rsidRDefault="0020434F" w:rsidP="0020434F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C5A32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منهج الملاحظة المنتظمة يستعمل في البحوث الكمية</w:t>
            </w:r>
          </w:p>
        </w:tc>
      </w:tr>
      <w:tr w:rsidR="00D206A8" w:rsidRPr="0070554C" w:rsidTr="001C3231">
        <w:tc>
          <w:tcPr>
            <w:tcW w:w="567" w:type="dxa"/>
            <w:vAlign w:val="center"/>
          </w:tcPr>
          <w:p w:rsidR="00D206A8" w:rsidRPr="003C5A32" w:rsidRDefault="003800F1" w:rsidP="00B2095D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3C5A32"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>10</w:t>
            </w:r>
          </w:p>
        </w:tc>
        <w:tc>
          <w:tcPr>
            <w:tcW w:w="8080" w:type="dxa"/>
            <w:vAlign w:val="center"/>
          </w:tcPr>
          <w:p w:rsidR="00D206A8" w:rsidRPr="003C5A32" w:rsidRDefault="003800F1" w:rsidP="005541DA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C5A32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يعني الارتباط السلبي؛ كل ما زاد المتغير المستقل نقص المتغير التابع أو العك</w:t>
            </w:r>
            <w:r w:rsidRPr="003C5A32">
              <w:rPr>
                <w:rFonts w:asciiTheme="majorBidi" w:hAnsiTheme="majorBidi" w:cstheme="majorBidi" w:hint="eastAsia"/>
                <w:sz w:val="28"/>
                <w:szCs w:val="28"/>
                <w:rtl/>
                <w:lang w:val="fr-FR"/>
              </w:rPr>
              <w:t>س</w:t>
            </w:r>
          </w:p>
        </w:tc>
      </w:tr>
      <w:tr w:rsidR="001C3231" w:rsidRPr="0070554C" w:rsidTr="001C3231">
        <w:tc>
          <w:tcPr>
            <w:tcW w:w="567" w:type="dxa"/>
            <w:vAlign w:val="center"/>
          </w:tcPr>
          <w:p w:rsidR="001C3231" w:rsidRPr="003C5A32" w:rsidRDefault="003C5A32" w:rsidP="00B2095D">
            <w:pPr>
              <w:bidi/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val="fr-FR"/>
              </w:rPr>
            </w:pPr>
            <w:r w:rsidRPr="003C5A32"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>12</w:t>
            </w:r>
          </w:p>
        </w:tc>
        <w:tc>
          <w:tcPr>
            <w:tcW w:w="8080" w:type="dxa"/>
            <w:vAlign w:val="center"/>
          </w:tcPr>
          <w:p w:rsidR="001C3231" w:rsidRPr="003C5A32" w:rsidRDefault="003C5A32" w:rsidP="003C5A32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highlight w:val="yellow"/>
                <w:rtl/>
                <w:lang w:val="fr-FR"/>
              </w:rPr>
            </w:pPr>
            <w:r w:rsidRPr="003C5A32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يسمح المنهج التجريبي بالكشف عن علاقة سببية بين المتغيرات</w:t>
            </w:r>
          </w:p>
        </w:tc>
      </w:tr>
      <w:tr w:rsidR="001C3231" w:rsidRPr="0070554C" w:rsidTr="001C3231">
        <w:tc>
          <w:tcPr>
            <w:tcW w:w="567" w:type="dxa"/>
            <w:vAlign w:val="center"/>
          </w:tcPr>
          <w:p w:rsidR="001C3231" w:rsidRPr="003C5A32" w:rsidRDefault="003C5A32" w:rsidP="00B2095D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3C5A32"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>13</w:t>
            </w:r>
          </w:p>
        </w:tc>
        <w:tc>
          <w:tcPr>
            <w:tcW w:w="8080" w:type="dxa"/>
            <w:vAlign w:val="center"/>
          </w:tcPr>
          <w:p w:rsidR="001C3231" w:rsidRPr="003C5A32" w:rsidRDefault="003C5A32" w:rsidP="003C5A32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C5A32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val="fr-FR" w:eastAsia="fr-FR"/>
              </w:rPr>
              <w:t>لا تحتوي العلاقة الارتباطية على العلاقة السببية</w:t>
            </w:r>
          </w:p>
        </w:tc>
      </w:tr>
      <w:tr w:rsidR="003C5A32" w:rsidRPr="0070554C" w:rsidTr="00FC789A">
        <w:tc>
          <w:tcPr>
            <w:tcW w:w="567" w:type="dxa"/>
            <w:vAlign w:val="center"/>
          </w:tcPr>
          <w:p w:rsidR="003C5A32" w:rsidRPr="003C5A32" w:rsidRDefault="003C5A32" w:rsidP="003C5A32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3C5A32"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>16</w:t>
            </w:r>
          </w:p>
        </w:tc>
        <w:tc>
          <w:tcPr>
            <w:tcW w:w="8080" w:type="dxa"/>
          </w:tcPr>
          <w:p w:rsidR="003C5A32" w:rsidRPr="003C5A32" w:rsidRDefault="003C5A32" w:rsidP="003C5A32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</w:pPr>
            <w:r w:rsidRPr="003C5A32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تقدم اهداف الدراسة الكيفية (النوعية) معلومات حول الظاهرة المدروسة أي التي سيتم استكشافها عن المشاركين وعن ميدان البحث.</w:t>
            </w:r>
          </w:p>
        </w:tc>
      </w:tr>
      <w:tr w:rsidR="003C5A32" w:rsidRPr="0070554C" w:rsidTr="00FC789A">
        <w:tc>
          <w:tcPr>
            <w:tcW w:w="567" w:type="dxa"/>
            <w:vAlign w:val="center"/>
          </w:tcPr>
          <w:p w:rsidR="003C5A32" w:rsidRPr="003C5A32" w:rsidRDefault="003C5A32" w:rsidP="003C5A32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3C5A32"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>17</w:t>
            </w:r>
          </w:p>
        </w:tc>
        <w:tc>
          <w:tcPr>
            <w:tcW w:w="8080" w:type="dxa"/>
          </w:tcPr>
          <w:p w:rsidR="003C5A32" w:rsidRPr="003C5A32" w:rsidRDefault="003C5A32" w:rsidP="00B60298">
            <w:pPr>
              <w:bidi/>
              <w:spacing w:line="360" w:lineRule="auto"/>
              <w:rPr>
                <w:rFonts w:asciiTheme="majorBidi" w:hAnsiTheme="majorBidi" w:cs="Times New Roman"/>
                <w:sz w:val="28"/>
                <w:szCs w:val="28"/>
                <w:lang w:val="fr-FR" w:bidi="ar-DZ"/>
              </w:rPr>
            </w:pPr>
            <w:r w:rsidRPr="003C5A32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يقوم البحث </w:t>
            </w:r>
            <w:r w:rsidR="00B60298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الكمي</w:t>
            </w:r>
            <w:r w:rsidRPr="003C5A32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 على أساس </w:t>
            </w:r>
            <w:r w:rsidR="00B60298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الاستنباط</w:t>
            </w:r>
            <w:r w:rsidRPr="003C5A32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3C5A32" w:rsidRPr="0070554C" w:rsidTr="00FC789A">
        <w:tc>
          <w:tcPr>
            <w:tcW w:w="567" w:type="dxa"/>
            <w:vAlign w:val="center"/>
          </w:tcPr>
          <w:p w:rsidR="003C5A32" w:rsidRPr="003C5A32" w:rsidRDefault="003C5A32" w:rsidP="003C5A32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3C5A32">
              <w:rPr>
                <w:rFonts w:asciiTheme="majorBidi" w:hAnsiTheme="majorBidi" w:cstheme="majorBidi" w:hint="cs"/>
                <w:sz w:val="26"/>
                <w:szCs w:val="26"/>
                <w:rtl/>
                <w:lang w:val="fr-FR"/>
              </w:rPr>
              <w:t>18</w:t>
            </w:r>
          </w:p>
        </w:tc>
        <w:tc>
          <w:tcPr>
            <w:tcW w:w="8080" w:type="dxa"/>
          </w:tcPr>
          <w:p w:rsidR="003C5A32" w:rsidRPr="003C5A32" w:rsidRDefault="003C5A32" w:rsidP="003C5A32">
            <w:pPr>
              <w:bidi/>
              <w:spacing w:line="360" w:lineRule="auto"/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</w:pPr>
            <w:r w:rsidRPr="003C5A32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يعني الفرض الصفري انه لا توجد علاقة بين متغيرات الدراسة</w:t>
            </w:r>
          </w:p>
        </w:tc>
      </w:tr>
      <w:tr w:rsidR="003C5A32" w:rsidRPr="0070554C" w:rsidTr="00FC789A">
        <w:tc>
          <w:tcPr>
            <w:tcW w:w="567" w:type="dxa"/>
            <w:vAlign w:val="center"/>
          </w:tcPr>
          <w:p w:rsidR="003C5A32" w:rsidRPr="003C5A32" w:rsidRDefault="003C5A32" w:rsidP="003C5A32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3C5A32">
              <w:rPr>
                <w:rFonts w:asciiTheme="majorBidi" w:hAnsiTheme="majorBidi" w:cstheme="majorBidi"/>
                <w:sz w:val="26"/>
                <w:szCs w:val="26"/>
                <w:lang w:val="fr-FR"/>
              </w:rPr>
              <w:t>19</w:t>
            </w:r>
          </w:p>
        </w:tc>
        <w:tc>
          <w:tcPr>
            <w:tcW w:w="8080" w:type="dxa"/>
          </w:tcPr>
          <w:p w:rsidR="003C5A32" w:rsidRPr="003C5A32" w:rsidRDefault="003C5A32" w:rsidP="003C5A32">
            <w:pPr>
              <w:bidi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3C5A32">
              <w:rPr>
                <w:rFonts w:asciiTheme="majorBidi" w:hAnsiTheme="majorBidi" w:cs="Times New Roman"/>
                <w:sz w:val="28"/>
                <w:szCs w:val="28"/>
                <w:u w:val="single"/>
                <w:rtl/>
                <w:lang w:bidi="ar-DZ"/>
              </w:rPr>
              <w:t xml:space="preserve">المتغير </w:t>
            </w:r>
            <w:r w:rsidRPr="003C5A32">
              <w:rPr>
                <w:rStyle w:val="Emphaseple"/>
                <w:rFonts w:asciiTheme="majorBidi" w:hAnsiTheme="majorBidi" w:cs="Times New Roman" w:hint="cs"/>
                <w:i w:val="0"/>
                <w:iCs w:val="0"/>
                <w:color w:val="auto"/>
                <w:sz w:val="28"/>
                <w:szCs w:val="28"/>
                <w:u w:val="single"/>
                <w:rtl/>
              </w:rPr>
              <w:t>المستقل</w:t>
            </w:r>
            <w:r w:rsidRPr="003C5A32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: </w:t>
            </w:r>
            <w:r w:rsidRPr="003C5A32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متغير </w:t>
            </w:r>
            <w:r w:rsidRPr="003C5A32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يؤثر فيه الباحث </w:t>
            </w:r>
            <w:r w:rsidRPr="003C5A32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>والذي يشكل ال</w:t>
            </w:r>
            <w:r w:rsidRPr="003C5A32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معالجة التجريبية</w:t>
            </w:r>
          </w:p>
        </w:tc>
      </w:tr>
      <w:tr w:rsidR="003C5A32" w:rsidRPr="0070554C" w:rsidTr="00FC789A">
        <w:tc>
          <w:tcPr>
            <w:tcW w:w="567" w:type="dxa"/>
            <w:vAlign w:val="center"/>
          </w:tcPr>
          <w:p w:rsidR="003C5A32" w:rsidRPr="0070554C" w:rsidRDefault="003C5A32" w:rsidP="003C5A32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20</w:t>
            </w:r>
          </w:p>
        </w:tc>
        <w:tc>
          <w:tcPr>
            <w:tcW w:w="8080" w:type="dxa"/>
          </w:tcPr>
          <w:p w:rsidR="003C5A32" w:rsidRPr="005541DA" w:rsidRDefault="003C5A32" w:rsidP="00B60298">
            <w:pPr>
              <w:bidi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  <w:lang w:val="fr-FR"/>
              </w:rPr>
            </w:pPr>
            <w:r w:rsidRPr="005541DA">
              <w:rPr>
                <w:rStyle w:val="Emphaseple"/>
                <w:rFonts w:asciiTheme="majorBidi" w:hAnsiTheme="majorBidi" w:cs="Times New Roman" w:hint="cs"/>
                <w:i w:val="0"/>
                <w:iCs w:val="0"/>
                <w:color w:val="auto"/>
                <w:sz w:val="28"/>
                <w:szCs w:val="28"/>
                <w:u w:val="single"/>
                <w:rtl/>
              </w:rPr>
              <w:t>ال</w:t>
            </w:r>
            <w:r w:rsidRPr="005541DA">
              <w:rPr>
                <w:rStyle w:val="Emphaseple"/>
                <w:rFonts w:asciiTheme="majorBidi" w:hAnsiTheme="majorBidi" w:cs="Times New Roman"/>
                <w:i w:val="0"/>
                <w:iCs w:val="0"/>
                <w:color w:val="auto"/>
                <w:sz w:val="28"/>
                <w:szCs w:val="28"/>
                <w:u w:val="single"/>
                <w:rtl/>
              </w:rPr>
              <w:t xml:space="preserve">متغير </w:t>
            </w:r>
            <w:r w:rsidRPr="005541DA">
              <w:rPr>
                <w:rStyle w:val="Emphaseple"/>
                <w:rFonts w:asciiTheme="majorBidi" w:hAnsiTheme="majorBidi" w:cs="Times New Roman" w:hint="cs"/>
                <w:i w:val="0"/>
                <w:iCs w:val="0"/>
                <w:color w:val="auto"/>
                <w:sz w:val="28"/>
                <w:szCs w:val="28"/>
                <w:u w:val="single"/>
                <w:rtl/>
              </w:rPr>
              <w:t xml:space="preserve">ا </w:t>
            </w:r>
            <w:r w:rsidR="00B60298" w:rsidRPr="005541DA">
              <w:rPr>
                <w:rStyle w:val="Emphaseple"/>
                <w:rFonts w:asciiTheme="majorBidi" w:hAnsiTheme="majorBidi" w:cs="Times New Roman" w:hint="cs"/>
                <w:i w:val="0"/>
                <w:iCs w:val="0"/>
                <w:color w:val="auto"/>
                <w:sz w:val="28"/>
                <w:szCs w:val="28"/>
                <w:u w:val="single"/>
                <w:rtl/>
              </w:rPr>
              <w:t>التابع</w:t>
            </w:r>
            <w:r w:rsidR="00B60298">
              <w:rPr>
                <w:rStyle w:val="Emphaseple"/>
                <w:rFonts w:asciiTheme="majorBidi" w:hAnsiTheme="majorBidi" w:cs="Times New Roman" w:hint="cs"/>
                <w:i w:val="0"/>
                <w:iCs w:val="0"/>
                <w:color w:val="auto"/>
                <w:sz w:val="28"/>
                <w:szCs w:val="28"/>
                <w:u w:val="single"/>
                <w:rtl/>
              </w:rPr>
              <w:t>:</w:t>
            </w:r>
            <w:r w:rsidRPr="005541DA">
              <w:rPr>
                <w:rStyle w:val="Emphaseple"/>
                <w:rFonts w:asciiTheme="majorBidi" w:hAnsiTheme="majorBidi" w:cs="Times New Roman"/>
                <w:i w:val="0"/>
                <w:iCs w:val="0"/>
                <w:color w:val="auto"/>
                <w:sz w:val="28"/>
                <w:szCs w:val="28"/>
                <w:rtl/>
              </w:rPr>
              <w:t xml:space="preserve"> متغير يمكن أن </w:t>
            </w:r>
            <w:r w:rsidRPr="005541DA">
              <w:rPr>
                <w:rStyle w:val="Emphaseple"/>
                <w:rFonts w:asciiTheme="majorBidi" w:hAnsiTheme="majorBidi" w:cs="Times New Roman" w:hint="cs"/>
                <w:i w:val="0"/>
                <w:iCs w:val="0"/>
                <w:color w:val="auto"/>
                <w:sz w:val="28"/>
                <w:szCs w:val="28"/>
                <w:rtl/>
              </w:rPr>
              <w:t>يتغير بتأثره ب</w:t>
            </w:r>
            <w:r w:rsidRPr="005541DA">
              <w:rPr>
                <w:rStyle w:val="Emphaseple"/>
                <w:rFonts w:asciiTheme="majorBidi" w:hAnsiTheme="majorBidi" w:cs="Times New Roman"/>
                <w:i w:val="0"/>
                <w:iCs w:val="0"/>
                <w:color w:val="auto"/>
                <w:sz w:val="28"/>
                <w:szCs w:val="28"/>
                <w:rtl/>
              </w:rPr>
              <w:t>المتغير ال</w:t>
            </w:r>
            <w:r w:rsidR="00B60298">
              <w:rPr>
                <w:rStyle w:val="Emphaseple"/>
                <w:rFonts w:asciiTheme="majorBidi" w:hAnsiTheme="majorBidi" w:cs="Times New Roman" w:hint="cs"/>
                <w:i w:val="0"/>
                <w:iCs w:val="0"/>
                <w:color w:val="auto"/>
                <w:sz w:val="28"/>
                <w:szCs w:val="28"/>
                <w:rtl/>
              </w:rPr>
              <w:t>مستقل</w:t>
            </w:r>
          </w:p>
        </w:tc>
      </w:tr>
    </w:tbl>
    <w:p w:rsidR="00594D4C" w:rsidRDefault="00594D4C" w:rsidP="00594D4C">
      <w:pPr>
        <w:bidi/>
        <w:rPr>
          <w:rFonts w:asciiTheme="majorBidi" w:hAnsiTheme="majorBidi" w:cstheme="majorBidi"/>
          <w:rtl/>
          <w:lang w:val="fr-FR"/>
        </w:rPr>
      </w:pPr>
    </w:p>
    <w:p w:rsidR="00594D4C" w:rsidRDefault="00594D4C" w:rsidP="00594D4C">
      <w:pPr>
        <w:bidi/>
        <w:rPr>
          <w:rFonts w:asciiTheme="majorBidi" w:hAnsiTheme="majorBidi" w:cstheme="majorBidi"/>
          <w:rtl/>
          <w:lang w:val="fr-FR"/>
        </w:rPr>
      </w:pPr>
    </w:p>
    <w:p w:rsidR="00594D4C" w:rsidRDefault="00594D4C" w:rsidP="00594D4C">
      <w:pPr>
        <w:bidi/>
        <w:rPr>
          <w:rFonts w:asciiTheme="majorBidi" w:hAnsiTheme="majorBidi" w:cstheme="majorBidi"/>
          <w:rtl/>
          <w:lang w:val="fr-FR"/>
        </w:rPr>
      </w:pPr>
    </w:p>
    <w:p w:rsidR="00594D4C" w:rsidRDefault="00594D4C" w:rsidP="00594D4C">
      <w:pPr>
        <w:bidi/>
        <w:rPr>
          <w:rFonts w:asciiTheme="majorBidi" w:hAnsiTheme="majorBidi" w:cstheme="majorBidi"/>
          <w:rtl/>
          <w:lang w:val="fr-FR"/>
        </w:rPr>
      </w:pPr>
    </w:p>
    <w:p w:rsidR="00594D4C" w:rsidRDefault="00594D4C" w:rsidP="00594D4C">
      <w:pPr>
        <w:bidi/>
        <w:rPr>
          <w:rFonts w:asciiTheme="majorBidi" w:hAnsiTheme="majorBidi" w:cstheme="majorBidi"/>
          <w:rtl/>
          <w:lang w:val="fr-FR"/>
        </w:rPr>
      </w:pPr>
    </w:p>
    <w:p w:rsidR="00594D4C" w:rsidRDefault="00594D4C" w:rsidP="00594D4C">
      <w:pPr>
        <w:bidi/>
        <w:rPr>
          <w:rFonts w:asciiTheme="majorBidi" w:hAnsiTheme="majorBidi" w:cstheme="majorBidi"/>
          <w:rtl/>
          <w:lang w:val="fr-FR"/>
        </w:rPr>
      </w:pPr>
    </w:p>
    <w:p w:rsidR="00594D4C" w:rsidRDefault="00594D4C" w:rsidP="00594D4C">
      <w:pPr>
        <w:bidi/>
        <w:rPr>
          <w:rFonts w:asciiTheme="majorBidi" w:hAnsiTheme="majorBidi" w:cstheme="majorBidi"/>
          <w:rtl/>
          <w:lang w:val="fr-FR"/>
        </w:rPr>
      </w:pPr>
    </w:p>
    <w:p w:rsidR="00594D4C" w:rsidRDefault="00594D4C" w:rsidP="00594D4C">
      <w:pPr>
        <w:bidi/>
        <w:rPr>
          <w:rFonts w:asciiTheme="majorBidi" w:hAnsiTheme="majorBidi" w:cstheme="majorBidi"/>
          <w:rtl/>
          <w:lang w:val="fr-FR"/>
        </w:rPr>
      </w:pPr>
    </w:p>
    <w:p w:rsidR="00AD4F55" w:rsidRDefault="00AD4F55" w:rsidP="00AD4F55">
      <w:pPr>
        <w:bidi/>
        <w:rPr>
          <w:rFonts w:asciiTheme="majorBidi" w:hAnsiTheme="majorBidi" w:cstheme="majorBidi"/>
          <w:rtl/>
          <w:lang w:val="fr-FR"/>
        </w:rPr>
      </w:pPr>
    </w:p>
    <w:p w:rsidR="00AD4F55" w:rsidRDefault="00AD4F55" w:rsidP="00AD4F55">
      <w:pPr>
        <w:bidi/>
        <w:rPr>
          <w:rFonts w:asciiTheme="majorBidi" w:hAnsiTheme="majorBidi" w:cstheme="majorBidi"/>
          <w:rtl/>
          <w:lang w:val="fr-FR"/>
        </w:rPr>
      </w:pPr>
    </w:p>
    <w:p w:rsidR="00AD4F55" w:rsidRDefault="00AD4F55" w:rsidP="00AD4F55">
      <w:pPr>
        <w:bidi/>
        <w:rPr>
          <w:rFonts w:asciiTheme="majorBidi" w:hAnsiTheme="majorBidi" w:cstheme="majorBidi"/>
          <w:rtl/>
          <w:lang w:val="fr-FR"/>
        </w:rPr>
      </w:pPr>
    </w:p>
    <w:p w:rsidR="00211737" w:rsidRDefault="00211737" w:rsidP="00211737">
      <w:pPr>
        <w:bidi/>
        <w:rPr>
          <w:rFonts w:asciiTheme="majorBidi" w:hAnsiTheme="majorBidi" w:cstheme="majorBidi"/>
          <w:rtl/>
          <w:lang w:val="fr-FR"/>
        </w:rPr>
      </w:pPr>
    </w:p>
    <w:p w:rsidR="00211737" w:rsidRDefault="00211737" w:rsidP="00211737">
      <w:pPr>
        <w:bidi/>
        <w:rPr>
          <w:rFonts w:asciiTheme="majorBidi" w:hAnsiTheme="majorBidi" w:cstheme="majorBidi"/>
          <w:rtl/>
          <w:lang w:val="fr-FR"/>
        </w:rPr>
      </w:pPr>
    </w:p>
    <w:p w:rsidR="00566BB1" w:rsidRDefault="00566BB1" w:rsidP="00566BB1">
      <w:pPr>
        <w:bidi/>
        <w:rPr>
          <w:rFonts w:asciiTheme="majorBidi" w:hAnsiTheme="majorBidi" w:cstheme="majorBidi"/>
          <w:rtl/>
          <w:lang w:val="fr-FR"/>
        </w:rPr>
      </w:pPr>
    </w:p>
    <w:p w:rsidR="00566BB1" w:rsidRDefault="00566BB1" w:rsidP="00566BB1">
      <w:pPr>
        <w:bidi/>
        <w:rPr>
          <w:rFonts w:asciiTheme="majorBidi" w:hAnsiTheme="majorBidi" w:cstheme="majorBidi"/>
          <w:rtl/>
          <w:lang w:val="fr-FR"/>
        </w:rPr>
      </w:pPr>
    </w:p>
    <w:p w:rsidR="00566BB1" w:rsidRDefault="00566BB1" w:rsidP="00566BB1">
      <w:pPr>
        <w:bidi/>
        <w:rPr>
          <w:rFonts w:asciiTheme="majorBidi" w:hAnsiTheme="majorBidi" w:cstheme="majorBidi"/>
          <w:lang w:val="fr-FR"/>
        </w:rPr>
      </w:pPr>
    </w:p>
    <w:p w:rsidR="00ED0499" w:rsidRDefault="00ED0499" w:rsidP="00ED0499">
      <w:pPr>
        <w:bidi/>
        <w:rPr>
          <w:rFonts w:asciiTheme="majorBidi" w:hAnsiTheme="majorBidi" w:cstheme="majorBidi"/>
          <w:lang w:val="fr-FR"/>
        </w:rPr>
      </w:pPr>
    </w:p>
    <w:p w:rsidR="00ED0499" w:rsidRDefault="00ED0499" w:rsidP="00ED0499">
      <w:pPr>
        <w:bidi/>
        <w:rPr>
          <w:rFonts w:asciiTheme="majorBidi" w:hAnsiTheme="majorBidi" w:cstheme="majorBidi"/>
          <w:lang w:val="fr-FR"/>
        </w:rPr>
      </w:pPr>
    </w:p>
    <w:p w:rsidR="00ED0499" w:rsidRDefault="00ED0499" w:rsidP="00ED0499">
      <w:pPr>
        <w:bidi/>
        <w:rPr>
          <w:rFonts w:asciiTheme="majorBidi" w:hAnsiTheme="majorBidi" w:cstheme="majorBidi"/>
          <w:lang w:val="fr-FR"/>
        </w:rPr>
      </w:pPr>
    </w:p>
    <w:p w:rsidR="00ED0499" w:rsidRDefault="00ED0499" w:rsidP="00ED0499">
      <w:pPr>
        <w:bidi/>
        <w:rPr>
          <w:rFonts w:asciiTheme="majorBidi" w:hAnsiTheme="majorBidi" w:cstheme="majorBidi"/>
          <w:rtl/>
          <w:lang w:val="fr-FR"/>
        </w:rPr>
      </w:pPr>
    </w:p>
    <w:p w:rsidR="00566BB1" w:rsidRDefault="00566BB1" w:rsidP="00566BB1">
      <w:pPr>
        <w:bidi/>
        <w:rPr>
          <w:rFonts w:asciiTheme="majorBidi" w:hAnsiTheme="majorBidi" w:cstheme="majorBidi"/>
          <w:rtl/>
          <w:lang w:val="fr-FR"/>
        </w:rPr>
      </w:pPr>
    </w:p>
    <w:p w:rsidR="00106AE8" w:rsidRDefault="00106AE8" w:rsidP="00106AE8">
      <w:pPr>
        <w:bidi/>
        <w:rPr>
          <w:rFonts w:asciiTheme="majorBidi" w:hAnsiTheme="majorBidi" w:cstheme="majorBidi"/>
          <w:rtl/>
          <w:lang w:val="fr-FR"/>
        </w:rPr>
      </w:pPr>
    </w:p>
    <w:p w:rsidR="00106AE8" w:rsidRDefault="00106AE8" w:rsidP="00106AE8">
      <w:pPr>
        <w:bidi/>
        <w:rPr>
          <w:rFonts w:asciiTheme="majorBidi" w:hAnsiTheme="majorBidi" w:cstheme="majorBidi"/>
          <w:rtl/>
          <w:lang w:val="fr-FR"/>
        </w:rPr>
      </w:pPr>
    </w:p>
    <w:p w:rsidR="00106AE8" w:rsidRDefault="00106AE8" w:rsidP="00106AE8">
      <w:pPr>
        <w:bidi/>
        <w:rPr>
          <w:rFonts w:asciiTheme="majorBidi" w:hAnsiTheme="majorBidi" w:cstheme="majorBidi"/>
          <w:rtl/>
          <w:lang w:val="fr-FR"/>
        </w:rPr>
      </w:pPr>
    </w:p>
    <w:sectPr w:rsidR="00106AE8" w:rsidSect="000C0539">
      <w:pgSz w:w="11906" w:h="16838"/>
      <w:pgMar w:top="851" w:right="1134" w:bottom="851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D578D"/>
    <w:multiLevelType w:val="hybridMultilevel"/>
    <w:tmpl w:val="31D0726E"/>
    <w:lvl w:ilvl="0" w:tplc="EDB4D9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878BA"/>
    <w:multiLevelType w:val="hybridMultilevel"/>
    <w:tmpl w:val="C316B4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C676E"/>
    <w:multiLevelType w:val="singleLevel"/>
    <w:tmpl w:val="AD2CED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36"/>
      </w:rPr>
    </w:lvl>
  </w:abstractNum>
  <w:abstractNum w:abstractNumId="3">
    <w:nsid w:val="4C645A71"/>
    <w:multiLevelType w:val="multilevel"/>
    <w:tmpl w:val="3D3447C0"/>
    <w:lvl w:ilvl="0">
      <w:start w:val="3"/>
      <w:numFmt w:val="decimal"/>
      <w:lvlText w:val="%1-"/>
      <w:lvlJc w:val="left"/>
      <w:pPr>
        <w:ind w:left="720" w:hanging="720"/>
      </w:pPr>
      <w:rPr>
        <w:rFonts w:eastAsiaTheme="minorHAnsi" w:hint="default"/>
        <w:b/>
        <w:u w:val="single"/>
      </w:rPr>
    </w:lvl>
    <w:lvl w:ilvl="1">
      <w:start w:val="5"/>
      <w:numFmt w:val="decimal"/>
      <w:lvlText w:val="%1-%2-"/>
      <w:lvlJc w:val="left"/>
      <w:pPr>
        <w:ind w:left="1215" w:hanging="720"/>
      </w:pPr>
      <w:rPr>
        <w:rFonts w:eastAsiaTheme="minorHAnsi" w:hint="default"/>
        <w:b/>
        <w:u w:val="single"/>
      </w:rPr>
    </w:lvl>
    <w:lvl w:ilvl="2">
      <w:start w:val="3"/>
      <w:numFmt w:val="decimal"/>
      <w:lvlText w:val="%1-%2-%3-"/>
      <w:lvlJc w:val="left"/>
      <w:pPr>
        <w:ind w:left="720" w:hanging="720"/>
      </w:pPr>
      <w:rPr>
        <w:rFonts w:eastAsiaTheme="minorHAnsi" w:hint="default"/>
        <w:b/>
        <w:bCs w:val="0"/>
        <w:sz w:val="26"/>
        <w:szCs w:val="26"/>
        <w:u w:val="none"/>
      </w:rPr>
    </w:lvl>
    <w:lvl w:ilvl="3">
      <w:start w:val="1"/>
      <w:numFmt w:val="decimal"/>
      <w:lvlText w:val="%1-%2-%3-%4."/>
      <w:lvlJc w:val="left"/>
      <w:pPr>
        <w:ind w:left="2565" w:hanging="1080"/>
      </w:pPr>
      <w:rPr>
        <w:rFonts w:eastAsiaTheme="minorHAnsi" w:hint="default"/>
        <w:b/>
        <w:u w:val="single"/>
      </w:rPr>
    </w:lvl>
    <w:lvl w:ilvl="4">
      <w:start w:val="1"/>
      <w:numFmt w:val="decimal"/>
      <w:lvlText w:val="%1-%2-%3-%4.%5."/>
      <w:lvlJc w:val="left"/>
      <w:pPr>
        <w:ind w:left="3420" w:hanging="1440"/>
      </w:pPr>
      <w:rPr>
        <w:rFonts w:eastAsiaTheme="minorHAnsi" w:hint="default"/>
        <w:b/>
        <w:u w:val="single"/>
      </w:rPr>
    </w:lvl>
    <w:lvl w:ilvl="5">
      <w:start w:val="1"/>
      <w:numFmt w:val="decimal"/>
      <w:lvlText w:val="%1-%2-%3-%4.%5.%6."/>
      <w:lvlJc w:val="left"/>
      <w:pPr>
        <w:ind w:left="3915" w:hanging="1440"/>
      </w:pPr>
      <w:rPr>
        <w:rFonts w:eastAsiaTheme="minorHAnsi" w:hint="default"/>
        <w:b/>
        <w:u w:val="single"/>
      </w:rPr>
    </w:lvl>
    <w:lvl w:ilvl="6">
      <w:start w:val="1"/>
      <w:numFmt w:val="decimal"/>
      <w:lvlText w:val="%1-%2-%3-%4.%5.%6.%7."/>
      <w:lvlJc w:val="left"/>
      <w:pPr>
        <w:ind w:left="4770" w:hanging="1800"/>
      </w:pPr>
      <w:rPr>
        <w:rFonts w:eastAsiaTheme="minorHAnsi" w:hint="default"/>
        <w:b/>
        <w:u w:val="single"/>
      </w:rPr>
    </w:lvl>
    <w:lvl w:ilvl="7">
      <w:start w:val="1"/>
      <w:numFmt w:val="decimal"/>
      <w:lvlText w:val="%1-%2-%3-%4.%5.%6.%7.%8."/>
      <w:lvlJc w:val="left"/>
      <w:pPr>
        <w:ind w:left="5265" w:hanging="1800"/>
      </w:pPr>
      <w:rPr>
        <w:rFonts w:eastAsiaTheme="minorHAnsi" w:hint="default"/>
        <w:b/>
        <w:u w:val="single"/>
      </w:rPr>
    </w:lvl>
    <w:lvl w:ilvl="8">
      <w:start w:val="1"/>
      <w:numFmt w:val="decimal"/>
      <w:lvlText w:val="%1-%2-%3-%4.%5.%6.%7.%8.%9."/>
      <w:lvlJc w:val="left"/>
      <w:pPr>
        <w:ind w:left="6120" w:hanging="2160"/>
      </w:pPr>
      <w:rPr>
        <w:rFonts w:eastAsiaTheme="minorHAnsi" w:hint="default"/>
        <w:b/>
        <w:u w:val="single"/>
      </w:rPr>
    </w:lvl>
  </w:abstractNum>
  <w:abstractNum w:abstractNumId="4">
    <w:nsid w:val="538723B9"/>
    <w:multiLevelType w:val="multilevel"/>
    <w:tmpl w:val="76FAD4C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  <w:sz w:val="20"/>
      </w:rPr>
    </w:lvl>
    <w:lvl w:ilvl="1">
      <w:start w:val="1"/>
      <w:numFmt w:val="upperLetter"/>
      <w:lvlText w:val="%2."/>
      <w:lvlJc w:val="left"/>
      <w:pPr>
        <w:ind w:left="1636" w:hanging="360"/>
      </w:pPr>
      <w:rPr>
        <w:rFonts w:hint="default"/>
        <w:sz w:val="26"/>
        <w:szCs w:val="2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413CEF"/>
    <w:multiLevelType w:val="hybridMultilevel"/>
    <w:tmpl w:val="990AB2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A4B20"/>
    <w:multiLevelType w:val="hybridMultilevel"/>
    <w:tmpl w:val="AF340678"/>
    <w:lvl w:ilvl="0" w:tplc="040C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>
    <w:nsid w:val="79770F0C"/>
    <w:multiLevelType w:val="hybridMultilevel"/>
    <w:tmpl w:val="59102814"/>
    <w:lvl w:ilvl="0" w:tplc="2A14AE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ar-DZ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623C"/>
    <w:rsid w:val="000036F7"/>
    <w:rsid w:val="00014766"/>
    <w:rsid w:val="00042EAB"/>
    <w:rsid w:val="0005231A"/>
    <w:rsid w:val="00052D56"/>
    <w:rsid w:val="000640E6"/>
    <w:rsid w:val="00087552"/>
    <w:rsid w:val="000B580A"/>
    <w:rsid w:val="000C02A5"/>
    <w:rsid w:val="000C0539"/>
    <w:rsid w:val="00106AE8"/>
    <w:rsid w:val="0011674C"/>
    <w:rsid w:val="00130CFD"/>
    <w:rsid w:val="001969CF"/>
    <w:rsid w:val="001C3231"/>
    <w:rsid w:val="001F334F"/>
    <w:rsid w:val="0020434F"/>
    <w:rsid w:val="0020633E"/>
    <w:rsid w:val="00211737"/>
    <w:rsid w:val="00212A2A"/>
    <w:rsid w:val="002221B0"/>
    <w:rsid w:val="00237153"/>
    <w:rsid w:val="00247A4E"/>
    <w:rsid w:val="002D1E5E"/>
    <w:rsid w:val="002D365D"/>
    <w:rsid w:val="002E23C7"/>
    <w:rsid w:val="003800F1"/>
    <w:rsid w:val="003945B8"/>
    <w:rsid w:val="003C5A32"/>
    <w:rsid w:val="003D623C"/>
    <w:rsid w:val="003F36B7"/>
    <w:rsid w:val="00433824"/>
    <w:rsid w:val="00433B2E"/>
    <w:rsid w:val="00456252"/>
    <w:rsid w:val="004B0C86"/>
    <w:rsid w:val="004C0F3B"/>
    <w:rsid w:val="004D0734"/>
    <w:rsid w:val="004E79ED"/>
    <w:rsid w:val="005154AB"/>
    <w:rsid w:val="00535A8D"/>
    <w:rsid w:val="005541DA"/>
    <w:rsid w:val="005616C8"/>
    <w:rsid w:val="00566BB1"/>
    <w:rsid w:val="00594D4C"/>
    <w:rsid w:val="005A38D2"/>
    <w:rsid w:val="005C2A1F"/>
    <w:rsid w:val="005C4282"/>
    <w:rsid w:val="005D5D03"/>
    <w:rsid w:val="00604CEA"/>
    <w:rsid w:val="006172C5"/>
    <w:rsid w:val="006560DC"/>
    <w:rsid w:val="00665B2E"/>
    <w:rsid w:val="006675C3"/>
    <w:rsid w:val="00682B58"/>
    <w:rsid w:val="006E0CFD"/>
    <w:rsid w:val="0070554C"/>
    <w:rsid w:val="007140B4"/>
    <w:rsid w:val="00731805"/>
    <w:rsid w:val="007748BB"/>
    <w:rsid w:val="0077567F"/>
    <w:rsid w:val="007B0CD6"/>
    <w:rsid w:val="00821371"/>
    <w:rsid w:val="0085325B"/>
    <w:rsid w:val="0086334A"/>
    <w:rsid w:val="008859E7"/>
    <w:rsid w:val="008F5737"/>
    <w:rsid w:val="008F7623"/>
    <w:rsid w:val="00910498"/>
    <w:rsid w:val="009D1A52"/>
    <w:rsid w:val="009F682D"/>
    <w:rsid w:val="009F6C25"/>
    <w:rsid w:val="00A5629F"/>
    <w:rsid w:val="00A7455C"/>
    <w:rsid w:val="00AB47A6"/>
    <w:rsid w:val="00AD4F55"/>
    <w:rsid w:val="00B2095D"/>
    <w:rsid w:val="00B441F9"/>
    <w:rsid w:val="00B47E15"/>
    <w:rsid w:val="00B51AE1"/>
    <w:rsid w:val="00B60298"/>
    <w:rsid w:val="00BD3733"/>
    <w:rsid w:val="00BE64C9"/>
    <w:rsid w:val="00C06480"/>
    <w:rsid w:val="00C07317"/>
    <w:rsid w:val="00C40E81"/>
    <w:rsid w:val="00C66C1D"/>
    <w:rsid w:val="00C7248C"/>
    <w:rsid w:val="00C76CF7"/>
    <w:rsid w:val="00CB6522"/>
    <w:rsid w:val="00CB668B"/>
    <w:rsid w:val="00D206A8"/>
    <w:rsid w:val="00D47E56"/>
    <w:rsid w:val="00D54122"/>
    <w:rsid w:val="00DC6655"/>
    <w:rsid w:val="00DE3F76"/>
    <w:rsid w:val="00DF4CB8"/>
    <w:rsid w:val="00E00900"/>
    <w:rsid w:val="00E10A17"/>
    <w:rsid w:val="00EA1D2D"/>
    <w:rsid w:val="00EB17D0"/>
    <w:rsid w:val="00ED0499"/>
    <w:rsid w:val="00EE181C"/>
    <w:rsid w:val="00F5047B"/>
    <w:rsid w:val="00F55FB8"/>
    <w:rsid w:val="00F8589C"/>
    <w:rsid w:val="00FC1E2D"/>
    <w:rsid w:val="00FD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C2670-DAB3-492B-A42E-BD4B19DF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80A"/>
    <w:rPr>
      <w:lang w:val="en-US"/>
    </w:rPr>
  </w:style>
  <w:style w:type="paragraph" w:styleId="Titre3">
    <w:name w:val="heading 3"/>
    <w:basedOn w:val="Normal"/>
    <w:link w:val="Titre3Car"/>
    <w:uiPriority w:val="9"/>
    <w:qFormat/>
    <w:rsid w:val="00604CE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62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154AB"/>
    <w:pPr>
      <w:ind w:left="720"/>
      <w:contextualSpacing/>
    </w:pPr>
  </w:style>
  <w:style w:type="paragraph" w:customStyle="1" w:styleId="Default">
    <w:name w:val="Default"/>
    <w:rsid w:val="005616C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3800F1"/>
    <w:rPr>
      <w:i/>
      <w:iCs/>
      <w:color w:val="404040" w:themeColor="text1" w:themeTint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36F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6F7"/>
    <w:rPr>
      <w:rFonts w:ascii="Segoe UI" w:hAnsi="Segoe UI" w:cs="Segoe UI"/>
      <w:sz w:val="18"/>
      <w:szCs w:val="18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604CE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0C05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1</Pages>
  <Words>370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berradja</dc:creator>
  <cp:keywords/>
  <dc:description/>
  <cp:lastModifiedBy>Vaio</cp:lastModifiedBy>
  <cp:revision>32</cp:revision>
  <cp:lastPrinted>2024-01-14T17:58:00Z</cp:lastPrinted>
  <dcterms:created xsi:type="dcterms:W3CDTF">2016-04-17T16:47:00Z</dcterms:created>
  <dcterms:modified xsi:type="dcterms:W3CDTF">2024-01-15T18:11:00Z</dcterms:modified>
</cp:coreProperties>
</file>