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368" w:rsidRPr="009B4FBE" w:rsidRDefault="000A2954" w:rsidP="00B544D0">
      <w:pPr>
        <w:bidi/>
        <w:spacing w:after="0" w:line="240" w:lineRule="auto"/>
        <w:jc w:val="center"/>
        <w:rPr>
          <w:rFonts w:ascii="Simplified Arabic" w:eastAsia="Times New Roman" w:hAnsi="Simplified Arabic" w:cs="Simplified Arabic"/>
          <w:b/>
          <w:bCs/>
          <w:sz w:val="24"/>
          <w:szCs w:val="24"/>
          <w:lang w:eastAsia="fr-FR" w:bidi="ar-DZ"/>
        </w:rPr>
      </w:pPr>
      <w:bookmarkStart w:id="0" w:name="_GoBack"/>
      <w:bookmarkEnd w:id="0"/>
      <w:r w:rsidRPr="009B4FBE">
        <w:rPr>
          <w:rFonts w:ascii="Simplified Arabic" w:eastAsia="Times New Roman" w:hAnsi="Simplified Arabic" w:cs="Simplified Arabic" w:hint="cs"/>
          <w:b/>
          <w:bCs/>
          <w:sz w:val="32"/>
          <w:szCs w:val="32"/>
          <w:rtl/>
          <w:lang w:eastAsia="fr-FR" w:bidi="ar-DZ"/>
        </w:rPr>
        <w:t>الإجابة النموذجية ل</w:t>
      </w:r>
      <w:r w:rsidR="0020597D" w:rsidRPr="009B4FBE">
        <w:rPr>
          <w:rFonts w:ascii="Simplified Arabic" w:eastAsia="Times New Roman" w:hAnsi="Simplified Arabic" w:cs="Simplified Arabic" w:hint="cs"/>
          <w:b/>
          <w:bCs/>
          <w:sz w:val="32"/>
          <w:szCs w:val="32"/>
          <w:rtl/>
          <w:lang w:eastAsia="fr-FR" w:bidi="ar-DZ"/>
        </w:rPr>
        <w:t xml:space="preserve">امتحان </w:t>
      </w:r>
      <w:r w:rsidR="00EC2C3E" w:rsidRPr="009B4FBE">
        <w:rPr>
          <w:rFonts w:ascii="Simplified Arabic" w:eastAsia="Times New Roman" w:hAnsi="Simplified Arabic" w:cs="Simplified Arabic" w:hint="cs"/>
          <w:b/>
          <w:bCs/>
          <w:sz w:val="32"/>
          <w:szCs w:val="32"/>
          <w:rtl/>
          <w:lang w:eastAsia="fr-FR" w:bidi="ar-DZ"/>
        </w:rPr>
        <w:t>مقياس</w:t>
      </w:r>
      <w:r w:rsidR="00ED3D71" w:rsidRPr="009B4FBE">
        <w:rPr>
          <w:rFonts w:ascii="Simplified Arabic" w:eastAsia="Times New Roman" w:hAnsi="Simplified Arabic" w:cs="Simplified Arabic" w:hint="cs"/>
          <w:b/>
          <w:bCs/>
          <w:sz w:val="32"/>
          <w:szCs w:val="32"/>
          <w:rtl/>
          <w:lang w:eastAsia="fr-FR" w:bidi="ar-DZ"/>
        </w:rPr>
        <w:t xml:space="preserve"> </w:t>
      </w:r>
      <w:r w:rsidR="00B544D0" w:rsidRPr="009B4FBE">
        <w:rPr>
          <w:rFonts w:ascii="Simplified Arabic" w:eastAsia="Times New Roman" w:hAnsi="Simplified Arabic" w:cs="Simplified Arabic" w:hint="cs"/>
          <w:b/>
          <w:bCs/>
          <w:sz w:val="32"/>
          <w:szCs w:val="32"/>
          <w:rtl/>
          <w:lang w:eastAsia="fr-FR" w:bidi="ar-DZ"/>
        </w:rPr>
        <w:t>النمو المعرفي عند الطفل</w:t>
      </w:r>
    </w:p>
    <w:p w:rsidR="00FE54C1" w:rsidRPr="009B4FBE" w:rsidRDefault="002B44FD" w:rsidP="002964F7">
      <w:pPr>
        <w:bidi/>
        <w:spacing w:after="0"/>
        <w:jc w:val="center"/>
        <w:rPr>
          <w:rStyle w:val="lev"/>
          <w:rFonts w:ascii="Simplified Arabic" w:eastAsia="Times New Roman" w:hAnsi="Simplified Arabic" w:cs="Simplified Arabic"/>
          <w:sz w:val="32"/>
          <w:szCs w:val="32"/>
          <w:rtl/>
          <w:lang w:eastAsia="fr-FR"/>
        </w:rPr>
      </w:pPr>
      <w:r w:rsidRPr="009B4FBE">
        <w:rPr>
          <w:rFonts w:ascii="Simplified Arabic" w:eastAsia="Times New Roman" w:hAnsi="Simplified Arabic" w:cs="Simplified Arabic" w:hint="cs"/>
          <w:b/>
          <w:bCs/>
          <w:sz w:val="32"/>
          <w:szCs w:val="32"/>
          <w:rtl/>
          <w:lang w:eastAsia="fr-FR"/>
        </w:rPr>
        <w:t>(</w:t>
      </w:r>
      <w:r w:rsidR="00B544D0" w:rsidRPr="009B4FBE">
        <w:rPr>
          <w:rFonts w:ascii="Simplified Arabic" w:eastAsia="Times New Roman" w:hAnsi="Simplified Arabic" w:cs="Simplified Arabic" w:hint="cs"/>
          <w:b/>
          <w:bCs/>
          <w:sz w:val="32"/>
          <w:szCs w:val="32"/>
          <w:rtl/>
          <w:lang w:eastAsia="fr-FR"/>
        </w:rPr>
        <w:t>السنة الأولى ماستر أمراض اللغة والتواصل</w:t>
      </w:r>
      <w:r w:rsidRPr="009B4FBE">
        <w:rPr>
          <w:rFonts w:ascii="Simplified Arabic" w:eastAsia="Times New Roman" w:hAnsi="Simplified Arabic" w:cs="Simplified Arabic" w:hint="cs"/>
          <w:b/>
          <w:bCs/>
          <w:sz w:val="32"/>
          <w:szCs w:val="32"/>
          <w:rtl/>
          <w:lang w:eastAsia="fr-FR"/>
        </w:rPr>
        <w:t>)</w:t>
      </w:r>
      <w:r w:rsidR="0057463A" w:rsidRPr="009B4FBE">
        <w:rPr>
          <w:rStyle w:val="lev"/>
          <w:rFonts w:ascii="Simplified Arabic" w:eastAsia="Times New Roman" w:hAnsi="Simplified Arabic" w:cs="Simplified Arabic"/>
          <w:sz w:val="32"/>
          <w:szCs w:val="32"/>
          <w:rtl/>
          <w:lang w:eastAsia="fr-FR"/>
        </w:rPr>
        <w:tab/>
      </w:r>
    </w:p>
    <w:p w:rsidR="001A12E4" w:rsidRPr="009B4FBE" w:rsidRDefault="001A12E4" w:rsidP="009B4FBE">
      <w:pPr>
        <w:bidi/>
        <w:spacing w:after="0"/>
        <w:jc w:val="both"/>
        <w:rPr>
          <w:rStyle w:val="lev"/>
          <w:rFonts w:ascii="Simplified Arabic" w:eastAsia="Times New Roman" w:hAnsi="Simplified Arabic" w:cs="Simplified Arabic"/>
          <w:sz w:val="32"/>
          <w:szCs w:val="32"/>
          <w:lang w:eastAsia="fr-FR"/>
        </w:rPr>
      </w:pPr>
    </w:p>
    <w:p w:rsidR="00B544D0" w:rsidRPr="009B4FBE" w:rsidRDefault="0057463A" w:rsidP="009B4FBE">
      <w:pPr>
        <w:pStyle w:val="NormalWeb"/>
        <w:bidi/>
        <w:spacing w:before="0" w:beforeAutospacing="0" w:after="0" w:afterAutospacing="0" w:line="276" w:lineRule="auto"/>
        <w:jc w:val="both"/>
        <w:rPr>
          <w:rStyle w:val="lev"/>
          <w:rFonts w:ascii="Simplified Arabic" w:hAnsi="Simplified Arabic" w:cs="Simplified Arabic"/>
          <w:b w:val="0"/>
          <w:bCs w:val="0"/>
          <w:sz w:val="28"/>
          <w:szCs w:val="28"/>
          <w:rtl/>
        </w:rPr>
      </w:pPr>
      <w:r w:rsidRPr="009B4FBE">
        <w:rPr>
          <w:rStyle w:val="lev"/>
          <w:rFonts w:ascii="Simplified Arabic" w:hAnsi="Simplified Arabic" w:cs="Simplified Arabic" w:hint="cs"/>
          <w:sz w:val="28"/>
          <w:szCs w:val="28"/>
          <w:rtl/>
        </w:rPr>
        <w:t>ج</w:t>
      </w:r>
      <w:r w:rsidR="00CB4538" w:rsidRPr="009B4FBE">
        <w:rPr>
          <w:rStyle w:val="lev"/>
          <w:rFonts w:ascii="Simplified Arabic" w:hAnsi="Simplified Arabic" w:cs="Simplified Arabic" w:hint="cs"/>
          <w:sz w:val="28"/>
          <w:szCs w:val="28"/>
          <w:rtl/>
        </w:rPr>
        <w:t>1:</w:t>
      </w:r>
      <w:r w:rsidR="00CB4538" w:rsidRPr="009B4FBE">
        <w:rPr>
          <w:rStyle w:val="lev"/>
          <w:rFonts w:ascii="Simplified Arabic" w:hAnsi="Simplified Arabic" w:cs="Simplified Arabic" w:hint="cs"/>
          <w:b w:val="0"/>
          <w:bCs w:val="0"/>
          <w:sz w:val="28"/>
          <w:szCs w:val="28"/>
          <w:rtl/>
        </w:rPr>
        <w:t xml:space="preserve"> </w:t>
      </w:r>
      <w:r w:rsidR="000A2954" w:rsidRPr="009B4FBE">
        <w:rPr>
          <w:rStyle w:val="lev"/>
          <w:rFonts w:ascii="Simplified Arabic" w:hAnsi="Simplified Arabic" w:cs="Simplified Arabic" w:hint="cs"/>
          <w:b w:val="0"/>
          <w:bCs w:val="0"/>
          <w:sz w:val="28"/>
          <w:szCs w:val="28"/>
          <w:rtl/>
        </w:rPr>
        <w:t>(</w:t>
      </w:r>
      <w:r w:rsidR="005E1842" w:rsidRPr="009B4FBE">
        <w:rPr>
          <w:rStyle w:val="lev"/>
          <w:rFonts w:ascii="Simplified Arabic" w:hAnsi="Simplified Arabic" w:cs="Simplified Arabic" w:hint="cs"/>
          <w:b w:val="0"/>
          <w:bCs w:val="0"/>
          <w:sz w:val="28"/>
          <w:szCs w:val="28"/>
          <w:rtl/>
        </w:rPr>
        <w:t xml:space="preserve">المجموع </w:t>
      </w:r>
      <w:r w:rsidR="00BC026B" w:rsidRPr="009B4FBE">
        <w:rPr>
          <w:rStyle w:val="lev"/>
          <w:rFonts w:ascii="Simplified Arabic" w:hAnsi="Simplified Arabic" w:cs="Simplified Arabic" w:hint="cs"/>
          <w:b w:val="0"/>
          <w:bCs w:val="0"/>
          <w:sz w:val="28"/>
          <w:szCs w:val="28"/>
          <w:rtl/>
        </w:rPr>
        <w:t>6</w:t>
      </w:r>
      <w:r w:rsidR="000A2954" w:rsidRPr="009B4FBE">
        <w:rPr>
          <w:rStyle w:val="lev"/>
          <w:rFonts w:ascii="Simplified Arabic" w:hAnsi="Simplified Arabic" w:cs="Simplified Arabic" w:hint="cs"/>
          <w:b w:val="0"/>
          <w:bCs w:val="0"/>
          <w:sz w:val="28"/>
          <w:szCs w:val="28"/>
          <w:rtl/>
        </w:rPr>
        <w:t xml:space="preserve">ن) </w:t>
      </w:r>
    </w:p>
    <w:p w:rsidR="0008282B" w:rsidRPr="009B4FBE" w:rsidRDefault="009B4FBE" w:rsidP="009B4FBE">
      <w:pPr>
        <w:pStyle w:val="NormalWeb"/>
        <w:numPr>
          <w:ilvl w:val="0"/>
          <w:numId w:val="5"/>
        </w:numPr>
        <w:bidi/>
        <w:spacing w:before="0" w:beforeAutospacing="0" w:after="0" w:afterAutospacing="0" w:line="276" w:lineRule="auto"/>
        <w:jc w:val="both"/>
        <w:rPr>
          <w:rStyle w:val="lev"/>
          <w:rFonts w:ascii="Simplified Arabic" w:hAnsi="Simplified Arabic" w:cs="Simplified Arabic"/>
          <w:b w:val="0"/>
          <w:bCs w:val="0"/>
          <w:sz w:val="28"/>
          <w:szCs w:val="28"/>
        </w:rPr>
      </w:pPr>
      <w:r>
        <w:rPr>
          <w:rStyle w:val="lev"/>
          <w:rFonts w:ascii="Simplified Arabic" w:hAnsi="Simplified Arabic" w:cs="Simplified Arabic" w:hint="cs"/>
          <w:sz w:val="28"/>
          <w:szCs w:val="28"/>
          <w:rtl/>
        </w:rPr>
        <w:t xml:space="preserve"> </w:t>
      </w:r>
      <w:r w:rsidR="00B544D0" w:rsidRPr="009B4FBE">
        <w:rPr>
          <w:rStyle w:val="lev"/>
          <w:rFonts w:ascii="Simplified Arabic" w:hAnsi="Simplified Arabic" w:cs="Simplified Arabic" w:hint="cs"/>
          <w:sz w:val="28"/>
          <w:szCs w:val="28"/>
          <w:rtl/>
        </w:rPr>
        <w:t>النمو والتعلم:</w:t>
      </w:r>
      <w:r w:rsidR="005E1842" w:rsidRPr="009B4FBE">
        <w:rPr>
          <w:rStyle w:val="lev"/>
          <w:rFonts w:ascii="Simplified Arabic" w:hAnsi="Simplified Arabic" w:cs="Simplified Arabic" w:hint="cs"/>
          <w:b w:val="0"/>
          <w:bCs w:val="0"/>
          <w:sz w:val="28"/>
          <w:szCs w:val="28"/>
          <w:rtl/>
        </w:rPr>
        <w:t xml:space="preserve"> (</w:t>
      </w:r>
      <w:r w:rsidR="00BC026B" w:rsidRPr="009B4FBE">
        <w:rPr>
          <w:rStyle w:val="lev"/>
          <w:rFonts w:ascii="Simplified Arabic" w:hAnsi="Simplified Arabic" w:cs="Simplified Arabic" w:hint="cs"/>
          <w:b w:val="0"/>
          <w:bCs w:val="0"/>
          <w:sz w:val="28"/>
          <w:szCs w:val="28"/>
          <w:rtl/>
        </w:rPr>
        <w:t>1.5</w:t>
      </w:r>
      <w:r w:rsidR="005E1842" w:rsidRPr="009B4FBE">
        <w:rPr>
          <w:rStyle w:val="lev"/>
          <w:rFonts w:ascii="Simplified Arabic" w:hAnsi="Simplified Arabic" w:cs="Simplified Arabic" w:hint="cs"/>
          <w:b w:val="0"/>
          <w:bCs w:val="0"/>
          <w:sz w:val="28"/>
          <w:szCs w:val="28"/>
          <w:rtl/>
        </w:rPr>
        <w:t>ن)</w:t>
      </w:r>
      <w:r w:rsidR="00875808" w:rsidRPr="009B4FBE">
        <w:rPr>
          <w:rStyle w:val="lev"/>
          <w:rFonts w:ascii="Simplified Arabic" w:hAnsi="Simplified Arabic" w:cs="Simplified Arabic" w:hint="cs"/>
          <w:b w:val="0"/>
          <w:bCs w:val="0"/>
          <w:sz w:val="28"/>
          <w:szCs w:val="28"/>
          <w:rtl/>
        </w:rPr>
        <w:t xml:space="preserve"> </w:t>
      </w:r>
    </w:p>
    <w:p w:rsidR="00B544D0" w:rsidRPr="009B4FBE" w:rsidRDefault="00875808" w:rsidP="009B4FBE">
      <w:pPr>
        <w:bidi/>
        <w:spacing w:after="0"/>
        <w:jc w:val="both"/>
        <w:rPr>
          <w:rFonts w:ascii="Simplified Arabic" w:hAnsi="Simplified Arabic" w:cs="Simplified Arabic"/>
          <w:sz w:val="28"/>
          <w:szCs w:val="28"/>
          <w:rtl/>
        </w:rPr>
      </w:pPr>
      <w:r w:rsidRPr="009B4FBE">
        <w:rPr>
          <w:rFonts w:ascii="Simplified Arabic" w:hAnsi="Simplified Arabic" w:cs="Simplified Arabic" w:hint="cs"/>
          <w:sz w:val="28"/>
          <w:szCs w:val="28"/>
          <w:rtl/>
        </w:rPr>
        <w:t xml:space="preserve">     </w:t>
      </w:r>
      <w:r w:rsidR="00B544D0" w:rsidRPr="009B4FBE">
        <w:rPr>
          <w:rFonts w:ascii="Simplified Arabic" w:hAnsi="Simplified Arabic" w:cs="Simplified Arabic" w:hint="cs"/>
          <w:sz w:val="28"/>
          <w:szCs w:val="28"/>
          <w:rtl/>
        </w:rPr>
        <w:t xml:space="preserve">النمو هو عبارة عن سلسلة متتابعة متكاملة من التغيرات تسعى بالفرد نحو اكتمال النضج، يهدف إلى تكييف البناء الجسمي لأدوار وظيفية معينة بما يتوافق مع المراحل العمرية، فهو عملية متكاملة ناشئة عن تكامل تكوينات ووظائف عديدة. أما التعلم فهو نشاط شخصي بإشراف أو بدون إشراف، يهدف </w:t>
      </w:r>
      <w:r w:rsidR="002411D4" w:rsidRPr="009B4FBE">
        <w:rPr>
          <w:rFonts w:ascii="Simplified Arabic" w:hAnsi="Simplified Arabic" w:cs="Simplified Arabic" w:hint="cs"/>
          <w:sz w:val="28"/>
          <w:szCs w:val="28"/>
          <w:rtl/>
        </w:rPr>
        <w:t>ل</w:t>
      </w:r>
      <w:r w:rsidR="00B544D0" w:rsidRPr="009B4FBE">
        <w:rPr>
          <w:rFonts w:ascii="Simplified Arabic" w:hAnsi="Simplified Arabic" w:cs="Simplified Arabic" w:hint="cs"/>
          <w:sz w:val="28"/>
          <w:szCs w:val="28"/>
          <w:rtl/>
        </w:rPr>
        <w:t xml:space="preserve">اكتساب </w:t>
      </w:r>
      <w:r w:rsidR="002411D4" w:rsidRPr="009B4FBE">
        <w:rPr>
          <w:rFonts w:ascii="Simplified Arabic" w:hAnsi="Simplified Arabic" w:cs="Simplified Arabic" w:hint="cs"/>
          <w:sz w:val="28"/>
          <w:szCs w:val="28"/>
          <w:rtl/>
        </w:rPr>
        <w:t>ال</w:t>
      </w:r>
      <w:r w:rsidR="00B544D0" w:rsidRPr="009B4FBE">
        <w:rPr>
          <w:rFonts w:ascii="Simplified Arabic" w:hAnsi="Simplified Arabic" w:cs="Simplified Arabic" w:hint="cs"/>
          <w:sz w:val="28"/>
          <w:szCs w:val="28"/>
          <w:rtl/>
        </w:rPr>
        <w:t>معرفة أو</w:t>
      </w:r>
      <w:r w:rsidR="002411D4" w:rsidRPr="009B4FBE">
        <w:rPr>
          <w:rFonts w:ascii="Simplified Arabic" w:hAnsi="Simplified Arabic" w:cs="Simplified Arabic" w:hint="cs"/>
          <w:sz w:val="28"/>
          <w:szCs w:val="28"/>
          <w:rtl/>
        </w:rPr>
        <w:t xml:space="preserve"> مجموعة من المعارف</w:t>
      </w:r>
      <w:r w:rsidR="00B544D0" w:rsidRPr="009B4FBE">
        <w:rPr>
          <w:rFonts w:ascii="Simplified Arabic" w:hAnsi="Simplified Arabic" w:cs="Simplified Arabic" w:hint="cs"/>
          <w:sz w:val="28"/>
          <w:szCs w:val="28"/>
          <w:rtl/>
        </w:rPr>
        <w:t xml:space="preserve"> </w:t>
      </w:r>
      <w:r w:rsidR="002411D4" w:rsidRPr="009B4FBE">
        <w:rPr>
          <w:rFonts w:ascii="Simplified Arabic" w:hAnsi="Simplified Arabic" w:cs="Simplified Arabic" w:hint="cs"/>
          <w:sz w:val="28"/>
          <w:szCs w:val="28"/>
          <w:rtl/>
        </w:rPr>
        <w:t>والمهارات</w:t>
      </w:r>
      <w:r w:rsidR="00B544D0" w:rsidRPr="009B4FBE">
        <w:rPr>
          <w:rFonts w:ascii="Simplified Arabic" w:hAnsi="Simplified Arabic" w:cs="Simplified Arabic" w:hint="cs"/>
          <w:sz w:val="28"/>
          <w:szCs w:val="28"/>
          <w:rtl/>
        </w:rPr>
        <w:t xml:space="preserve"> </w:t>
      </w:r>
      <w:r w:rsidR="002411D4" w:rsidRPr="009B4FBE">
        <w:rPr>
          <w:rFonts w:ascii="Simplified Arabic" w:hAnsi="Simplified Arabic" w:cs="Simplified Arabic" w:hint="cs"/>
          <w:sz w:val="28"/>
          <w:szCs w:val="28"/>
          <w:rtl/>
        </w:rPr>
        <w:t>و</w:t>
      </w:r>
      <w:r w:rsidR="00B544D0" w:rsidRPr="009B4FBE">
        <w:rPr>
          <w:rFonts w:ascii="Simplified Arabic" w:hAnsi="Simplified Arabic" w:cs="Simplified Arabic" w:hint="cs"/>
          <w:sz w:val="28"/>
          <w:szCs w:val="28"/>
          <w:rtl/>
        </w:rPr>
        <w:t>السلوكات، فهو تغيير في أداء الفرد نتيجة الخبرة والممارسة.</w:t>
      </w:r>
    </w:p>
    <w:p w:rsidR="00B544D0" w:rsidRPr="009B4FBE" w:rsidRDefault="00EB02F2" w:rsidP="009B4FBE">
      <w:pPr>
        <w:bidi/>
        <w:spacing w:after="0"/>
        <w:jc w:val="both"/>
        <w:rPr>
          <w:rStyle w:val="lev"/>
          <w:rFonts w:ascii="Simplified Arabic" w:hAnsi="Simplified Arabic" w:cs="Simplified Arabic"/>
          <w:b w:val="0"/>
          <w:bCs w:val="0"/>
          <w:sz w:val="28"/>
          <w:szCs w:val="28"/>
        </w:rPr>
      </w:pPr>
      <w:r w:rsidRPr="009B4FBE">
        <w:rPr>
          <w:rFonts w:ascii="Simplified Arabic" w:hAnsi="Simplified Arabic" w:cs="Simplified Arabic" w:hint="cs"/>
          <w:sz w:val="28"/>
          <w:szCs w:val="28"/>
          <w:rtl/>
        </w:rPr>
        <w:t xml:space="preserve">     </w:t>
      </w:r>
      <w:r w:rsidR="00B544D0" w:rsidRPr="009B4FBE">
        <w:rPr>
          <w:rFonts w:ascii="Simplified Arabic" w:hAnsi="Simplified Arabic" w:cs="Simplified Arabic" w:hint="cs"/>
          <w:sz w:val="28"/>
          <w:szCs w:val="28"/>
          <w:rtl/>
        </w:rPr>
        <w:t>يرتبط النمو بالتكوينات الجسم</w:t>
      </w:r>
      <w:r w:rsidR="002411D4" w:rsidRPr="009B4FBE">
        <w:rPr>
          <w:rFonts w:ascii="Simplified Arabic" w:hAnsi="Simplified Arabic" w:cs="Simplified Arabic" w:hint="cs"/>
          <w:sz w:val="28"/>
          <w:szCs w:val="28"/>
          <w:rtl/>
        </w:rPr>
        <w:t>ي</w:t>
      </w:r>
      <w:r w:rsidR="00B544D0" w:rsidRPr="009B4FBE">
        <w:rPr>
          <w:rFonts w:ascii="Simplified Arabic" w:hAnsi="Simplified Arabic" w:cs="Simplified Arabic" w:hint="cs"/>
          <w:sz w:val="28"/>
          <w:szCs w:val="28"/>
          <w:rtl/>
        </w:rPr>
        <w:t>ة والوظيفية الفطرية</w:t>
      </w:r>
      <w:r w:rsidR="002411D4" w:rsidRPr="009B4FBE">
        <w:rPr>
          <w:rFonts w:ascii="Simplified Arabic" w:hAnsi="Simplified Arabic" w:cs="Simplified Arabic" w:hint="cs"/>
          <w:sz w:val="28"/>
          <w:szCs w:val="28"/>
          <w:rtl/>
        </w:rPr>
        <w:t>،</w:t>
      </w:r>
      <w:r w:rsidR="00B544D0" w:rsidRPr="009B4FBE">
        <w:rPr>
          <w:rFonts w:ascii="Simplified Arabic" w:hAnsi="Simplified Arabic" w:cs="Simplified Arabic" w:hint="cs"/>
          <w:sz w:val="28"/>
          <w:szCs w:val="28"/>
          <w:rtl/>
        </w:rPr>
        <w:t xml:space="preserve"> بينما يرتبط التعلم </w:t>
      </w:r>
      <w:r w:rsidR="002411D4" w:rsidRPr="009B4FBE">
        <w:rPr>
          <w:rFonts w:ascii="Simplified Arabic" w:hAnsi="Simplified Arabic" w:cs="Simplified Arabic" w:hint="cs"/>
          <w:sz w:val="28"/>
          <w:szCs w:val="28"/>
          <w:rtl/>
        </w:rPr>
        <w:t>أكثر</w:t>
      </w:r>
      <w:r w:rsidR="00B544D0" w:rsidRPr="009B4FBE">
        <w:rPr>
          <w:rFonts w:ascii="Simplified Arabic" w:hAnsi="Simplified Arabic" w:cs="Simplified Arabic" w:hint="cs"/>
          <w:sz w:val="28"/>
          <w:szCs w:val="28"/>
          <w:rtl/>
        </w:rPr>
        <w:t xml:space="preserve"> بالمثيرات البيئية</w:t>
      </w:r>
      <w:r w:rsidRPr="009B4FBE">
        <w:rPr>
          <w:rFonts w:ascii="Simplified Arabic" w:hAnsi="Simplified Arabic" w:cs="Simplified Arabic" w:hint="cs"/>
          <w:sz w:val="28"/>
          <w:szCs w:val="28"/>
          <w:rtl/>
        </w:rPr>
        <w:t>،</w:t>
      </w:r>
      <w:r w:rsidR="00B544D0" w:rsidRPr="009B4FBE">
        <w:rPr>
          <w:rFonts w:ascii="Simplified Arabic" w:hAnsi="Simplified Arabic" w:cs="Simplified Arabic" w:hint="cs"/>
          <w:sz w:val="28"/>
          <w:szCs w:val="28"/>
          <w:rtl/>
        </w:rPr>
        <w:t xml:space="preserve"> وكلاهما مكمل </w:t>
      </w:r>
      <w:r w:rsidR="002411D4" w:rsidRPr="009B4FBE">
        <w:rPr>
          <w:rFonts w:ascii="Simplified Arabic" w:hAnsi="Simplified Arabic" w:cs="Simplified Arabic" w:hint="cs"/>
          <w:sz w:val="28"/>
          <w:szCs w:val="28"/>
          <w:rtl/>
        </w:rPr>
        <w:t>للآخر</w:t>
      </w:r>
      <w:r w:rsidR="00B544D0" w:rsidRPr="009B4FBE">
        <w:rPr>
          <w:rFonts w:ascii="Simplified Arabic" w:hAnsi="Simplified Arabic" w:cs="Simplified Arabic" w:hint="cs"/>
          <w:sz w:val="28"/>
          <w:szCs w:val="28"/>
          <w:rtl/>
        </w:rPr>
        <w:t xml:space="preserve"> ويهدفان </w:t>
      </w:r>
      <w:r w:rsidR="002411D4" w:rsidRPr="009B4FBE">
        <w:rPr>
          <w:rFonts w:ascii="Simplified Arabic" w:hAnsi="Simplified Arabic" w:cs="Simplified Arabic" w:hint="cs"/>
          <w:sz w:val="28"/>
          <w:szCs w:val="28"/>
          <w:rtl/>
        </w:rPr>
        <w:t>إلى</w:t>
      </w:r>
      <w:r w:rsidR="00B544D0" w:rsidRPr="009B4FBE">
        <w:rPr>
          <w:rFonts w:ascii="Simplified Arabic" w:hAnsi="Simplified Arabic" w:cs="Simplified Arabic" w:hint="cs"/>
          <w:sz w:val="28"/>
          <w:szCs w:val="28"/>
          <w:rtl/>
        </w:rPr>
        <w:t xml:space="preserve"> الوصول </w:t>
      </w:r>
      <w:r w:rsidR="002411D4" w:rsidRPr="009B4FBE">
        <w:rPr>
          <w:rFonts w:ascii="Simplified Arabic" w:hAnsi="Simplified Arabic" w:cs="Simplified Arabic" w:hint="cs"/>
          <w:sz w:val="28"/>
          <w:szCs w:val="28"/>
          <w:rtl/>
        </w:rPr>
        <w:t>بال</w:t>
      </w:r>
      <w:r w:rsidR="00B544D0" w:rsidRPr="009B4FBE">
        <w:rPr>
          <w:rFonts w:ascii="Simplified Arabic" w:hAnsi="Simplified Arabic" w:cs="Simplified Arabic" w:hint="cs"/>
          <w:sz w:val="28"/>
          <w:szCs w:val="28"/>
          <w:rtl/>
        </w:rPr>
        <w:t xml:space="preserve">فرد </w:t>
      </w:r>
      <w:r w:rsidR="002411D4" w:rsidRPr="009B4FBE">
        <w:rPr>
          <w:rFonts w:ascii="Simplified Arabic" w:hAnsi="Simplified Arabic" w:cs="Simplified Arabic" w:hint="cs"/>
          <w:sz w:val="28"/>
          <w:szCs w:val="28"/>
          <w:rtl/>
        </w:rPr>
        <w:t>إلى</w:t>
      </w:r>
      <w:r w:rsidR="00B544D0" w:rsidRPr="009B4FBE">
        <w:rPr>
          <w:rFonts w:ascii="Simplified Arabic" w:hAnsi="Simplified Arabic" w:cs="Simplified Arabic" w:hint="cs"/>
          <w:sz w:val="28"/>
          <w:szCs w:val="28"/>
          <w:rtl/>
        </w:rPr>
        <w:t xml:space="preserve"> التكيف</w:t>
      </w:r>
      <w:r w:rsidR="002411D4" w:rsidRPr="009B4FBE">
        <w:rPr>
          <w:rFonts w:ascii="Simplified Arabic" w:hAnsi="Simplified Arabic" w:cs="Simplified Arabic" w:hint="cs"/>
          <w:sz w:val="28"/>
          <w:szCs w:val="28"/>
          <w:rtl/>
        </w:rPr>
        <w:t>.</w:t>
      </w:r>
    </w:p>
    <w:p w:rsidR="00B544D0" w:rsidRPr="009B4FBE" w:rsidRDefault="00B544D0" w:rsidP="009B4FBE">
      <w:pPr>
        <w:pStyle w:val="NormalWeb"/>
        <w:numPr>
          <w:ilvl w:val="0"/>
          <w:numId w:val="5"/>
        </w:numPr>
        <w:bidi/>
        <w:spacing w:before="0" w:beforeAutospacing="0" w:after="0" w:afterAutospacing="0" w:line="276" w:lineRule="auto"/>
        <w:jc w:val="both"/>
        <w:rPr>
          <w:rStyle w:val="lev"/>
          <w:rFonts w:ascii="Simplified Arabic" w:hAnsi="Simplified Arabic" w:cs="Simplified Arabic"/>
          <w:b w:val="0"/>
          <w:bCs w:val="0"/>
          <w:sz w:val="28"/>
          <w:szCs w:val="28"/>
        </w:rPr>
      </w:pPr>
      <w:r w:rsidRPr="009B4FBE">
        <w:rPr>
          <w:rStyle w:val="lev"/>
          <w:rFonts w:ascii="Simplified Arabic" w:hAnsi="Simplified Arabic" w:cs="Simplified Arabic" w:hint="cs"/>
          <w:sz w:val="28"/>
          <w:szCs w:val="28"/>
          <w:rtl/>
        </w:rPr>
        <w:t>الأبنية العقلية والوظائف الذهنية</w:t>
      </w:r>
      <w:r w:rsidR="005E1842" w:rsidRPr="009B4FBE">
        <w:rPr>
          <w:rStyle w:val="lev"/>
          <w:rFonts w:ascii="Simplified Arabic" w:hAnsi="Simplified Arabic" w:cs="Simplified Arabic" w:hint="cs"/>
          <w:b w:val="0"/>
          <w:bCs w:val="0"/>
          <w:sz w:val="28"/>
          <w:szCs w:val="28"/>
          <w:rtl/>
        </w:rPr>
        <w:t>:</w:t>
      </w:r>
      <w:r w:rsidR="009B4FBE">
        <w:rPr>
          <w:rStyle w:val="lev"/>
          <w:rFonts w:ascii="Simplified Arabic" w:hAnsi="Simplified Arabic" w:cs="Simplified Arabic" w:hint="cs"/>
          <w:b w:val="0"/>
          <w:bCs w:val="0"/>
          <w:sz w:val="28"/>
          <w:szCs w:val="28"/>
          <w:rtl/>
        </w:rPr>
        <w:t xml:space="preserve"> </w:t>
      </w:r>
      <w:r w:rsidR="005E1842" w:rsidRPr="009B4FBE">
        <w:rPr>
          <w:rStyle w:val="lev"/>
          <w:rFonts w:ascii="Simplified Arabic" w:hAnsi="Simplified Arabic" w:cs="Simplified Arabic" w:hint="cs"/>
          <w:b w:val="0"/>
          <w:bCs w:val="0"/>
          <w:sz w:val="28"/>
          <w:szCs w:val="28"/>
          <w:rtl/>
        </w:rPr>
        <w:t>(</w:t>
      </w:r>
      <w:r w:rsidR="00BC026B" w:rsidRPr="009B4FBE">
        <w:rPr>
          <w:rStyle w:val="lev"/>
          <w:rFonts w:ascii="Simplified Arabic" w:hAnsi="Simplified Arabic" w:cs="Simplified Arabic" w:hint="cs"/>
          <w:b w:val="0"/>
          <w:bCs w:val="0"/>
          <w:sz w:val="28"/>
          <w:szCs w:val="28"/>
          <w:rtl/>
        </w:rPr>
        <w:t>1.5</w:t>
      </w:r>
      <w:r w:rsidR="005E1842" w:rsidRPr="009B4FBE">
        <w:rPr>
          <w:rStyle w:val="lev"/>
          <w:rFonts w:ascii="Simplified Arabic" w:hAnsi="Simplified Arabic" w:cs="Simplified Arabic" w:hint="cs"/>
          <w:b w:val="0"/>
          <w:bCs w:val="0"/>
          <w:sz w:val="28"/>
          <w:szCs w:val="28"/>
          <w:rtl/>
        </w:rPr>
        <w:t>ن)</w:t>
      </w:r>
    </w:p>
    <w:p w:rsidR="002411D4" w:rsidRPr="009B4FBE" w:rsidRDefault="002411D4" w:rsidP="009B4FBE">
      <w:pPr>
        <w:bidi/>
        <w:spacing w:after="0"/>
        <w:jc w:val="both"/>
        <w:rPr>
          <w:rFonts w:ascii="Simplified Arabic" w:hAnsi="Simplified Arabic" w:cs="Simplified Arabic"/>
          <w:sz w:val="28"/>
          <w:szCs w:val="28"/>
          <w:rtl/>
        </w:rPr>
      </w:pPr>
      <w:r w:rsidRPr="009B4FBE">
        <w:rPr>
          <w:rFonts w:ascii="Simplified Arabic" w:hAnsi="Simplified Arabic" w:cs="Simplified Arabic" w:hint="cs"/>
          <w:sz w:val="28"/>
          <w:szCs w:val="28"/>
          <w:rtl/>
        </w:rPr>
        <w:t xml:space="preserve">     يشير </w:t>
      </w:r>
      <w:r w:rsidR="00EB02F2" w:rsidRPr="009B4FBE">
        <w:rPr>
          <w:rFonts w:ascii="Simplified Arabic" w:hAnsi="Simplified Arabic" w:cs="Simplified Arabic" w:hint="cs"/>
          <w:sz w:val="28"/>
          <w:szCs w:val="28"/>
          <w:rtl/>
        </w:rPr>
        <w:t xml:space="preserve">مفهوم الأبنية </w:t>
      </w:r>
      <w:r w:rsidRPr="009B4FBE">
        <w:rPr>
          <w:rFonts w:ascii="Simplified Arabic" w:hAnsi="Simplified Arabic" w:cs="Simplified Arabic" w:hint="cs"/>
          <w:sz w:val="28"/>
          <w:szCs w:val="28"/>
          <w:rtl/>
        </w:rPr>
        <w:t>العقلي</w:t>
      </w:r>
      <w:r w:rsidR="00EB02F2" w:rsidRPr="009B4FBE">
        <w:rPr>
          <w:rFonts w:ascii="Simplified Arabic" w:hAnsi="Simplified Arabic" w:cs="Simplified Arabic" w:hint="cs"/>
          <w:sz w:val="28"/>
          <w:szCs w:val="28"/>
          <w:rtl/>
        </w:rPr>
        <w:t>ة</w:t>
      </w:r>
      <w:r w:rsidRPr="009B4FBE">
        <w:rPr>
          <w:rFonts w:ascii="Simplified Arabic" w:hAnsi="Simplified Arabic" w:cs="Simplified Arabic" w:hint="cs"/>
          <w:sz w:val="28"/>
          <w:szCs w:val="28"/>
          <w:rtl/>
        </w:rPr>
        <w:t xml:space="preserve"> إلى حالة التفكير التي توجد لدى الفرد في مرحلة ما من مراحل نموه،</w:t>
      </w:r>
      <w:r w:rsidR="00EB02F2" w:rsidRPr="009B4FBE">
        <w:rPr>
          <w:rFonts w:ascii="Simplified Arabic" w:hAnsi="Simplified Arabic" w:cs="Simplified Arabic" w:hint="cs"/>
          <w:sz w:val="28"/>
          <w:szCs w:val="28"/>
          <w:rtl/>
        </w:rPr>
        <w:t xml:space="preserve"> و</w:t>
      </w:r>
      <w:r w:rsidRPr="009B4FBE">
        <w:rPr>
          <w:rFonts w:ascii="Simplified Arabic" w:hAnsi="Simplified Arabic" w:cs="Simplified Arabic" w:hint="cs"/>
          <w:sz w:val="28"/>
          <w:szCs w:val="28"/>
          <w:rtl/>
        </w:rPr>
        <w:t>هي عبارة عن كليات منتظمة داخليا أو أنظمة ذات علاقات داخلية تنمو وتتطور مع العمر عن طريق التفاعل مع الخبرات والمواقف</w:t>
      </w:r>
      <w:r w:rsidR="00EB02F2" w:rsidRPr="009B4FBE">
        <w:rPr>
          <w:rFonts w:ascii="Simplified Arabic" w:hAnsi="Simplified Arabic" w:cs="Simplified Arabic" w:hint="cs"/>
          <w:sz w:val="28"/>
          <w:szCs w:val="28"/>
          <w:rtl/>
        </w:rPr>
        <w:t>، أما الوظائف الذهنية ف</w:t>
      </w:r>
      <w:r w:rsidRPr="009B4FBE">
        <w:rPr>
          <w:rFonts w:ascii="Simplified Arabic" w:hAnsi="Simplified Arabic" w:cs="Simplified Arabic" w:hint="cs"/>
          <w:sz w:val="28"/>
          <w:szCs w:val="28"/>
          <w:rtl/>
        </w:rPr>
        <w:t>هي العمليات التي يستخدمها الطفل في تفا</w:t>
      </w:r>
      <w:r w:rsidR="00EB02F2" w:rsidRPr="009B4FBE">
        <w:rPr>
          <w:rFonts w:ascii="Simplified Arabic" w:hAnsi="Simplified Arabic" w:cs="Simplified Arabic" w:hint="cs"/>
          <w:sz w:val="28"/>
          <w:szCs w:val="28"/>
          <w:rtl/>
        </w:rPr>
        <w:t>عله مع متغيرات البيئة وعناصرها، و</w:t>
      </w:r>
      <w:r w:rsidRPr="009B4FBE">
        <w:rPr>
          <w:rFonts w:ascii="Simplified Arabic" w:hAnsi="Simplified Arabic" w:cs="Simplified Arabic" w:hint="cs"/>
          <w:sz w:val="28"/>
          <w:szCs w:val="28"/>
          <w:rtl/>
        </w:rPr>
        <w:t>هي حالة من النشاط الذهني موجودة عند كل الطفل طبيعي سواء استخدمها أو لم يستخدمها.</w:t>
      </w:r>
    </w:p>
    <w:p w:rsidR="002411D4" w:rsidRPr="009B4FBE" w:rsidRDefault="002411D4" w:rsidP="009B4FBE">
      <w:pPr>
        <w:bidi/>
        <w:spacing w:after="0"/>
        <w:jc w:val="both"/>
        <w:rPr>
          <w:rStyle w:val="lev"/>
          <w:rFonts w:ascii="Simplified Arabic" w:hAnsi="Simplified Arabic" w:cs="Simplified Arabic"/>
          <w:b w:val="0"/>
          <w:bCs w:val="0"/>
          <w:sz w:val="28"/>
          <w:szCs w:val="28"/>
        </w:rPr>
      </w:pPr>
      <w:r w:rsidRPr="009B4FBE">
        <w:rPr>
          <w:rFonts w:ascii="Simplified Arabic" w:hAnsi="Simplified Arabic" w:cs="Simplified Arabic" w:hint="cs"/>
          <w:sz w:val="28"/>
          <w:szCs w:val="28"/>
          <w:rtl/>
        </w:rPr>
        <w:t xml:space="preserve">     إن الفرق بين الأبنية العقلية المعرفية والوظائف الذهنية يتمثل في أن البنية المعرفية هي الخصائص المميزة للذكاء وأنها هي التي تتغير مع العمر نتيجة تفاعل الفرد مع بيئته، أما</w:t>
      </w:r>
      <w:r w:rsidR="00EB02F2" w:rsidRPr="009B4FBE">
        <w:rPr>
          <w:rFonts w:ascii="Simplified Arabic" w:hAnsi="Simplified Arabic" w:cs="Simplified Arabic" w:hint="cs"/>
          <w:sz w:val="28"/>
          <w:szCs w:val="28"/>
          <w:rtl/>
        </w:rPr>
        <w:t xml:space="preserve"> </w:t>
      </w:r>
      <w:r w:rsidRPr="009B4FBE">
        <w:rPr>
          <w:rFonts w:ascii="Simplified Arabic" w:hAnsi="Simplified Arabic" w:cs="Simplified Arabic" w:hint="cs"/>
          <w:sz w:val="28"/>
          <w:szCs w:val="28"/>
          <w:rtl/>
        </w:rPr>
        <w:t>الوظائف الذهنية فهي ا</w:t>
      </w:r>
      <w:r w:rsidR="00EB02F2" w:rsidRPr="009B4FBE">
        <w:rPr>
          <w:rFonts w:ascii="Simplified Arabic" w:hAnsi="Simplified Arabic" w:cs="Simplified Arabic" w:hint="cs"/>
          <w:sz w:val="28"/>
          <w:szCs w:val="28"/>
          <w:rtl/>
        </w:rPr>
        <w:t>متدادات فطرية بيولوجية موجودة عند</w:t>
      </w:r>
      <w:r w:rsidRPr="009B4FBE">
        <w:rPr>
          <w:rFonts w:ascii="Simplified Arabic" w:hAnsi="Simplified Arabic" w:cs="Simplified Arabic" w:hint="cs"/>
          <w:sz w:val="28"/>
          <w:szCs w:val="28"/>
          <w:rtl/>
        </w:rPr>
        <w:t xml:space="preserve"> كل إنسان</w:t>
      </w:r>
      <w:r w:rsidR="00EB02F2" w:rsidRPr="009B4FBE">
        <w:rPr>
          <w:rFonts w:ascii="Simplified Arabic" w:hAnsi="Simplified Arabic" w:cs="Simplified Arabic" w:hint="cs"/>
          <w:sz w:val="28"/>
          <w:szCs w:val="28"/>
          <w:rtl/>
        </w:rPr>
        <w:t>،</w:t>
      </w:r>
      <w:r w:rsidRPr="009B4FBE">
        <w:rPr>
          <w:rFonts w:ascii="Simplified Arabic" w:hAnsi="Simplified Arabic" w:cs="Simplified Arabic" w:hint="cs"/>
          <w:sz w:val="28"/>
          <w:szCs w:val="28"/>
          <w:rtl/>
        </w:rPr>
        <w:t xml:space="preserve"> ثابتة ولا تتغير وتعمل على تنسيق كل العمليات المعرفية للفرد في كل مراحل نموه. </w:t>
      </w:r>
    </w:p>
    <w:p w:rsidR="00EB02F2" w:rsidRPr="009B4FBE" w:rsidRDefault="00B544D0" w:rsidP="009B4FBE">
      <w:pPr>
        <w:pStyle w:val="NormalWeb"/>
        <w:numPr>
          <w:ilvl w:val="0"/>
          <w:numId w:val="5"/>
        </w:numPr>
        <w:bidi/>
        <w:spacing w:before="0" w:beforeAutospacing="0" w:after="0" w:afterAutospacing="0" w:line="276" w:lineRule="auto"/>
        <w:jc w:val="both"/>
        <w:rPr>
          <w:rFonts w:ascii="Simplified Arabic" w:hAnsi="Simplified Arabic" w:cs="Simplified Arabic"/>
          <w:sz w:val="28"/>
          <w:szCs w:val="28"/>
          <w:rtl/>
        </w:rPr>
      </w:pPr>
      <w:r w:rsidRPr="009B4FBE">
        <w:rPr>
          <w:rStyle w:val="lev"/>
          <w:rFonts w:ascii="Simplified Arabic" w:hAnsi="Simplified Arabic" w:cs="Simplified Arabic" w:hint="cs"/>
          <w:sz w:val="28"/>
          <w:szCs w:val="28"/>
          <w:rtl/>
        </w:rPr>
        <w:t>التمثيل والموا</w:t>
      </w:r>
      <w:r w:rsidR="00EB02F2" w:rsidRPr="009B4FBE">
        <w:rPr>
          <w:rStyle w:val="lev"/>
          <w:rFonts w:ascii="Simplified Arabic" w:hAnsi="Simplified Arabic" w:cs="Simplified Arabic" w:hint="cs"/>
          <w:sz w:val="28"/>
          <w:szCs w:val="28"/>
          <w:rtl/>
        </w:rPr>
        <w:t>ء</w:t>
      </w:r>
      <w:r w:rsidRPr="009B4FBE">
        <w:rPr>
          <w:rStyle w:val="lev"/>
          <w:rFonts w:ascii="Simplified Arabic" w:hAnsi="Simplified Arabic" w:cs="Simplified Arabic" w:hint="cs"/>
          <w:sz w:val="28"/>
          <w:szCs w:val="28"/>
          <w:rtl/>
        </w:rPr>
        <w:t>مة:</w:t>
      </w:r>
      <w:r w:rsidR="009B4FBE">
        <w:rPr>
          <w:rStyle w:val="lev"/>
          <w:rFonts w:ascii="Simplified Arabic" w:hAnsi="Simplified Arabic" w:cs="Simplified Arabic" w:hint="cs"/>
          <w:b w:val="0"/>
          <w:bCs w:val="0"/>
          <w:sz w:val="28"/>
          <w:szCs w:val="28"/>
          <w:rtl/>
        </w:rPr>
        <w:t xml:space="preserve"> </w:t>
      </w:r>
      <w:r w:rsidR="005E1842" w:rsidRPr="009B4FBE">
        <w:rPr>
          <w:rStyle w:val="lev"/>
          <w:rFonts w:ascii="Simplified Arabic" w:hAnsi="Simplified Arabic" w:cs="Simplified Arabic" w:hint="cs"/>
          <w:b w:val="0"/>
          <w:bCs w:val="0"/>
          <w:sz w:val="28"/>
          <w:szCs w:val="28"/>
          <w:rtl/>
        </w:rPr>
        <w:t>(</w:t>
      </w:r>
      <w:r w:rsidR="00BC026B" w:rsidRPr="009B4FBE">
        <w:rPr>
          <w:rStyle w:val="lev"/>
          <w:rFonts w:ascii="Simplified Arabic" w:hAnsi="Simplified Arabic" w:cs="Simplified Arabic" w:hint="cs"/>
          <w:b w:val="0"/>
          <w:bCs w:val="0"/>
          <w:sz w:val="28"/>
          <w:szCs w:val="28"/>
          <w:rtl/>
        </w:rPr>
        <w:t>1.5</w:t>
      </w:r>
      <w:r w:rsidR="005E1842" w:rsidRPr="009B4FBE">
        <w:rPr>
          <w:rStyle w:val="lev"/>
          <w:rFonts w:ascii="Simplified Arabic" w:hAnsi="Simplified Arabic" w:cs="Simplified Arabic" w:hint="cs"/>
          <w:b w:val="0"/>
          <w:bCs w:val="0"/>
          <w:sz w:val="28"/>
          <w:szCs w:val="28"/>
          <w:rtl/>
        </w:rPr>
        <w:t>ن)</w:t>
      </w:r>
    </w:p>
    <w:p w:rsidR="00EB02F2" w:rsidRPr="009B4FBE" w:rsidRDefault="00875808" w:rsidP="009B4FBE">
      <w:pPr>
        <w:bidi/>
        <w:spacing w:after="0"/>
        <w:jc w:val="both"/>
        <w:rPr>
          <w:rFonts w:ascii="Simplified Arabic" w:hAnsi="Simplified Arabic" w:cs="Simplified Arabic"/>
          <w:sz w:val="28"/>
          <w:szCs w:val="28"/>
          <w:rtl/>
        </w:rPr>
      </w:pPr>
      <w:r w:rsidRPr="009B4FBE">
        <w:rPr>
          <w:rFonts w:ascii="Simplified Arabic" w:hAnsi="Simplified Arabic" w:cs="Simplified Arabic" w:hint="cs"/>
          <w:sz w:val="28"/>
          <w:szCs w:val="28"/>
          <w:rtl/>
        </w:rPr>
        <w:t xml:space="preserve">     </w:t>
      </w:r>
      <w:r w:rsidR="00EB02F2" w:rsidRPr="009B4FBE">
        <w:rPr>
          <w:rFonts w:ascii="Simplified Arabic" w:hAnsi="Simplified Arabic" w:cs="Simplified Arabic" w:hint="cs"/>
          <w:sz w:val="28"/>
          <w:szCs w:val="28"/>
          <w:rtl/>
        </w:rPr>
        <w:t>التمثيل أو التمثل هو استقبال الطفل خبرة من البيئة والتعامل معها بما لديه من تركيبات عقلية أو أحداث معرفية وقد تشمل تعديل هذه الخبرة الجديدة لكي تماثل البناء المعرفي الموجود (ارتقاء كمي)، أما المواءمة فيقصد بها تلك التغيرات التي تطرأ على البنيات والخطط التي يملكها الفرد مما يجعله قادرا على التكيف مع المواقف الجديدة (ارتقاء نوعي).</w:t>
      </w:r>
    </w:p>
    <w:p w:rsidR="00EB02F2" w:rsidRPr="009B4FBE" w:rsidRDefault="00EB02F2" w:rsidP="009B4FBE">
      <w:pPr>
        <w:bidi/>
        <w:spacing w:after="0"/>
        <w:jc w:val="both"/>
        <w:rPr>
          <w:rFonts w:ascii="Simplified Arabic" w:hAnsi="Simplified Arabic" w:cs="Simplified Arabic"/>
          <w:sz w:val="28"/>
          <w:szCs w:val="28"/>
          <w:rtl/>
        </w:rPr>
      </w:pPr>
      <w:r w:rsidRPr="009B4FBE">
        <w:rPr>
          <w:rFonts w:ascii="Simplified Arabic" w:hAnsi="Simplified Arabic" w:cs="Simplified Arabic" w:hint="cs"/>
          <w:sz w:val="28"/>
          <w:szCs w:val="28"/>
          <w:rtl/>
        </w:rPr>
        <w:t xml:space="preserve">     لا يعتمد النمو المعرفي على التمثيل فقط بل على المواءمة التي تعد عملية خلق بنى جديدة أو</w:t>
      </w:r>
      <w:r w:rsidR="00D35BF8" w:rsidRPr="009B4FBE">
        <w:rPr>
          <w:rFonts w:ascii="Simplified Arabic" w:hAnsi="Simplified Arabic" w:cs="Simplified Arabic" w:hint="cs"/>
          <w:sz w:val="28"/>
          <w:szCs w:val="28"/>
          <w:rtl/>
        </w:rPr>
        <w:t xml:space="preserve"> تحوير </w:t>
      </w:r>
      <w:r w:rsidRPr="009B4FBE">
        <w:rPr>
          <w:rFonts w:ascii="Simplified Arabic" w:hAnsi="Simplified Arabic" w:cs="Simplified Arabic" w:hint="cs"/>
          <w:sz w:val="28"/>
          <w:szCs w:val="28"/>
          <w:rtl/>
        </w:rPr>
        <w:t>البنى القديمة، وبهذا فهي عملية معاكسة للتمث</w:t>
      </w:r>
      <w:r w:rsidR="00D35BF8" w:rsidRPr="009B4FBE">
        <w:rPr>
          <w:rFonts w:ascii="Simplified Arabic" w:hAnsi="Simplified Arabic" w:cs="Simplified Arabic" w:hint="cs"/>
          <w:sz w:val="28"/>
          <w:szCs w:val="28"/>
          <w:rtl/>
        </w:rPr>
        <w:t>ي</w:t>
      </w:r>
      <w:r w:rsidRPr="009B4FBE">
        <w:rPr>
          <w:rFonts w:ascii="Simplified Arabic" w:hAnsi="Simplified Arabic" w:cs="Simplified Arabic" w:hint="cs"/>
          <w:sz w:val="28"/>
          <w:szCs w:val="28"/>
          <w:rtl/>
        </w:rPr>
        <w:t>ل المعرفي وينجم عن كلا العمليتين تغير وارتقاء في البنى المعرفية.</w:t>
      </w:r>
    </w:p>
    <w:p w:rsidR="005E1842" w:rsidRPr="009B4FBE" w:rsidRDefault="005E1842" w:rsidP="009B4FBE">
      <w:pPr>
        <w:bidi/>
        <w:spacing w:after="0"/>
        <w:jc w:val="both"/>
        <w:rPr>
          <w:rFonts w:ascii="Simplified Arabic" w:hAnsi="Simplified Arabic" w:cs="Simplified Arabic"/>
          <w:sz w:val="28"/>
          <w:szCs w:val="28"/>
        </w:rPr>
      </w:pPr>
    </w:p>
    <w:p w:rsidR="005E1842" w:rsidRPr="009B4FBE" w:rsidRDefault="005E1842" w:rsidP="009B4FBE">
      <w:pPr>
        <w:pStyle w:val="Paragraphedeliste"/>
        <w:numPr>
          <w:ilvl w:val="0"/>
          <w:numId w:val="5"/>
        </w:numPr>
        <w:bidi/>
        <w:spacing w:after="0"/>
        <w:jc w:val="both"/>
        <w:rPr>
          <w:rFonts w:ascii="Simplified Arabic" w:hAnsi="Simplified Arabic" w:cs="Simplified Arabic"/>
          <w:sz w:val="28"/>
          <w:szCs w:val="28"/>
        </w:rPr>
      </w:pPr>
      <w:r w:rsidRPr="009B4FBE">
        <w:rPr>
          <w:rFonts w:ascii="Simplified Arabic" w:hAnsi="Simplified Arabic" w:cs="Simplified Arabic" w:hint="cs"/>
          <w:b/>
          <w:bCs/>
          <w:sz w:val="28"/>
          <w:szCs w:val="28"/>
          <w:rtl/>
        </w:rPr>
        <w:lastRenderedPageBreak/>
        <w:t>التكيف والتوازن:</w:t>
      </w:r>
      <w:r w:rsidR="009B4FBE">
        <w:rPr>
          <w:rFonts w:ascii="Simplified Arabic" w:hAnsi="Simplified Arabic" w:cs="Simplified Arabic" w:hint="cs"/>
          <w:sz w:val="28"/>
          <w:szCs w:val="28"/>
          <w:rtl/>
        </w:rPr>
        <w:t xml:space="preserve"> </w:t>
      </w:r>
      <w:r w:rsidRPr="009B4FBE">
        <w:rPr>
          <w:rFonts w:ascii="Simplified Arabic" w:hAnsi="Simplified Arabic" w:cs="Simplified Arabic" w:hint="cs"/>
          <w:sz w:val="28"/>
          <w:szCs w:val="28"/>
          <w:rtl/>
        </w:rPr>
        <w:t>(</w:t>
      </w:r>
      <w:r w:rsidR="00BC026B" w:rsidRPr="009B4FBE">
        <w:rPr>
          <w:rFonts w:ascii="Simplified Arabic" w:hAnsi="Simplified Arabic" w:cs="Simplified Arabic" w:hint="cs"/>
          <w:sz w:val="28"/>
          <w:szCs w:val="28"/>
          <w:rtl/>
        </w:rPr>
        <w:t>1.5</w:t>
      </w:r>
      <w:r w:rsidRPr="009B4FBE">
        <w:rPr>
          <w:rFonts w:ascii="Simplified Arabic" w:hAnsi="Simplified Arabic" w:cs="Simplified Arabic" w:hint="cs"/>
          <w:sz w:val="28"/>
          <w:szCs w:val="28"/>
          <w:rtl/>
        </w:rPr>
        <w:t>ن)</w:t>
      </w:r>
    </w:p>
    <w:p w:rsidR="005E1842" w:rsidRPr="009B4FBE" w:rsidRDefault="005E1842" w:rsidP="009B4FBE">
      <w:pPr>
        <w:bidi/>
        <w:spacing w:after="0"/>
        <w:jc w:val="both"/>
        <w:rPr>
          <w:rFonts w:ascii="Simplified Arabic" w:hAnsi="Simplified Arabic" w:cs="Simplified Arabic"/>
          <w:sz w:val="28"/>
          <w:szCs w:val="28"/>
          <w:rtl/>
        </w:rPr>
      </w:pPr>
      <w:r w:rsidRPr="009B4FBE">
        <w:rPr>
          <w:rFonts w:ascii="Simplified Arabic" w:hAnsi="Simplified Arabic" w:cs="Simplified Arabic" w:hint="cs"/>
          <w:sz w:val="28"/>
          <w:szCs w:val="28"/>
          <w:rtl/>
        </w:rPr>
        <w:t xml:space="preserve">     التكيف هو قدرة الكائن الحي على مقابلة المواقف الخارجية بالسلوك المناسب ويستمد الإنسان هذه القدرة من عمليتيّ التمثل والموائمة، في حين أن عملية التوازن هي عملية ذهنية معرفية ضرورية تتوسط هاتين العمليتين.</w:t>
      </w:r>
    </w:p>
    <w:p w:rsidR="00EB02F2" w:rsidRPr="009B4FBE" w:rsidRDefault="005E1842" w:rsidP="009B4FBE">
      <w:pPr>
        <w:bidi/>
        <w:spacing w:after="0"/>
        <w:jc w:val="both"/>
        <w:rPr>
          <w:rFonts w:ascii="Simplified Arabic" w:hAnsi="Simplified Arabic" w:cs="Simplified Arabic"/>
          <w:sz w:val="28"/>
          <w:szCs w:val="28"/>
          <w:rtl/>
        </w:rPr>
      </w:pPr>
      <w:r w:rsidRPr="009B4FBE">
        <w:rPr>
          <w:rFonts w:ascii="Simplified Arabic" w:hAnsi="Simplified Arabic" w:cs="Simplified Arabic" w:hint="cs"/>
          <w:sz w:val="28"/>
          <w:szCs w:val="28"/>
          <w:rtl/>
        </w:rPr>
        <w:t xml:space="preserve">     وحتى يتحقق التكيف لابد من وجود توازن بين الفرد والبيئة.     </w:t>
      </w:r>
    </w:p>
    <w:p w:rsidR="005E1842" w:rsidRPr="009B4FBE" w:rsidRDefault="00875808" w:rsidP="009B4FBE">
      <w:pPr>
        <w:bidi/>
        <w:spacing w:after="0"/>
        <w:jc w:val="both"/>
        <w:rPr>
          <w:rStyle w:val="lev"/>
          <w:rFonts w:ascii="Simplified Arabic" w:hAnsi="Simplified Arabic" w:cs="Simplified Arabic"/>
          <w:sz w:val="28"/>
          <w:szCs w:val="28"/>
          <w:rtl/>
        </w:rPr>
      </w:pPr>
      <w:r w:rsidRPr="009B4FBE">
        <w:rPr>
          <w:rStyle w:val="lev"/>
          <w:rFonts w:ascii="Simplified Arabic" w:hAnsi="Simplified Arabic" w:cs="Simplified Arabic" w:hint="cs"/>
          <w:sz w:val="28"/>
          <w:szCs w:val="28"/>
          <w:rtl/>
        </w:rPr>
        <w:t>طريقة التنقيط: 0.5ن لكل مفهوم و 0.5 ن لإظهار الفرق</w:t>
      </w:r>
      <w:r w:rsidR="009B4FBE">
        <w:rPr>
          <w:rStyle w:val="lev"/>
          <w:rFonts w:ascii="Simplified Arabic" w:hAnsi="Simplified Arabic" w:cs="Simplified Arabic" w:hint="cs"/>
          <w:sz w:val="28"/>
          <w:szCs w:val="28"/>
          <w:rtl/>
        </w:rPr>
        <w:t>.</w:t>
      </w:r>
    </w:p>
    <w:p w:rsidR="000A2954" w:rsidRPr="009B4FBE" w:rsidRDefault="0057463A" w:rsidP="009B4FBE">
      <w:pPr>
        <w:pStyle w:val="NormalWeb"/>
        <w:bidi/>
        <w:spacing w:before="0" w:beforeAutospacing="0" w:after="0" w:afterAutospacing="0" w:line="276" w:lineRule="auto"/>
        <w:jc w:val="both"/>
        <w:rPr>
          <w:rStyle w:val="lev"/>
          <w:rFonts w:ascii="Simplified Arabic" w:hAnsi="Simplified Arabic" w:cs="Simplified Arabic"/>
          <w:sz w:val="28"/>
          <w:szCs w:val="28"/>
          <w:rtl/>
        </w:rPr>
      </w:pPr>
      <w:r w:rsidRPr="009B4FBE">
        <w:rPr>
          <w:rStyle w:val="lev"/>
          <w:rFonts w:ascii="Simplified Arabic" w:hAnsi="Simplified Arabic" w:cs="Simplified Arabic" w:hint="cs"/>
          <w:sz w:val="28"/>
          <w:szCs w:val="28"/>
          <w:rtl/>
        </w:rPr>
        <w:t>ج</w:t>
      </w:r>
      <w:r w:rsidR="00CB4538" w:rsidRPr="009B4FBE">
        <w:rPr>
          <w:rStyle w:val="lev"/>
          <w:rFonts w:ascii="Simplified Arabic" w:hAnsi="Simplified Arabic" w:cs="Simplified Arabic" w:hint="cs"/>
          <w:sz w:val="28"/>
          <w:szCs w:val="28"/>
          <w:rtl/>
        </w:rPr>
        <w:t>2:</w:t>
      </w:r>
      <w:r w:rsidR="00F71740" w:rsidRPr="009B4FBE">
        <w:rPr>
          <w:rStyle w:val="lev"/>
          <w:rFonts w:ascii="Simplified Arabic" w:hAnsi="Simplified Arabic" w:cs="Simplified Arabic" w:hint="cs"/>
          <w:sz w:val="28"/>
          <w:szCs w:val="28"/>
          <w:rtl/>
        </w:rPr>
        <w:t xml:space="preserve"> </w:t>
      </w:r>
      <w:r w:rsidR="000A2954" w:rsidRPr="009B4FBE">
        <w:rPr>
          <w:rStyle w:val="lev"/>
          <w:rFonts w:ascii="Simplified Arabic" w:hAnsi="Simplified Arabic" w:cs="Simplified Arabic" w:hint="cs"/>
          <w:sz w:val="28"/>
          <w:szCs w:val="28"/>
          <w:rtl/>
        </w:rPr>
        <w:t>(</w:t>
      </w:r>
      <w:r w:rsidR="005E1842" w:rsidRPr="009B4FBE">
        <w:rPr>
          <w:rStyle w:val="lev"/>
          <w:rFonts w:ascii="Simplified Arabic" w:hAnsi="Simplified Arabic" w:cs="Simplified Arabic" w:hint="cs"/>
          <w:sz w:val="28"/>
          <w:szCs w:val="28"/>
          <w:rtl/>
        </w:rPr>
        <w:t xml:space="preserve">المجموع </w:t>
      </w:r>
      <w:r w:rsidR="00BC026B" w:rsidRPr="009B4FBE">
        <w:rPr>
          <w:rStyle w:val="lev"/>
          <w:rFonts w:ascii="Simplified Arabic" w:hAnsi="Simplified Arabic" w:cs="Simplified Arabic" w:hint="cs"/>
          <w:sz w:val="28"/>
          <w:szCs w:val="28"/>
          <w:rtl/>
        </w:rPr>
        <w:t>3</w:t>
      </w:r>
      <w:r w:rsidR="000A2954" w:rsidRPr="009B4FBE">
        <w:rPr>
          <w:rStyle w:val="lev"/>
          <w:rFonts w:ascii="Simplified Arabic" w:hAnsi="Simplified Arabic" w:cs="Simplified Arabic" w:hint="cs"/>
          <w:sz w:val="28"/>
          <w:szCs w:val="28"/>
          <w:rtl/>
        </w:rPr>
        <w:t>ن)</w:t>
      </w:r>
    </w:p>
    <w:p w:rsidR="00EB02F2" w:rsidRPr="009B4FBE" w:rsidRDefault="00EB02F2" w:rsidP="009B4FBE">
      <w:pPr>
        <w:pStyle w:val="Paragraphedeliste"/>
        <w:numPr>
          <w:ilvl w:val="0"/>
          <w:numId w:val="5"/>
        </w:numPr>
        <w:bidi/>
        <w:spacing w:after="0"/>
        <w:jc w:val="both"/>
        <w:rPr>
          <w:rFonts w:ascii="Simplified Arabic" w:hAnsi="Simplified Arabic" w:cs="Simplified Arabic"/>
          <w:b/>
          <w:bCs/>
          <w:sz w:val="24"/>
          <w:szCs w:val="24"/>
        </w:rPr>
      </w:pPr>
      <w:r w:rsidRPr="009B4FBE">
        <w:rPr>
          <w:rFonts w:ascii="Simplified Arabic" w:hAnsi="Simplified Arabic" w:cs="Simplified Arabic" w:hint="cs"/>
          <w:b/>
          <w:bCs/>
          <w:sz w:val="28"/>
          <w:szCs w:val="28"/>
          <w:rtl/>
        </w:rPr>
        <w:t>المنظور الكمي:</w:t>
      </w:r>
      <w:r w:rsidR="005E1842" w:rsidRPr="009B4FBE">
        <w:rPr>
          <w:rFonts w:ascii="Simplified Arabic" w:hAnsi="Simplified Arabic" w:cs="Simplified Arabic" w:hint="cs"/>
          <w:sz w:val="28"/>
          <w:szCs w:val="28"/>
          <w:rtl/>
        </w:rPr>
        <w:t xml:space="preserve"> (</w:t>
      </w:r>
      <w:r w:rsidR="00BC026B" w:rsidRPr="009B4FBE">
        <w:rPr>
          <w:rFonts w:ascii="Simplified Arabic" w:hAnsi="Simplified Arabic" w:cs="Simplified Arabic" w:hint="cs"/>
          <w:sz w:val="28"/>
          <w:szCs w:val="28"/>
          <w:rtl/>
        </w:rPr>
        <w:t>1.5</w:t>
      </w:r>
      <w:r w:rsidR="005E1842" w:rsidRPr="009B4FBE">
        <w:rPr>
          <w:rFonts w:ascii="Simplified Arabic" w:hAnsi="Simplified Arabic" w:cs="Simplified Arabic" w:hint="cs"/>
          <w:sz w:val="28"/>
          <w:szCs w:val="28"/>
          <w:rtl/>
        </w:rPr>
        <w:t>ن)</w:t>
      </w:r>
    </w:p>
    <w:p w:rsidR="00EB02F2" w:rsidRPr="009B4FBE" w:rsidRDefault="00EB02F2" w:rsidP="009B4FBE">
      <w:pPr>
        <w:bidi/>
        <w:spacing w:after="0"/>
        <w:jc w:val="both"/>
        <w:rPr>
          <w:rFonts w:ascii="Simplified Arabic" w:hAnsi="Simplified Arabic" w:cs="Simplified Arabic"/>
          <w:sz w:val="28"/>
          <w:szCs w:val="28"/>
          <w:rtl/>
        </w:rPr>
      </w:pPr>
      <w:r w:rsidRPr="009B4FBE">
        <w:rPr>
          <w:rFonts w:ascii="Simplified Arabic" w:hAnsi="Simplified Arabic" w:cs="Simplified Arabic" w:hint="cs"/>
          <w:sz w:val="28"/>
          <w:szCs w:val="28"/>
          <w:rtl/>
        </w:rPr>
        <w:t xml:space="preserve">اهتم هذا المنظور بكم الاستجابة وسرعتها ومدى صحتها، ومن رواده نجد "ألفراد بينيه" الذي اشتق مفهوم نسبة الذكاء </w:t>
      </w:r>
      <w:r w:rsidRPr="009B4FBE">
        <w:rPr>
          <w:rFonts w:ascii="Simplified Arabic" w:hAnsi="Simplified Arabic" w:cs="Simplified Arabic" w:hint="cs"/>
          <w:b/>
          <w:bCs/>
          <w:sz w:val="24"/>
          <w:szCs w:val="24"/>
          <w:rtl/>
        </w:rPr>
        <w:t>(</w:t>
      </w:r>
      <w:r w:rsidRPr="009B4FBE">
        <w:rPr>
          <w:rFonts w:ascii="Simplified Arabic" w:hAnsi="Simplified Arabic" w:cs="Simplified Arabic"/>
          <w:b/>
          <w:bCs/>
          <w:sz w:val="24"/>
          <w:szCs w:val="24"/>
        </w:rPr>
        <w:t>Quotient intellectuel</w:t>
      </w:r>
      <w:r w:rsidRPr="009B4FBE">
        <w:rPr>
          <w:rFonts w:ascii="Simplified Arabic" w:hAnsi="Simplified Arabic" w:cs="Simplified Arabic" w:hint="cs"/>
          <w:b/>
          <w:bCs/>
          <w:sz w:val="24"/>
          <w:szCs w:val="24"/>
          <w:rtl/>
        </w:rPr>
        <w:t xml:space="preserve">) </w:t>
      </w:r>
      <w:r w:rsidRPr="009B4FBE">
        <w:rPr>
          <w:rFonts w:ascii="Simplified Arabic" w:hAnsi="Simplified Arabic" w:cs="Simplified Arabic" w:hint="cs"/>
          <w:sz w:val="28"/>
          <w:szCs w:val="28"/>
          <w:rtl/>
        </w:rPr>
        <w:t>وكل من "تيرمان" "وكسلر" "سبيرمان" "ثيرستون" "جيلفورد" "كاتل".</w:t>
      </w:r>
    </w:p>
    <w:p w:rsidR="00EB02F2" w:rsidRPr="009B4FBE" w:rsidRDefault="00EB02F2" w:rsidP="009B4FBE">
      <w:pPr>
        <w:pStyle w:val="Paragraphedeliste"/>
        <w:numPr>
          <w:ilvl w:val="0"/>
          <w:numId w:val="5"/>
        </w:numPr>
        <w:bidi/>
        <w:spacing w:after="0"/>
        <w:jc w:val="both"/>
        <w:rPr>
          <w:rFonts w:ascii="Simplified Arabic" w:hAnsi="Simplified Arabic" w:cs="Simplified Arabic"/>
          <w:b/>
          <w:bCs/>
          <w:sz w:val="24"/>
          <w:szCs w:val="24"/>
        </w:rPr>
      </w:pPr>
      <w:r w:rsidRPr="009B4FBE">
        <w:rPr>
          <w:rFonts w:ascii="Simplified Arabic" w:hAnsi="Simplified Arabic" w:cs="Simplified Arabic" w:hint="cs"/>
          <w:b/>
          <w:bCs/>
          <w:sz w:val="28"/>
          <w:szCs w:val="28"/>
          <w:rtl/>
        </w:rPr>
        <w:t>المنظور الكيفي:</w:t>
      </w:r>
      <w:r w:rsidR="005E1842" w:rsidRPr="009B4FBE">
        <w:rPr>
          <w:rFonts w:ascii="Simplified Arabic" w:hAnsi="Simplified Arabic" w:cs="Simplified Arabic" w:hint="cs"/>
          <w:sz w:val="28"/>
          <w:szCs w:val="28"/>
          <w:rtl/>
        </w:rPr>
        <w:t xml:space="preserve"> (</w:t>
      </w:r>
      <w:r w:rsidR="00BC026B" w:rsidRPr="009B4FBE">
        <w:rPr>
          <w:rFonts w:ascii="Simplified Arabic" w:hAnsi="Simplified Arabic" w:cs="Simplified Arabic" w:hint="cs"/>
          <w:sz w:val="28"/>
          <w:szCs w:val="28"/>
          <w:rtl/>
        </w:rPr>
        <w:t>1.5</w:t>
      </w:r>
      <w:r w:rsidR="005E1842" w:rsidRPr="009B4FBE">
        <w:rPr>
          <w:rFonts w:ascii="Simplified Arabic" w:hAnsi="Simplified Arabic" w:cs="Simplified Arabic" w:hint="cs"/>
          <w:sz w:val="28"/>
          <w:szCs w:val="28"/>
          <w:rtl/>
        </w:rPr>
        <w:t>ن)</w:t>
      </w:r>
    </w:p>
    <w:p w:rsidR="00B6576D" w:rsidRPr="009B4FBE" w:rsidRDefault="00EB02F2" w:rsidP="009B4FBE">
      <w:pPr>
        <w:bidi/>
        <w:jc w:val="both"/>
        <w:rPr>
          <w:rFonts w:ascii="Simplified Arabic" w:hAnsi="Simplified Arabic" w:cs="Simplified Arabic"/>
          <w:sz w:val="28"/>
          <w:szCs w:val="28"/>
          <w:rtl/>
        </w:rPr>
      </w:pPr>
      <w:r w:rsidRPr="009B4FBE">
        <w:rPr>
          <w:rFonts w:ascii="Simplified Arabic" w:hAnsi="Simplified Arabic" w:cs="Simplified Arabic" w:hint="cs"/>
          <w:sz w:val="28"/>
          <w:szCs w:val="28"/>
          <w:rtl/>
        </w:rPr>
        <w:t xml:space="preserve">اهتم </w:t>
      </w:r>
      <w:r w:rsidR="003121A4" w:rsidRPr="009B4FBE">
        <w:rPr>
          <w:rFonts w:ascii="Simplified Arabic" w:hAnsi="Simplified Arabic" w:cs="Simplified Arabic" w:hint="cs"/>
          <w:sz w:val="28"/>
          <w:szCs w:val="28"/>
          <w:rtl/>
        </w:rPr>
        <w:t xml:space="preserve">هذا </w:t>
      </w:r>
      <w:r w:rsidRPr="009B4FBE">
        <w:rPr>
          <w:rFonts w:ascii="Simplified Arabic" w:hAnsi="Simplified Arabic" w:cs="Simplified Arabic" w:hint="cs"/>
          <w:sz w:val="28"/>
          <w:szCs w:val="28"/>
          <w:rtl/>
        </w:rPr>
        <w:t>المنظور بنوع الاستجابة واستراتيجياتها وفاعليتها</w:t>
      </w:r>
      <w:r w:rsidR="003121A4" w:rsidRPr="009B4FBE">
        <w:rPr>
          <w:rFonts w:ascii="Simplified Arabic" w:hAnsi="Simplified Arabic" w:cs="Simplified Arabic" w:hint="cs"/>
          <w:sz w:val="28"/>
          <w:szCs w:val="28"/>
          <w:rtl/>
        </w:rPr>
        <w:t>،</w:t>
      </w:r>
      <w:r w:rsidRPr="009B4FBE">
        <w:rPr>
          <w:rFonts w:ascii="Simplified Arabic" w:hAnsi="Simplified Arabic" w:cs="Simplified Arabic" w:hint="cs"/>
          <w:sz w:val="28"/>
          <w:szCs w:val="28"/>
          <w:rtl/>
        </w:rPr>
        <w:t xml:space="preserve"> </w:t>
      </w:r>
      <w:r w:rsidR="003121A4" w:rsidRPr="009B4FBE">
        <w:rPr>
          <w:rFonts w:ascii="Simplified Arabic" w:hAnsi="Simplified Arabic" w:cs="Simplified Arabic" w:hint="cs"/>
          <w:sz w:val="28"/>
          <w:szCs w:val="28"/>
          <w:rtl/>
        </w:rPr>
        <w:t>و</w:t>
      </w:r>
      <w:r w:rsidRPr="009B4FBE">
        <w:rPr>
          <w:rFonts w:ascii="Simplified Arabic" w:hAnsi="Simplified Arabic" w:cs="Simplified Arabic" w:hint="cs"/>
          <w:sz w:val="28"/>
          <w:szCs w:val="28"/>
          <w:rtl/>
        </w:rPr>
        <w:t>أعظم رواد</w:t>
      </w:r>
      <w:r w:rsidR="003121A4" w:rsidRPr="009B4FBE">
        <w:rPr>
          <w:rFonts w:ascii="Simplified Arabic" w:hAnsi="Simplified Arabic" w:cs="Simplified Arabic" w:hint="cs"/>
          <w:sz w:val="28"/>
          <w:szCs w:val="28"/>
          <w:rtl/>
        </w:rPr>
        <w:t>ه</w:t>
      </w:r>
      <w:r w:rsidRPr="009B4FBE">
        <w:rPr>
          <w:rFonts w:ascii="Simplified Arabic" w:hAnsi="Simplified Arabic" w:cs="Simplified Arabic" w:hint="cs"/>
          <w:sz w:val="28"/>
          <w:szCs w:val="28"/>
          <w:rtl/>
        </w:rPr>
        <w:t xml:space="preserve"> العالم النفسي السويسري جان بياجيه</w:t>
      </w:r>
      <w:r w:rsidR="003121A4" w:rsidRPr="009B4FBE">
        <w:rPr>
          <w:rFonts w:ascii="Simplified Arabic" w:hAnsi="Simplified Arabic" w:cs="Simplified Arabic" w:hint="cs"/>
          <w:sz w:val="28"/>
          <w:szCs w:val="28"/>
          <w:rtl/>
        </w:rPr>
        <w:t>.</w:t>
      </w:r>
    </w:p>
    <w:p w:rsidR="00875808" w:rsidRPr="009B4FBE" w:rsidRDefault="00875808" w:rsidP="009B4FBE">
      <w:pPr>
        <w:bidi/>
        <w:jc w:val="both"/>
        <w:rPr>
          <w:rStyle w:val="lev"/>
          <w:rFonts w:ascii="Simplified Arabic" w:hAnsi="Simplified Arabic" w:cs="Simplified Arabic"/>
          <w:b w:val="0"/>
          <w:bCs w:val="0"/>
          <w:sz w:val="28"/>
          <w:szCs w:val="28"/>
          <w:rtl/>
        </w:rPr>
      </w:pPr>
      <w:r w:rsidRPr="009B4FBE">
        <w:rPr>
          <w:rFonts w:ascii="Simplified Arabic" w:hAnsi="Simplified Arabic" w:cs="Simplified Arabic" w:hint="cs"/>
          <w:b/>
          <w:bCs/>
          <w:sz w:val="28"/>
          <w:szCs w:val="28"/>
          <w:rtl/>
        </w:rPr>
        <w:t>طريقة التنقيط: 1ن لشرح كل منظور و 0.5 ن لرواده.</w:t>
      </w:r>
    </w:p>
    <w:p w:rsidR="00A37319" w:rsidRPr="009B4FBE" w:rsidRDefault="0057463A" w:rsidP="009B4FBE">
      <w:pPr>
        <w:pStyle w:val="NormalWeb"/>
        <w:bidi/>
        <w:spacing w:before="0" w:beforeAutospacing="0" w:after="200" w:afterAutospacing="0" w:line="276" w:lineRule="auto"/>
        <w:jc w:val="both"/>
        <w:rPr>
          <w:rFonts w:ascii="Simplified Arabic" w:hAnsi="Simplified Arabic" w:cs="Simplified Arabic"/>
          <w:sz w:val="28"/>
          <w:szCs w:val="28"/>
          <w:rtl/>
        </w:rPr>
      </w:pPr>
      <w:r w:rsidRPr="009B4FBE">
        <w:rPr>
          <w:rStyle w:val="lev"/>
          <w:rFonts w:ascii="Simplified Arabic" w:hAnsi="Simplified Arabic" w:cs="Simplified Arabic" w:hint="cs"/>
          <w:sz w:val="28"/>
          <w:szCs w:val="28"/>
          <w:rtl/>
        </w:rPr>
        <w:t>ج</w:t>
      </w:r>
      <w:r w:rsidR="002D20AD" w:rsidRPr="009B4FBE">
        <w:rPr>
          <w:rStyle w:val="lev"/>
          <w:rFonts w:ascii="Simplified Arabic" w:hAnsi="Simplified Arabic" w:cs="Simplified Arabic" w:hint="cs"/>
          <w:sz w:val="28"/>
          <w:szCs w:val="28"/>
          <w:rtl/>
        </w:rPr>
        <w:t>3</w:t>
      </w:r>
      <w:r w:rsidR="00774DA1" w:rsidRPr="009B4FBE">
        <w:rPr>
          <w:rStyle w:val="lev"/>
          <w:rFonts w:ascii="Simplified Arabic" w:hAnsi="Simplified Arabic" w:cs="Simplified Arabic" w:hint="cs"/>
          <w:sz w:val="28"/>
          <w:szCs w:val="28"/>
          <w:rtl/>
        </w:rPr>
        <w:t xml:space="preserve">: </w:t>
      </w:r>
      <w:r w:rsidR="000A2954" w:rsidRPr="009B4FBE">
        <w:rPr>
          <w:rStyle w:val="lev"/>
          <w:rFonts w:ascii="Simplified Arabic" w:hAnsi="Simplified Arabic" w:cs="Simplified Arabic" w:hint="cs"/>
          <w:sz w:val="28"/>
          <w:szCs w:val="28"/>
          <w:rtl/>
        </w:rPr>
        <w:t>(</w:t>
      </w:r>
      <w:r w:rsidR="005E1842" w:rsidRPr="009B4FBE">
        <w:rPr>
          <w:rStyle w:val="lev"/>
          <w:rFonts w:ascii="Simplified Arabic" w:hAnsi="Simplified Arabic" w:cs="Simplified Arabic" w:hint="cs"/>
          <w:sz w:val="28"/>
          <w:szCs w:val="28"/>
          <w:rtl/>
        </w:rPr>
        <w:t>المجموع</w:t>
      </w:r>
      <w:r w:rsidR="00CD56DD" w:rsidRPr="009B4FBE">
        <w:rPr>
          <w:rStyle w:val="lev"/>
          <w:rFonts w:ascii="Simplified Arabic" w:hAnsi="Simplified Arabic" w:cs="Simplified Arabic" w:hint="cs"/>
          <w:sz w:val="28"/>
          <w:szCs w:val="28"/>
          <w:rtl/>
        </w:rPr>
        <w:t xml:space="preserve"> </w:t>
      </w:r>
      <w:r w:rsidR="00875808" w:rsidRPr="009B4FBE">
        <w:rPr>
          <w:rStyle w:val="lev"/>
          <w:rFonts w:ascii="Simplified Arabic" w:hAnsi="Simplified Arabic" w:cs="Simplified Arabic" w:hint="cs"/>
          <w:sz w:val="28"/>
          <w:szCs w:val="28"/>
          <w:rtl/>
        </w:rPr>
        <w:t>6</w:t>
      </w:r>
      <w:r w:rsidR="000A2954" w:rsidRPr="009B4FBE">
        <w:rPr>
          <w:rStyle w:val="lev"/>
          <w:rFonts w:ascii="Simplified Arabic" w:hAnsi="Simplified Arabic" w:cs="Simplified Arabic" w:hint="cs"/>
          <w:sz w:val="28"/>
          <w:szCs w:val="28"/>
          <w:rtl/>
        </w:rPr>
        <w:t>ن)</w:t>
      </w:r>
    </w:p>
    <w:p w:rsidR="00875808" w:rsidRPr="009B4FBE" w:rsidRDefault="00875808" w:rsidP="009B4FBE">
      <w:pPr>
        <w:pStyle w:val="Paragraphedeliste"/>
        <w:numPr>
          <w:ilvl w:val="0"/>
          <w:numId w:val="5"/>
        </w:numPr>
        <w:bidi/>
        <w:spacing w:after="0"/>
        <w:jc w:val="both"/>
        <w:rPr>
          <w:rFonts w:ascii="Simplified Arabic" w:hAnsi="Simplified Arabic" w:cs="Simplified Arabic"/>
          <w:b/>
          <w:bCs/>
          <w:sz w:val="28"/>
          <w:szCs w:val="28"/>
          <w:rtl/>
        </w:rPr>
      </w:pPr>
      <w:r w:rsidRPr="009B4FBE">
        <w:rPr>
          <w:rFonts w:ascii="Simplified Arabic" w:hAnsi="Simplified Arabic" w:cs="Simplified Arabic" w:hint="cs"/>
          <w:b/>
          <w:bCs/>
          <w:sz w:val="28"/>
          <w:szCs w:val="28"/>
          <w:rtl/>
        </w:rPr>
        <w:t xml:space="preserve">بياجيه: </w:t>
      </w:r>
      <w:r w:rsidRPr="009B4FBE">
        <w:rPr>
          <w:rFonts w:ascii="Simplified Arabic" w:hAnsi="Simplified Arabic" w:cs="Simplified Arabic" w:hint="cs"/>
          <w:sz w:val="28"/>
          <w:szCs w:val="28"/>
          <w:rtl/>
        </w:rPr>
        <w:t>(1.5ن)</w:t>
      </w:r>
    </w:p>
    <w:p w:rsidR="00A37319" w:rsidRPr="009B4FBE" w:rsidRDefault="00875808" w:rsidP="009B4FBE">
      <w:pPr>
        <w:bidi/>
        <w:spacing w:after="0"/>
        <w:jc w:val="both"/>
        <w:rPr>
          <w:rFonts w:ascii="Simplified Arabic" w:hAnsi="Simplified Arabic" w:cs="Simplified Arabic"/>
          <w:sz w:val="28"/>
          <w:szCs w:val="28"/>
          <w:rtl/>
        </w:rPr>
      </w:pPr>
      <w:r w:rsidRPr="009B4FBE">
        <w:rPr>
          <w:rFonts w:ascii="Simplified Arabic" w:hAnsi="Simplified Arabic" w:cs="Simplified Arabic" w:hint="cs"/>
          <w:sz w:val="28"/>
          <w:szCs w:val="28"/>
          <w:rtl/>
        </w:rPr>
        <w:t xml:space="preserve">     </w:t>
      </w:r>
      <w:r w:rsidR="005E1842" w:rsidRPr="009B4FBE">
        <w:rPr>
          <w:rFonts w:ascii="Simplified Arabic" w:hAnsi="Simplified Arabic" w:cs="Simplified Arabic" w:hint="cs"/>
          <w:sz w:val="28"/>
          <w:szCs w:val="28"/>
          <w:rtl/>
        </w:rPr>
        <w:t>يؤكد بياجيه أ</w:t>
      </w:r>
      <w:r w:rsidR="00A37319" w:rsidRPr="009B4FBE">
        <w:rPr>
          <w:rFonts w:ascii="Simplified Arabic" w:hAnsi="Simplified Arabic" w:cs="Simplified Arabic" w:hint="cs"/>
          <w:sz w:val="28"/>
          <w:szCs w:val="28"/>
          <w:rtl/>
        </w:rPr>
        <w:t>ن الارتقاء الوحيد والأكثر أهمية خلال فترة ما قبل العمليات الإجرائية هو ارتقاء اللغة،</w:t>
      </w:r>
      <w:r w:rsidR="00CD56DD" w:rsidRPr="009B4FBE">
        <w:rPr>
          <w:rFonts w:ascii="Simplified Arabic" w:hAnsi="Simplified Arabic" w:cs="Simplified Arabic" w:hint="cs"/>
          <w:sz w:val="28"/>
          <w:szCs w:val="28"/>
          <w:rtl/>
        </w:rPr>
        <w:t xml:space="preserve"> ويمثل</w:t>
      </w:r>
      <w:r w:rsidR="00A37319" w:rsidRPr="009B4FBE">
        <w:rPr>
          <w:rFonts w:ascii="Simplified Arabic" w:hAnsi="Simplified Arabic" w:cs="Simplified Arabic" w:hint="cs"/>
          <w:sz w:val="28"/>
          <w:szCs w:val="28"/>
          <w:rtl/>
        </w:rPr>
        <w:t xml:space="preserve"> هذا الارتقاء</w:t>
      </w:r>
      <w:r w:rsidR="00CD56DD" w:rsidRPr="009B4FBE">
        <w:rPr>
          <w:rFonts w:ascii="Simplified Arabic" w:hAnsi="Simplified Arabic" w:cs="Simplified Arabic" w:hint="cs"/>
          <w:sz w:val="28"/>
          <w:szCs w:val="28"/>
          <w:rtl/>
        </w:rPr>
        <w:t xml:space="preserve"> السريع للتمثل الرمزي (اللغة)</w:t>
      </w:r>
      <w:r w:rsidR="00A37319" w:rsidRPr="009B4FBE">
        <w:rPr>
          <w:rFonts w:ascii="Simplified Arabic" w:hAnsi="Simplified Arabic" w:cs="Simplified Arabic" w:hint="cs"/>
          <w:sz w:val="28"/>
          <w:szCs w:val="28"/>
          <w:rtl/>
        </w:rPr>
        <w:t xml:space="preserve"> عامل</w:t>
      </w:r>
      <w:r w:rsidR="00CD56DD" w:rsidRPr="009B4FBE">
        <w:rPr>
          <w:rFonts w:ascii="Simplified Arabic" w:hAnsi="Simplified Arabic" w:cs="Simplified Arabic" w:hint="cs"/>
          <w:sz w:val="28"/>
          <w:szCs w:val="28"/>
          <w:rtl/>
        </w:rPr>
        <w:t>ا مهما</w:t>
      </w:r>
      <w:r w:rsidR="00A37319" w:rsidRPr="009B4FBE">
        <w:rPr>
          <w:rFonts w:ascii="Simplified Arabic" w:hAnsi="Simplified Arabic" w:cs="Simplified Arabic" w:hint="cs"/>
          <w:sz w:val="28"/>
          <w:szCs w:val="28"/>
          <w:rtl/>
        </w:rPr>
        <w:t xml:space="preserve"> في تغير الارتقاء المفاهيمي السريع الذي يحصل خلال هذه الفترة.</w:t>
      </w:r>
    </w:p>
    <w:p w:rsidR="00A37319" w:rsidRDefault="005E1842" w:rsidP="009B4FBE">
      <w:pPr>
        <w:bidi/>
        <w:spacing w:after="0"/>
        <w:jc w:val="both"/>
        <w:rPr>
          <w:rFonts w:ascii="Simplified Arabic" w:hAnsi="Simplified Arabic" w:cs="Simplified Arabic"/>
          <w:sz w:val="28"/>
          <w:szCs w:val="28"/>
          <w:rtl/>
        </w:rPr>
      </w:pPr>
      <w:r w:rsidRPr="009B4FBE">
        <w:rPr>
          <w:rFonts w:ascii="Simplified Arabic" w:hAnsi="Simplified Arabic" w:cs="Simplified Arabic" w:hint="cs"/>
          <w:sz w:val="28"/>
          <w:szCs w:val="28"/>
          <w:rtl/>
        </w:rPr>
        <w:t>إ</w:t>
      </w:r>
      <w:r w:rsidR="00CD56DD" w:rsidRPr="009B4FBE">
        <w:rPr>
          <w:rFonts w:ascii="Simplified Arabic" w:hAnsi="Simplified Arabic" w:cs="Simplified Arabic" w:hint="cs"/>
          <w:sz w:val="28"/>
          <w:szCs w:val="28"/>
          <w:rtl/>
        </w:rPr>
        <w:t>ن</w:t>
      </w:r>
      <w:r w:rsidR="00A37319" w:rsidRPr="009B4FBE">
        <w:rPr>
          <w:rFonts w:ascii="Simplified Arabic" w:hAnsi="Simplified Arabic" w:cs="Simplified Arabic" w:hint="cs"/>
          <w:sz w:val="28"/>
          <w:szCs w:val="28"/>
          <w:rtl/>
        </w:rPr>
        <w:t xml:space="preserve"> العلاقة بين اللغة والتفكير هي علاقة مهمة جدا كما يبينه بياجيه ويقول: "في الواقع يظهر الذكاء قبل اللغة بفترة طويلة أي قبل التفكير الداخلي الذي يفترض سلفا استخدام الإشارات اللفظية (لغة داخلية)، إن هذا الذكاء هو ذكاء عملي تماما، يعتمد على الاستخدام اليدوي للأشياء المحسوسة فبدلا من الكلمات والمفاهيم تستخدم الأحاسيس والحركات التي تنظم في مخطط عملي، كما يؤكد على أن ظهور السلوك اللفظي (اللغة) يزيد قوة التفكير من حيث المدى والسرعة ويعمل كعامل ميسر ليس إلاّ لارتقاء العمليات المعرفية، إذ أن ارتقاء اللغة يعتمد على الارتقاء السابق للعمليات الحسية الحركية، وهكذا فإن الارتقاء بالعمليات الحسية الحركية يكون ضروريا لإبقاء اللغة وليس العكس وحين ترتقي اللغة يكون هناك ارتقاء مواز في القدرات المفاهيمية.</w:t>
      </w:r>
      <w:r w:rsidR="00875808" w:rsidRPr="009B4FBE">
        <w:rPr>
          <w:rFonts w:ascii="Simplified Arabic" w:hAnsi="Simplified Arabic" w:cs="Simplified Arabic" w:hint="cs"/>
          <w:sz w:val="28"/>
          <w:szCs w:val="28"/>
          <w:rtl/>
        </w:rPr>
        <w:t xml:space="preserve"> </w:t>
      </w:r>
    </w:p>
    <w:p w:rsidR="009B4FBE" w:rsidRDefault="009B4FBE" w:rsidP="009B4FBE">
      <w:pPr>
        <w:bidi/>
        <w:spacing w:after="0"/>
        <w:jc w:val="both"/>
        <w:rPr>
          <w:rFonts w:ascii="Simplified Arabic" w:hAnsi="Simplified Arabic" w:cs="Simplified Arabic"/>
          <w:sz w:val="28"/>
          <w:szCs w:val="28"/>
          <w:rtl/>
        </w:rPr>
      </w:pPr>
    </w:p>
    <w:p w:rsidR="009B4FBE" w:rsidRDefault="009B4FBE" w:rsidP="009B4FBE">
      <w:pPr>
        <w:bidi/>
        <w:spacing w:after="0"/>
        <w:jc w:val="both"/>
        <w:rPr>
          <w:rFonts w:ascii="Simplified Arabic" w:hAnsi="Simplified Arabic" w:cs="Simplified Arabic"/>
          <w:sz w:val="28"/>
          <w:szCs w:val="28"/>
          <w:rtl/>
        </w:rPr>
      </w:pPr>
    </w:p>
    <w:p w:rsidR="009B4FBE" w:rsidRPr="009B4FBE" w:rsidRDefault="009B4FBE" w:rsidP="009B4FBE">
      <w:pPr>
        <w:bidi/>
        <w:spacing w:after="0"/>
        <w:jc w:val="both"/>
        <w:rPr>
          <w:rFonts w:ascii="Simplified Arabic" w:hAnsi="Simplified Arabic" w:cs="Simplified Arabic"/>
          <w:sz w:val="28"/>
          <w:szCs w:val="28"/>
          <w:rtl/>
        </w:rPr>
      </w:pPr>
    </w:p>
    <w:p w:rsidR="00875808" w:rsidRPr="009B4FBE" w:rsidRDefault="00875808" w:rsidP="009B4FBE">
      <w:pPr>
        <w:pStyle w:val="Paragraphedeliste"/>
        <w:numPr>
          <w:ilvl w:val="0"/>
          <w:numId w:val="5"/>
        </w:numPr>
        <w:bidi/>
        <w:spacing w:after="0"/>
        <w:jc w:val="both"/>
        <w:rPr>
          <w:rFonts w:ascii="Simplified Arabic" w:hAnsi="Simplified Arabic" w:cs="Simplified Arabic"/>
          <w:sz w:val="28"/>
          <w:szCs w:val="28"/>
          <w:rtl/>
        </w:rPr>
      </w:pPr>
      <w:r w:rsidRPr="009B4FBE">
        <w:rPr>
          <w:rFonts w:ascii="Simplified Arabic" w:hAnsi="Simplified Arabic" w:cs="Simplified Arabic" w:hint="cs"/>
          <w:b/>
          <w:bCs/>
          <w:sz w:val="28"/>
          <w:szCs w:val="28"/>
          <w:rtl/>
        </w:rPr>
        <w:lastRenderedPageBreak/>
        <w:t>فيجوتسكي:</w:t>
      </w:r>
      <w:r w:rsidRPr="009B4FBE">
        <w:rPr>
          <w:rFonts w:ascii="Simplified Arabic" w:hAnsi="Simplified Arabic" w:cs="Simplified Arabic" w:hint="cs"/>
          <w:sz w:val="28"/>
          <w:szCs w:val="28"/>
          <w:rtl/>
        </w:rPr>
        <w:t xml:space="preserve"> (1.5ن)</w:t>
      </w:r>
    </w:p>
    <w:p w:rsidR="00FE54C1" w:rsidRPr="009B4FBE" w:rsidRDefault="005E1842" w:rsidP="009B4FBE">
      <w:pPr>
        <w:pStyle w:val="NormalWeb"/>
        <w:bidi/>
        <w:spacing w:before="0" w:beforeAutospacing="0" w:after="0" w:afterAutospacing="0" w:line="276" w:lineRule="auto"/>
        <w:jc w:val="both"/>
        <w:rPr>
          <w:rFonts w:ascii="Simplified Arabic" w:hAnsi="Simplified Arabic" w:cs="Simplified Arabic"/>
          <w:sz w:val="28"/>
          <w:szCs w:val="28"/>
          <w:rtl/>
        </w:rPr>
      </w:pPr>
      <w:r w:rsidRPr="009B4FBE">
        <w:rPr>
          <w:rFonts w:ascii="Simplified Arabic" w:hAnsi="Simplified Arabic" w:cs="Simplified Arabic" w:hint="cs"/>
          <w:sz w:val="28"/>
          <w:szCs w:val="28"/>
          <w:rtl/>
        </w:rPr>
        <w:t xml:space="preserve">     </w:t>
      </w:r>
      <w:r w:rsidR="00CD56DD" w:rsidRPr="009B4FBE">
        <w:rPr>
          <w:rFonts w:ascii="Simplified Arabic" w:hAnsi="Simplified Arabic" w:cs="Simplified Arabic" w:hint="cs"/>
          <w:sz w:val="28"/>
          <w:szCs w:val="28"/>
          <w:rtl/>
        </w:rPr>
        <w:t>أما فيجوتسكي في</w:t>
      </w:r>
      <w:r w:rsidRPr="009B4FBE">
        <w:rPr>
          <w:rFonts w:ascii="Simplified Arabic" w:hAnsi="Simplified Arabic" w:cs="Simplified Arabic" w:hint="cs"/>
          <w:sz w:val="28"/>
          <w:szCs w:val="28"/>
          <w:rtl/>
        </w:rPr>
        <w:t xml:space="preserve">عتبر اللغة مظهرا من مظاهر تطور التفكير، وأهم ما جاء في نظريتيه للنمو المعرفي فيما يخص النمو اللغوي عند الطفل أن اللغة تظهر عند الرضيع منذ ميلاده مباشرة ولها صلة مطلقة </w:t>
      </w:r>
      <w:r w:rsidR="00CD56DD" w:rsidRPr="009B4FBE">
        <w:rPr>
          <w:rFonts w:ascii="Simplified Arabic" w:hAnsi="Simplified Arabic" w:cs="Simplified Arabic" w:hint="cs"/>
          <w:sz w:val="28"/>
          <w:szCs w:val="28"/>
          <w:rtl/>
        </w:rPr>
        <w:t>ب</w:t>
      </w:r>
      <w:r w:rsidRPr="009B4FBE">
        <w:rPr>
          <w:rFonts w:ascii="Simplified Arabic" w:hAnsi="Simplified Arabic" w:cs="Simplified Arabic" w:hint="cs"/>
          <w:sz w:val="28"/>
          <w:szCs w:val="28"/>
          <w:rtl/>
        </w:rPr>
        <w:t>التفكير</w:t>
      </w:r>
      <w:r w:rsidR="00CD56DD" w:rsidRPr="009B4FBE">
        <w:rPr>
          <w:rFonts w:ascii="Simplified Arabic" w:hAnsi="Simplified Arabic" w:cs="Simplified Arabic" w:hint="cs"/>
          <w:sz w:val="28"/>
          <w:szCs w:val="28"/>
          <w:rtl/>
        </w:rPr>
        <w:t>،</w:t>
      </w:r>
      <w:r w:rsidRPr="009B4FBE">
        <w:rPr>
          <w:rFonts w:ascii="Simplified Arabic" w:hAnsi="Simplified Arabic" w:cs="Simplified Arabic" w:hint="cs"/>
          <w:sz w:val="28"/>
          <w:szCs w:val="28"/>
          <w:rtl/>
        </w:rPr>
        <w:t xml:space="preserve"> </w:t>
      </w:r>
      <w:r w:rsidR="00CD56DD" w:rsidRPr="009B4FBE">
        <w:rPr>
          <w:rFonts w:ascii="Simplified Arabic" w:hAnsi="Simplified Arabic" w:cs="Simplified Arabic" w:hint="cs"/>
          <w:sz w:val="28"/>
          <w:szCs w:val="28"/>
          <w:rtl/>
        </w:rPr>
        <w:t>إذ</w:t>
      </w:r>
      <w:r w:rsidRPr="009B4FBE">
        <w:rPr>
          <w:rFonts w:ascii="Simplified Arabic" w:hAnsi="Simplified Arabic" w:cs="Simplified Arabic" w:hint="cs"/>
          <w:sz w:val="28"/>
          <w:szCs w:val="28"/>
          <w:rtl/>
        </w:rPr>
        <w:t xml:space="preserve"> تعتبر جزء لا يتجزأ منه وهي الجانب الاجتماعي المجسد للفكر الإنساني.</w:t>
      </w:r>
      <w:r w:rsidR="00875808" w:rsidRPr="009B4FBE">
        <w:rPr>
          <w:rFonts w:ascii="Simplified Arabic" w:hAnsi="Simplified Arabic" w:cs="Simplified Arabic" w:hint="cs"/>
          <w:sz w:val="28"/>
          <w:szCs w:val="28"/>
          <w:rtl/>
        </w:rPr>
        <w:t xml:space="preserve"> </w:t>
      </w:r>
    </w:p>
    <w:p w:rsidR="00875808" w:rsidRPr="009B4FBE" w:rsidRDefault="00875808" w:rsidP="009B4FBE">
      <w:pPr>
        <w:pStyle w:val="NormalWeb"/>
        <w:numPr>
          <w:ilvl w:val="0"/>
          <w:numId w:val="5"/>
        </w:numPr>
        <w:bidi/>
        <w:spacing w:before="0" w:beforeAutospacing="0" w:after="0" w:afterAutospacing="0" w:line="276" w:lineRule="auto"/>
        <w:jc w:val="both"/>
        <w:rPr>
          <w:rStyle w:val="lev"/>
          <w:rFonts w:ascii="Simplified Arabic" w:hAnsi="Simplified Arabic" w:cs="Simplified Arabic"/>
          <w:b w:val="0"/>
          <w:bCs w:val="0"/>
          <w:sz w:val="28"/>
          <w:szCs w:val="28"/>
          <w:rtl/>
        </w:rPr>
      </w:pPr>
      <w:r w:rsidRPr="009B4FBE">
        <w:rPr>
          <w:rFonts w:ascii="Simplified Arabic" w:hAnsi="Simplified Arabic" w:cs="Simplified Arabic" w:hint="cs"/>
          <w:b/>
          <w:bCs/>
          <w:sz w:val="28"/>
          <w:szCs w:val="28"/>
          <w:rtl/>
        </w:rPr>
        <w:t>برونر:</w:t>
      </w:r>
      <w:r w:rsidRPr="009B4FBE">
        <w:rPr>
          <w:rFonts w:ascii="Simplified Arabic" w:hAnsi="Simplified Arabic" w:cs="Simplified Arabic" w:hint="cs"/>
          <w:sz w:val="28"/>
          <w:szCs w:val="28"/>
          <w:rtl/>
        </w:rPr>
        <w:t xml:space="preserve"> (1.5ن)</w:t>
      </w:r>
    </w:p>
    <w:p w:rsidR="009B4FBE" w:rsidRDefault="008E4C0B" w:rsidP="009B4FBE">
      <w:pPr>
        <w:pStyle w:val="NormalWeb"/>
        <w:bidi/>
        <w:spacing w:before="0" w:beforeAutospacing="0" w:after="0" w:afterAutospacing="0" w:line="276" w:lineRule="auto"/>
        <w:jc w:val="both"/>
        <w:rPr>
          <w:rStyle w:val="lev"/>
          <w:rFonts w:ascii="Simplified Arabic" w:hAnsi="Simplified Arabic" w:cs="Simplified Arabic"/>
          <w:b w:val="0"/>
          <w:bCs w:val="0"/>
          <w:sz w:val="28"/>
          <w:szCs w:val="28"/>
          <w:rtl/>
        </w:rPr>
      </w:pPr>
      <w:r w:rsidRPr="009B4FBE">
        <w:rPr>
          <w:rStyle w:val="lev"/>
          <w:rFonts w:ascii="Simplified Arabic" w:hAnsi="Simplified Arabic" w:cs="Simplified Arabic" w:hint="cs"/>
          <w:b w:val="0"/>
          <w:bCs w:val="0"/>
          <w:sz w:val="28"/>
          <w:szCs w:val="28"/>
          <w:rtl/>
        </w:rPr>
        <w:t xml:space="preserve">     </w:t>
      </w:r>
      <w:r w:rsidR="00222904" w:rsidRPr="009B4FBE">
        <w:rPr>
          <w:rStyle w:val="lev"/>
          <w:rFonts w:ascii="Simplified Arabic" w:hAnsi="Simplified Arabic" w:cs="Simplified Arabic" w:hint="cs"/>
          <w:b w:val="0"/>
          <w:bCs w:val="0"/>
          <w:sz w:val="28"/>
          <w:szCs w:val="28"/>
          <w:rtl/>
        </w:rPr>
        <w:t xml:space="preserve">ويرى برونر حسب منظوره الثقافي لعلم النفس المعرفي، والذي يفترض </w:t>
      </w:r>
      <w:r w:rsidRPr="009B4FBE">
        <w:rPr>
          <w:rStyle w:val="lev"/>
          <w:rFonts w:ascii="Simplified Arabic" w:hAnsi="Simplified Arabic" w:cs="Simplified Arabic" w:hint="cs"/>
          <w:b w:val="0"/>
          <w:bCs w:val="0"/>
          <w:sz w:val="28"/>
          <w:szCs w:val="28"/>
          <w:rtl/>
        </w:rPr>
        <w:t>أن</w:t>
      </w:r>
      <w:r w:rsidR="00222904" w:rsidRPr="009B4FBE">
        <w:rPr>
          <w:rStyle w:val="lev"/>
          <w:rFonts w:ascii="Simplified Arabic" w:hAnsi="Simplified Arabic" w:cs="Simplified Arabic" w:hint="cs"/>
          <w:b w:val="0"/>
          <w:bCs w:val="0"/>
          <w:sz w:val="28"/>
          <w:szCs w:val="28"/>
          <w:rtl/>
        </w:rPr>
        <w:t xml:space="preserve"> اللغة ليست مجموعة من القواعد وإنما هي أسلوب لهيكلة بنية التفكير فلا يمكن حسب برونر فصل اللغة المجردة عن السياق الثقافي التي توجد فيه.</w:t>
      </w:r>
      <w:r w:rsidR="00875808" w:rsidRPr="009B4FBE">
        <w:rPr>
          <w:rStyle w:val="lev"/>
          <w:rFonts w:ascii="Simplified Arabic" w:hAnsi="Simplified Arabic" w:cs="Simplified Arabic" w:hint="cs"/>
          <w:b w:val="0"/>
          <w:bCs w:val="0"/>
          <w:sz w:val="28"/>
          <w:szCs w:val="28"/>
          <w:rtl/>
        </w:rPr>
        <w:t xml:space="preserve"> </w:t>
      </w:r>
    </w:p>
    <w:p w:rsidR="00875808" w:rsidRPr="009B4FBE" w:rsidRDefault="00875808" w:rsidP="009B4FBE">
      <w:pPr>
        <w:pStyle w:val="NormalWeb"/>
        <w:numPr>
          <w:ilvl w:val="0"/>
          <w:numId w:val="5"/>
        </w:numPr>
        <w:bidi/>
        <w:spacing w:before="0" w:beforeAutospacing="0" w:after="0" w:afterAutospacing="0" w:line="276" w:lineRule="auto"/>
        <w:jc w:val="both"/>
        <w:rPr>
          <w:rStyle w:val="lev"/>
          <w:rFonts w:ascii="Simplified Arabic" w:hAnsi="Simplified Arabic" w:cs="Simplified Arabic"/>
          <w:b w:val="0"/>
          <w:bCs w:val="0"/>
          <w:sz w:val="28"/>
          <w:szCs w:val="28"/>
          <w:rtl/>
        </w:rPr>
      </w:pPr>
      <w:r w:rsidRPr="009B4FBE">
        <w:rPr>
          <w:rStyle w:val="lev"/>
          <w:rFonts w:ascii="Simplified Arabic" w:hAnsi="Simplified Arabic" w:cs="Simplified Arabic" w:hint="cs"/>
          <w:sz w:val="28"/>
          <w:szCs w:val="28"/>
          <w:rtl/>
        </w:rPr>
        <w:t>استنتاج الفروق:</w:t>
      </w:r>
      <w:r w:rsidRPr="009B4FBE">
        <w:rPr>
          <w:rStyle w:val="lev"/>
          <w:rFonts w:ascii="Simplified Arabic" w:hAnsi="Simplified Arabic" w:cs="Simplified Arabic" w:hint="cs"/>
          <w:b w:val="0"/>
          <w:bCs w:val="0"/>
          <w:sz w:val="28"/>
          <w:szCs w:val="28"/>
          <w:rtl/>
        </w:rPr>
        <w:t xml:space="preserve"> (1.5ن) </w:t>
      </w:r>
    </w:p>
    <w:p w:rsidR="008E4C0B" w:rsidRPr="009B4FBE" w:rsidRDefault="00222904" w:rsidP="009B4FBE">
      <w:pPr>
        <w:pStyle w:val="NormalWeb"/>
        <w:bidi/>
        <w:spacing w:before="0" w:beforeAutospacing="0" w:after="0" w:afterAutospacing="0" w:line="276" w:lineRule="auto"/>
        <w:jc w:val="both"/>
        <w:rPr>
          <w:rStyle w:val="lev"/>
          <w:rFonts w:ascii="Simplified Arabic" w:hAnsi="Simplified Arabic" w:cs="Simplified Arabic"/>
          <w:b w:val="0"/>
          <w:bCs w:val="0"/>
          <w:sz w:val="28"/>
          <w:szCs w:val="28"/>
          <w:rtl/>
        </w:rPr>
      </w:pPr>
      <w:r w:rsidRPr="009B4FBE">
        <w:rPr>
          <w:rStyle w:val="lev"/>
          <w:rFonts w:ascii="Simplified Arabic" w:hAnsi="Simplified Arabic" w:cs="Simplified Arabic" w:hint="cs"/>
          <w:b w:val="0"/>
          <w:bCs w:val="0"/>
          <w:sz w:val="28"/>
          <w:szCs w:val="28"/>
          <w:rtl/>
        </w:rPr>
        <w:t>وعليه فقد ركز بياجي</w:t>
      </w:r>
      <w:r w:rsidR="008E4C0B" w:rsidRPr="009B4FBE">
        <w:rPr>
          <w:rStyle w:val="lev"/>
          <w:rFonts w:ascii="Simplified Arabic" w:hAnsi="Simplified Arabic" w:cs="Simplified Arabic" w:hint="cs"/>
          <w:b w:val="0"/>
          <w:bCs w:val="0"/>
          <w:sz w:val="28"/>
          <w:szCs w:val="28"/>
          <w:rtl/>
        </w:rPr>
        <w:t>ه</w:t>
      </w:r>
      <w:r w:rsidRPr="009B4FBE">
        <w:rPr>
          <w:rStyle w:val="lev"/>
          <w:rFonts w:ascii="Simplified Arabic" w:hAnsi="Simplified Arabic" w:cs="Simplified Arabic" w:hint="cs"/>
          <w:b w:val="0"/>
          <w:bCs w:val="0"/>
          <w:sz w:val="28"/>
          <w:szCs w:val="28"/>
          <w:rtl/>
        </w:rPr>
        <w:t xml:space="preserve"> على الجانب الداخلي (البيولوجي) في تفسيره للنمو اللغوي ونمو التفكير </w:t>
      </w:r>
      <w:r w:rsidR="008E4C0B" w:rsidRPr="009B4FBE">
        <w:rPr>
          <w:rStyle w:val="lev"/>
          <w:rFonts w:ascii="Simplified Arabic" w:hAnsi="Simplified Arabic" w:cs="Simplified Arabic" w:hint="cs"/>
          <w:b w:val="0"/>
          <w:bCs w:val="0"/>
          <w:sz w:val="28"/>
          <w:szCs w:val="28"/>
          <w:rtl/>
        </w:rPr>
        <w:t>وأشار</w:t>
      </w:r>
      <w:r w:rsidRPr="009B4FBE">
        <w:rPr>
          <w:rStyle w:val="lev"/>
          <w:rFonts w:ascii="Simplified Arabic" w:hAnsi="Simplified Arabic" w:cs="Simplified Arabic" w:hint="cs"/>
          <w:b w:val="0"/>
          <w:bCs w:val="0"/>
          <w:sz w:val="28"/>
          <w:szCs w:val="28"/>
          <w:rtl/>
        </w:rPr>
        <w:t xml:space="preserve"> إلى </w:t>
      </w:r>
      <w:r w:rsidR="008E4C0B" w:rsidRPr="009B4FBE">
        <w:rPr>
          <w:rStyle w:val="lev"/>
          <w:rFonts w:ascii="Simplified Arabic" w:hAnsi="Simplified Arabic" w:cs="Simplified Arabic" w:hint="cs"/>
          <w:b w:val="0"/>
          <w:bCs w:val="0"/>
          <w:sz w:val="28"/>
          <w:szCs w:val="28"/>
          <w:rtl/>
        </w:rPr>
        <w:t>أن</w:t>
      </w:r>
      <w:r w:rsidRPr="009B4FBE">
        <w:rPr>
          <w:rStyle w:val="lev"/>
          <w:rFonts w:ascii="Simplified Arabic" w:hAnsi="Simplified Arabic" w:cs="Simplified Arabic" w:hint="cs"/>
          <w:b w:val="0"/>
          <w:bCs w:val="0"/>
          <w:sz w:val="28"/>
          <w:szCs w:val="28"/>
          <w:rtl/>
        </w:rPr>
        <w:t xml:space="preserve"> ظهور التفكير يسبق ظهور اللغة، أما فيجوتسكي فركز على الجانب الخارجي (الاجتماعي) </w:t>
      </w:r>
      <w:r w:rsidR="008E4C0B" w:rsidRPr="009B4FBE">
        <w:rPr>
          <w:rStyle w:val="lev"/>
          <w:rFonts w:ascii="Simplified Arabic" w:hAnsi="Simplified Arabic" w:cs="Simplified Arabic" w:hint="cs"/>
          <w:b w:val="0"/>
          <w:bCs w:val="0"/>
          <w:sz w:val="28"/>
          <w:szCs w:val="28"/>
          <w:rtl/>
        </w:rPr>
        <w:t xml:space="preserve">في تفسيره وأكد أن اللغة تظهر اولا ولكن على شكل لغة داخلية، في حين ركز برونر على الجانب الإنساني والوجداني والثقافي، فهو يرى أن اللغة والتفكير يتطوران معا ضمن السياق الثقافي للفرد وجماعته. </w:t>
      </w:r>
    </w:p>
    <w:p w:rsidR="00875808" w:rsidRPr="009B4FBE" w:rsidRDefault="00875808" w:rsidP="009B4FBE">
      <w:pPr>
        <w:pStyle w:val="NormalWeb"/>
        <w:bidi/>
        <w:spacing w:before="0" w:beforeAutospacing="0" w:after="0" w:afterAutospacing="0" w:line="276" w:lineRule="auto"/>
        <w:jc w:val="both"/>
        <w:rPr>
          <w:rStyle w:val="lev"/>
          <w:rFonts w:ascii="Simplified Arabic" w:hAnsi="Simplified Arabic" w:cs="Simplified Arabic"/>
          <w:sz w:val="28"/>
          <w:szCs w:val="28"/>
          <w:rtl/>
        </w:rPr>
      </w:pPr>
      <w:r w:rsidRPr="009B4FBE">
        <w:rPr>
          <w:rStyle w:val="lev"/>
          <w:rFonts w:ascii="Simplified Arabic" w:hAnsi="Simplified Arabic" w:cs="Simplified Arabic" w:hint="cs"/>
          <w:sz w:val="28"/>
          <w:szCs w:val="28"/>
          <w:rtl/>
        </w:rPr>
        <w:t>طريقة التنقيط: 1.5ن لشرح كل توجه نظري لعلاقة النمو اللغوي بنمو التفكير، و 1.5ن لاستنتاج الفروق بين التوجهات النظ</w:t>
      </w:r>
      <w:r w:rsidR="009B4FBE" w:rsidRPr="009B4FBE">
        <w:rPr>
          <w:rStyle w:val="lev"/>
          <w:rFonts w:ascii="Simplified Arabic" w:hAnsi="Simplified Arabic" w:cs="Simplified Arabic" w:hint="cs"/>
          <w:sz w:val="28"/>
          <w:szCs w:val="28"/>
          <w:rtl/>
        </w:rPr>
        <w:t>ر</w:t>
      </w:r>
      <w:r w:rsidRPr="009B4FBE">
        <w:rPr>
          <w:rStyle w:val="lev"/>
          <w:rFonts w:ascii="Simplified Arabic" w:hAnsi="Simplified Arabic" w:cs="Simplified Arabic" w:hint="cs"/>
          <w:sz w:val="28"/>
          <w:szCs w:val="28"/>
          <w:rtl/>
        </w:rPr>
        <w:t>ية الثلاثة</w:t>
      </w:r>
      <w:r w:rsidR="009B4FBE" w:rsidRPr="009B4FBE">
        <w:rPr>
          <w:rStyle w:val="lev"/>
          <w:rFonts w:ascii="Simplified Arabic" w:hAnsi="Simplified Arabic" w:cs="Simplified Arabic" w:hint="cs"/>
          <w:sz w:val="28"/>
          <w:szCs w:val="28"/>
          <w:rtl/>
        </w:rPr>
        <w:t>.</w:t>
      </w:r>
    </w:p>
    <w:p w:rsidR="008E4C0B" w:rsidRPr="009B4FBE" w:rsidRDefault="008E4C0B" w:rsidP="009B4FBE">
      <w:pPr>
        <w:pStyle w:val="NormalWeb"/>
        <w:bidi/>
        <w:spacing w:before="0" w:beforeAutospacing="0" w:after="200" w:afterAutospacing="0" w:line="276" w:lineRule="auto"/>
        <w:jc w:val="both"/>
        <w:rPr>
          <w:rFonts w:ascii="Simplified Arabic" w:hAnsi="Simplified Arabic" w:cs="Simplified Arabic"/>
          <w:sz w:val="28"/>
          <w:szCs w:val="28"/>
          <w:rtl/>
        </w:rPr>
      </w:pPr>
      <w:r w:rsidRPr="009B4FBE">
        <w:rPr>
          <w:rStyle w:val="lev"/>
          <w:rFonts w:ascii="Simplified Arabic" w:hAnsi="Simplified Arabic" w:cs="Simplified Arabic" w:hint="cs"/>
          <w:sz w:val="28"/>
          <w:szCs w:val="28"/>
          <w:rtl/>
        </w:rPr>
        <w:t xml:space="preserve">ج4: (المجموع </w:t>
      </w:r>
      <w:r w:rsidR="00875808" w:rsidRPr="009B4FBE">
        <w:rPr>
          <w:rStyle w:val="lev"/>
          <w:rFonts w:ascii="Simplified Arabic" w:hAnsi="Simplified Arabic" w:cs="Simplified Arabic" w:hint="cs"/>
          <w:sz w:val="28"/>
          <w:szCs w:val="28"/>
          <w:rtl/>
        </w:rPr>
        <w:t>4.5</w:t>
      </w:r>
      <w:r w:rsidRPr="009B4FBE">
        <w:rPr>
          <w:rStyle w:val="lev"/>
          <w:rFonts w:ascii="Simplified Arabic" w:hAnsi="Simplified Arabic" w:cs="Simplified Arabic" w:hint="cs"/>
          <w:sz w:val="28"/>
          <w:szCs w:val="28"/>
          <w:rtl/>
        </w:rPr>
        <w:t>ن)</w:t>
      </w:r>
    </w:p>
    <w:p w:rsidR="009B4FBE" w:rsidRPr="009B4FBE" w:rsidRDefault="009F3350" w:rsidP="009B4FBE">
      <w:pPr>
        <w:pStyle w:val="NormalWeb"/>
        <w:numPr>
          <w:ilvl w:val="0"/>
          <w:numId w:val="5"/>
        </w:numPr>
        <w:bidi/>
        <w:spacing w:before="0" w:beforeAutospacing="0" w:after="0" w:afterAutospacing="0" w:line="276" w:lineRule="auto"/>
        <w:jc w:val="both"/>
        <w:rPr>
          <w:rStyle w:val="lev"/>
          <w:rFonts w:ascii="Simplified Arabic" w:hAnsi="Simplified Arabic" w:cs="Simplified Arabic"/>
          <w:sz w:val="28"/>
          <w:szCs w:val="28"/>
          <w:rtl/>
        </w:rPr>
      </w:pPr>
      <w:r w:rsidRPr="009B4FBE">
        <w:rPr>
          <w:rStyle w:val="lev"/>
          <w:rFonts w:ascii="Simplified Arabic" w:hAnsi="Simplified Arabic" w:cs="Simplified Arabic" w:hint="cs"/>
          <w:sz w:val="28"/>
          <w:szCs w:val="28"/>
          <w:rtl/>
        </w:rPr>
        <w:t>أزمات</w:t>
      </w:r>
      <w:r w:rsidR="008E4C0B" w:rsidRPr="009B4FBE">
        <w:rPr>
          <w:rStyle w:val="lev"/>
          <w:rFonts w:ascii="Simplified Arabic" w:hAnsi="Simplified Arabic" w:cs="Simplified Arabic" w:hint="cs"/>
          <w:sz w:val="28"/>
          <w:szCs w:val="28"/>
          <w:rtl/>
        </w:rPr>
        <w:t xml:space="preserve"> النمو:</w:t>
      </w:r>
      <w:r w:rsidR="009B4FBE" w:rsidRPr="009B4FBE">
        <w:rPr>
          <w:rStyle w:val="lev"/>
          <w:rFonts w:ascii="Simplified Arabic" w:hAnsi="Simplified Arabic" w:cs="Simplified Arabic" w:hint="cs"/>
          <w:sz w:val="28"/>
          <w:szCs w:val="28"/>
          <w:rtl/>
        </w:rPr>
        <w:t xml:space="preserve"> </w:t>
      </w:r>
      <w:r w:rsidR="009B4FBE" w:rsidRPr="009B4FBE">
        <w:rPr>
          <w:rStyle w:val="lev"/>
          <w:rFonts w:ascii="Simplified Arabic" w:hAnsi="Simplified Arabic" w:cs="Simplified Arabic" w:hint="cs"/>
          <w:b w:val="0"/>
          <w:bCs w:val="0"/>
          <w:sz w:val="28"/>
          <w:szCs w:val="28"/>
          <w:rtl/>
        </w:rPr>
        <w:t>(1.5ن)</w:t>
      </w:r>
    </w:p>
    <w:p w:rsidR="008E4C0B" w:rsidRPr="009B4FBE" w:rsidRDefault="009B4FBE" w:rsidP="009B4FBE">
      <w:pPr>
        <w:pStyle w:val="NormalWeb"/>
        <w:bidi/>
        <w:spacing w:before="0" w:beforeAutospacing="0" w:after="0" w:afterAutospacing="0" w:line="276" w:lineRule="auto"/>
        <w:jc w:val="both"/>
        <w:rPr>
          <w:rStyle w:val="lev"/>
          <w:rFonts w:ascii="Simplified Arabic" w:hAnsi="Simplified Arabic" w:cs="Simplified Arabic"/>
          <w:b w:val="0"/>
          <w:bCs w:val="0"/>
          <w:sz w:val="28"/>
          <w:szCs w:val="28"/>
          <w:rtl/>
        </w:rPr>
      </w:pPr>
      <w:r w:rsidRPr="009B4FBE">
        <w:rPr>
          <w:rStyle w:val="lev"/>
          <w:rFonts w:ascii="Simplified Arabic" w:hAnsi="Simplified Arabic" w:cs="Simplified Arabic" w:hint="cs"/>
          <w:b w:val="0"/>
          <w:bCs w:val="0"/>
          <w:sz w:val="28"/>
          <w:szCs w:val="28"/>
          <w:rtl/>
        </w:rPr>
        <w:t xml:space="preserve">     </w:t>
      </w:r>
      <w:r w:rsidR="008E4C0B" w:rsidRPr="009B4FBE">
        <w:rPr>
          <w:rStyle w:val="lev"/>
          <w:rFonts w:ascii="Simplified Arabic" w:hAnsi="Simplified Arabic" w:cs="Simplified Arabic" w:hint="cs"/>
          <w:b w:val="0"/>
          <w:bCs w:val="0"/>
          <w:sz w:val="28"/>
          <w:szCs w:val="28"/>
          <w:rtl/>
        </w:rPr>
        <w:t xml:space="preserve">حسب هنري فالون فان النمو هو مجموعة من المراحل تتعاقب بين مراحل الراحة والكمون ومراحل أخرى تسمى بقفزات أو </w:t>
      </w:r>
      <w:r w:rsidR="009F3350" w:rsidRPr="009B4FBE">
        <w:rPr>
          <w:rStyle w:val="lev"/>
          <w:rFonts w:ascii="Simplified Arabic" w:hAnsi="Simplified Arabic" w:cs="Simplified Arabic" w:hint="cs"/>
          <w:b w:val="0"/>
          <w:bCs w:val="0"/>
          <w:sz w:val="28"/>
          <w:szCs w:val="28"/>
          <w:rtl/>
        </w:rPr>
        <w:t>أزمات</w:t>
      </w:r>
      <w:r w:rsidR="008E4C0B" w:rsidRPr="009B4FBE">
        <w:rPr>
          <w:rStyle w:val="lev"/>
          <w:rFonts w:ascii="Simplified Arabic" w:hAnsi="Simplified Arabic" w:cs="Simplified Arabic" w:hint="cs"/>
          <w:b w:val="0"/>
          <w:bCs w:val="0"/>
          <w:sz w:val="28"/>
          <w:szCs w:val="28"/>
          <w:rtl/>
        </w:rPr>
        <w:t xml:space="preserve"> النمو هذه </w:t>
      </w:r>
      <w:r w:rsidR="009F3350" w:rsidRPr="009B4FBE">
        <w:rPr>
          <w:rStyle w:val="lev"/>
          <w:rFonts w:ascii="Simplified Arabic" w:hAnsi="Simplified Arabic" w:cs="Simplified Arabic" w:hint="cs"/>
          <w:b w:val="0"/>
          <w:bCs w:val="0"/>
          <w:sz w:val="28"/>
          <w:szCs w:val="28"/>
          <w:rtl/>
        </w:rPr>
        <w:t>الأزمات</w:t>
      </w:r>
      <w:r w:rsidR="008E4C0B" w:rsidRPr="009B4FBE">
        <w:rPr>
          <w:rStyle w:val="lev"/>
          <w:rFonts w:ascii="Simplified Arabic" w:hAnsi="Simplified Arabic" w:cs="Simplified Arabic" w:hint="cs"/>
          <w:b w:val="0"/>
          <w:bCs w:val="0"/>
          <w:sz w:val="28"/>
          <w:szCs w:val="28"/>
          <w:rtl/>
        </w:rPr>
        <w:t xml:space="preserve"> هي التي يحدث خلالها تلك التغييرات العضوية والوظيفية في جميع نواحي النمو عند الفرد.</w:t>
      </w:r>
    </w:p>
    <w:p w:rsidR="009B4FBE" w:rsidRPr="009B4FBE" w:rsidRDefault="009F3350" w:rsidP="009B4FBE">
      <w:pPr>
        <w:pStyle w:val="NormalWeb"/>
        <w:numPr>
          <w:ilvl w:val="0"/>
          <w:numId w:val="5"/>
        </w:numPr>
        <w:bidi/>
        <w:spacing w:before="0" w:beforeAutospacing="0" w:after="0" w:afterAutospacing="0" w:line="276" w:lineRule="auto"/>
        <w:jc w:val="both"/>
        <w:rPr>
          <w:rStyle w:val="lev"/>
          <w:rFonts w:ascii="Simplified Arabic" w:hAnsi="Simplified Arabic" w:cs="Simplified Arabic"/>
          <w:sz w:val="28"/>
          <w:szCs w:val="28"/>
          <w:rtl/>
        </w:rPr>
      </w:pPr>
      <w:r w:rsidRPr="009B4FBE">
        <w:rPr>
          <w:rStyle w:val="lev"/>
          <w:rFonts w:ascii="Simplified Arabic" w:hAnsi="Simplified Arabic" w:cs="Simplified Arabic" w:hint="cs"/>
          <w:sz w:val="28"/>
          <w:szCs w:val="28"/>
          <w:rtl/>
        </w:rPr>
        <w:t>منطقة التطور القريبة:</w:t>
      </w:r>
      <w:r w:rsidR="009B4FBE" w:rsidRPr="009B4FBE">
        <w:rPr>
          <w:rStyle w:val="lev"/>
          <w:rFonts w:ascii="Simplified Arabic" w:hAnsi="Simplified Arabic" w:cs="Simplified Arabic" w:hint="cs"/>
          <w:sz w:val="28"/>
          <w:szCs w:val="28"/>
          <w:rtl/>
        </w:rPr>
        <w:t xml:space="preserve"> </w:t>
      </w:r>
      <w:r w:rsidR="009B4FBE" w:rsidRPr="009B4FBE">
        <w:rPr>
          <w:rStyle w:val="lev"/>
          <w:rFonts w:ascii="Simplified Arabic" w:hAnsi="Simplified Arabic" w:cs="Simplified Arabic" w:hint="cs"/>
          <w:b w:val="0"/>
          <w:bCs w:val="0"/>
          <w:sz w:val="28"/>
          <w:szCs w:val="28"/>
          <w:rtl/>
        </w:rPr>
        <w:t>(1.5ن)</w:t>
      </w:r>
    </w:p>
    <w:p w:rsidR="009F3350" w:rsidRPr="009B4FBE" w:rsidRDefault="009B4FBE" w:rsidP="009B4FBE">
      <w:pPr>
        <w:pStyle w:val="NormalWeb"/>
        <w:bidi/>
        <w:spacing w:before="0" w:beforeAutospacing="0" w:after="0" w:afterAutospacing="0" w:line="276" w:lineRule="auto"/>
        <w:jc w:val="both"/>
        <w:rPr>
          <w:rStyle w:val="lev"/>
          <w:rFonts w:ascii="Simplified Arabic" w:hAnsi="Simplified Arabic" w:cs="Simplified Arabic"/>
          <w:b w:val="0"/>
          <w:bCs w:val="0"/>
          <w:sz w:val="28"/>
          <w:szCs w:val="28"/>
          <w:rtl/>
        </w:rPr>
      </w:pPr>
      <w:r w:rsidRPr="009B4FBE">
        <w:rPr>
          <w:rStyle w:val="lev"/>
          <w:rFonts w:ascii="Simplified Arabic" w:hAnsi="Simplified Arabic" w:cs="Simplified Arabic" w:hint="cs"/>
          <w:b w:val="0"/>
          <w:bCs w:val="0"/>
          <w:sz w:val="28"/>
          <w:szCs w:val="28"/>
          <w:rtl/>
        </w:rPr>
        <w:t xml:space="preserve">     </w:t>
      </w:r>
      <w:r w:rsidR="009F3350" w:rsidRPr="009B4FBE">
        <w:rPr>
          <w:rStyle w:val="lev"/>
          <w:rFonts w:ascii="Simplified Arabic" w:hAnsi="Simplified Arabic" w:cs="Simplified Arabic" w:hint="cs"/>
          <w:b w:val="0"/>
          <w:bCs w:val="0"/>
          <w:sz w:val="28"/>
          <w:szCs w:val="28"/>
          <w:rtl/>
        </w:rPr>
        <w:t xml:space="preserve"> يرى فيجوتسكي أن هذه المنطقة هي منطقة تتوسط منطقة ما يمكن للمتعلم </w:t>
      </w:r>
      <w:r w:rsidR="00F273C5" w:rsidRPr="009B4FBE">
        <w:rPr>
          <w:rStyle w:val="lev"/>
          <w:rFonts w:ascii="Simplified Arabic" w:hAnsi="Simplified Arabic" w:cs="Simplified Arabic" w:hint="cs"/>
          <w:b w:val="0"/>
          <w:bCs w:val="0"/>
          <w:sz w:val="28"/>
          <w:szCs w:val="28"/>
          <w:rtl/>
        </w:rPr>
        <w:t>أن</w:t>
      </w:r>
      <w:r w:rsidR="009F3350" w:rsidRPr="009B4FBE">
        <w:rPr>
          <w:rStyle w:val="lev"/>
          <w:rFonts w:ascii="Simplified Arabic" w:hAnsi="Simplified Arabic" w:cs="Simplified Arabic" w:hint="cs"/>
          <w:b w:val="0"/>
          <w:bCs w:val="0"/>
          <w:sz w:val="28"/>
          <w:szCs w:val="28"/>
          <w:rtl/>
        </w:rPr>
        <w:t xml:space="preserve"> يفعله لوحده بسهولة ودون مساعدة</w:t>
      </w:r>
      <w:r w:rsidR="00F273C5">
        <w:rPr>
          <w:rStyle w:val="lev"/>
          <w:rFonts w:ascii="Simplified Arabic" w:hAnsi="Simplified Arabic" w:cs="Simplified Arabic" w:hint="cs"/>
          <w:b w:val="0"/>
          <w:bCs w:val="0"/>
          <w:sz w:val="28"/>
          <w:szCs w:val="28"/>
          <w:rtl/>
        </w:rPr>
        <w:t xml:space="preserve"> وهي منطقة الراحة</w:t>
      </w:r>
      <w:r w:rsidR="009F3350" w:rsidRPr="009B4FBE">
        <w:rPr>
          <w:rStyle w:val="lev"/>
          <w:rFonts w:ascii="Simplified Arabic" w:hAnsi="Simplified Arabic" w:cs="Simplified Arabic" w:hint="cs"/>
          <w:b w:val="0"/>
          <w:bCs w:val="0"/>
          <w:sz w:val="28"/>
          <w:szCs w:val="28"/>
          <w:rtl/>
        </w:rPr>
        <w:t>، وما لا يمكن للمتعلم فعله لوحده لصعوبته</w:t>
      </w:r>
      <w:r w:rsidR="00F273C5">
        <w:rPr>
          <w:rStyle w:val="lev"/>
          <w:rFonts w:ascii="Simplified Arabic" w:hAnsi="Simplified Arabic" w:cs="Simplified Arabic" w:hint="cs"/>
          <w:b w:val="0"/>
          <w:bCs w:val="0"/>
          <w:sz w:val="28"/>
          <w:szCs w:val="28"/>
          <w:rtl/>
        </w:rPr>
        <w:t xml:space="preserve"> وهي منطقة القلق. ف</w:t>
      </w:r>
      <w:r w:rsidR="009F3350" w:rsidRPr="009B4FBE">
        <w:rPr>
          <w:rStyle w:val="lev"/>
          <w:rFonts w:ascii="Simplified Arabic" w:hAnsi="Simplified Arabic" w:cs="Simplified Arabic" w:hint="cs"/>
          <w:b w:val="0"/>
          <w:bCs w:val="0"/>
          <w:sz w:val="28"/>
          <w:szCs w:val="28"/>
          <w:rtl/>
        </w:rPr>
        <w:t xml:space="preserve">منطقة </w:t>
      </w:r>
      <w:r w:rsidR="00F273C5">
        <w:rPr>
          <w:rStyle w:val="lev"/>
          <w:rFonts w:ascii="Simplified Arabic" w:hAnsi="Simplified Arabic" w:cs="Simplified Arabic" w:hint="cs"/>
          <w:b w:val="0"/>
          <w:bCs w:val="0"/>
          <w:sz w:val="28"/>
          <w:szCs w:val="28"/>
          <w:rtl/>
        </w:rPr>
        <w:t xml:space="preserve">التطور القريبة </w:t>
      </w:r>
      <w:r w:rsidR="009F3350" w:rsidRPr="009B4FBE">
        <w:rPr>
          <w:rStyle w:val="lev"/>
          <w:rFonts w:ascii="Simplified Arabic" w:hAnsi="Simplified Arabic" w:cs="Simplified Arabic" w:hint="cs"/>
          <w:b w:val="0"/>
          <w:bCs w:val="0"/>
          <w:sz w:val="28"/>
          <w:szCs w:val="28"/>
          <w:rtl/>
        </w:rPr>
        <w:t xml:space="preserve">هي نطاق القدرات التي يمكن للمتعلم القيام بها ولكن بمساعدته وتشجيعه من طرف المعلم. فهي مهمة جدا في عمليتيّ النمو والتعلم وتتحرك بشكل تدريجي من اجل اكتساب مهارات وقدرات جديدة عند الطفل. </w:t>
      </w:r>
      <w:r w:rsidR="008E4C0B" w:rsidRPr="009B4FBE">
        <w:rPr>
          <w:rStyle w:val="lev"/>
          <w:rFonts w:ascii="Simplified Arabic" w:hAnsi="Simplified Arabic" w:cs="Simplified Arabic" w:hint="cs"/>
          <w:b w:val="0"/>
          <w:bCs w:val="0"/>
          <w:sz w:val="28"/>
          <w:szCs w:val="28"/>
          <w:rtl/>
        </w:rPr>
        <w:t xml:space="preserve"> </w:t>
      </w:r>
    </w:p>
    <w:p w:rsidR="009B4FBE" w:rsidRPr="009B4FBE" w:rsidRDefault="009F3350" w:rsidP="009B4FBE">
      <w:pPr>
        <w:pStyle w:val="NormalWeb"/>
        <w:numPr>
          <w:ilvl w:val="0"/>
          <w:numId w:val="5"/>
        </w:numPr>
        <w:bidi/>
        <w:spacing w:before="0" w:beforeAutospacing="0" w:after="0" w:afterAutospacing="0" w:line="276" w:lineRule="auto"/>
        <w:jc w:val="both"/>
        <w:rPr>
          <w:rStyle w:val="lev"/>
          <w:rFonts w:ascii="Simplified Arabic" w:hAnsi="Simplified Arabic" w:cs="Simplified Arabic"/>
          <w:sz w:val="28"/>
          <w:szCs w:val="28"/>
          <w:rtl/>
        </w:rPr>
      </w:pPr>
      <w:r w:rsidRPr="009B4FBE">
        <w:rPr>
          <w:rStyle w:val="lev"/>
          <w:rFonts w:ascii="Simplified Arabic" w:hAnsi="Simplified Arabic" w:cs="Simplified Arabic" w:hint="cs"/>
          <w:sz w:val="28"/>
          <w:szCs w:val="28"/>
          <w:rtl/>
        </w:rPr>
        <w:t>التمركز حول الذات:</w:t>
      </w:r>
      <w:r w:rsidR="009B4FBE" w:rsidRPr="009B4FBE">
        <w:rPr>
          <w:rStyle w:val="lev"/>
          <w:rFonts w:ascii="Simplified Arabic" w:hAnsi="Simplified Arabic" w:cs="Simplified Arabic" w:hint="cs"/>
          <w:sz w:val="28"/>
          <w:szCs w:val="28"/>
          <w:rtl/>
        </w:rPr>
        <w:t xml:space="preserve"> </w:t>
      </w:r>
      <w:r w:rsidR="009B4FBE" w:rsidRPr="009B4FBE">
        <w:rPr>
          <w:rStyle w:val="lev"/>
          <w:rFonts w:ascii="Simplified Arabic" w:hAnsi="Simplified Arabic" w:cs="Simplified Arabic" w:hint="cs"/>
          <w:b w:val="0"/>
          <w:bCs w:val="0"/>
          <w:sz w:val="28"/>
          <w:szCs w:val="28"/>
          <w:rtl/>
        </w:rPr>
        <w:t>(1.5ن)</w:t>
      </w:r>
    </w:p>
    <w:p w:rsidR="00BC026B" w:rsidRPr="009B4FBE" w:rsidRDefault="009F3350" w:rsidP="009B4FBE">
      <w:pPr>
        <w:pStyle w:val="NormalWeb"/>
        <w:bidi/>
        <w:spacing w:before="0" w:beforeAutospacing="0" w:after="0" w:afterAutospacing="0" w:line="276" w:lineRule="auto"/>
        <w:jc w:val="both"/>
        <w:rPr>
          <w:rFonts w:ascii="Simplified Arabic" w:hAnsi="Simplified Arabic" w:cs="Simplified Arabic"/>
          <w:sz w:val="28"/>
          <w:szCs w:val="28"/>
          <w:rtl/>
        </w:rPr>
      </w:pPr>
      <w:r w:rsidRPr="009B4FBE">
        <w:rPr>
          <w:rStyle w:val="lev"/>
          <w:rFonts w:ascii="Simplified Arabic" w:hAnsi="Simplified Arabic" w:cs="Simplified Arabic" w:hint="cs"/>
          <w:b w:val="0"/>
          <w:bCs w:val="0"/>
          <w:sz w:val="28"/>
          <w:szCs w:val="28"/>
          <w:rtl/>
        </w:rPr>
        <w:t xml:space="preserve"> </w:t>
      </w:r>
      <w:r w:rsidR="009B4FBE" w:rsidRPr="009B4FBE">
        <w:rPr>
          <w:rStyle w:val="lev"/>
          <w:rFonts w:ascii="Simplified Arabic" w:hAnsi="Simplified Arabic" w:cs="Simplified Arabic" w:hint="cs"/>
          <w:b w:val="0"/>
          <w:bCs w:val="0"/>
          <w:sz w:val="28"/>
          <w:szCs w:val="28"/>
          <w:rtl/>
        </w:rPr>
        <w:t xml:space="preserve">     </w:t>
      </w:r>
      <w:r w:rsidRPr="009B4FBE">
        <w:rPr>
          <w:rStyle w:val="lev"/>
          <w:rFonts w:ascii="Simplified Arabic" w:hAnsi="Simplified Arabic" w:cs="Simplified Arabic" w:hint="cs"/>
          <w:b w:val="0"/>
          <w:bCs w:val="0"/>
          <w:sz w:val="28"/>
          <w:szCs w:val="28"/>
          <w:rtl/>
        </w:rPr>
        <w:t>تطرق بياجيه</w:t>
      </w:r>
      <w:r w:rsidR="00BC026B" w:rsidRPr="009B4FBE">
        <w:rPr>
          <w:rStyle w:val="lev"/>
          <w:rFonts w:ascii="Simplified Arabic" w:hAnsi="Simplified Arabic" w:cs="Simplified Arabic" w:hint="cs"/>
          <w:b w:val="0"/>
          <w:bCs w:val="0"/>
          <w:sz w:val="28"/>
          <w:szCs w:val="28"/>
          <w:rtl/>
        </w:rPr>
        <w:t xml:space="preserve"> في نظريته لهذا المفهوم والذي هو سمة نفسية ومعرفية فطرية تظهر في مراحل النمو المعرفي عند الطفل، واستعمل </w:t>
      </w:r>
      <w:r w:rsidR="00BC026B" w:rsidRPr="009B4FBE">
        <w:rPr>
          <w:rFonts w:ascii="Simplified Arabic" w:hAnsi="Simplified Arabic" w:cs="Simplified Arabic" w:hint="cs"/>
          <w:sz w:val="28"/>
          <w:szCs w:val="28"/>
          <w:rtl/>
        </w:rPr>
        <w:t xml:space="preserve">بياجيه مفهوم التمركز حول الذات في الكلام وفي جميع تجليات النشاط النفسي عند الطفل الصغير </w:t>
      </w:r>
      <w:r w:rsidR="00BC026B" w:rsidRPr="009B4FBE">
        <w:rPr>
          <w:rFonts w:ascii="Simplified Arabic" w:hAnsi="Simplified Arabic" w:cs="Simplified Arabic" w:hint="cs"/>
          <w:sz w:val="28"/>
          <w:szCs w:val="28"/>
          <w:rtl/>
        </w:rPr>
        <w:lastRenderedPageBreak/>
        <w:t>الغير قادر على وضع نفسه مكان الطرف الآخر. كما يرى أن النمو المعرفي عند الإنسان هو  عملية انتقال من حالة اللاّتمايز واللاّوعي (التمركز حول الذات) إلى حالة التمايز والوعي.</w:t>
      </w:r>
    </w:p>
    <w:p w:rsidR="009B4FBE" w:rsidRPr="009B4FBE" w:rsidRDefault="009B4FBE" w:rsidP="009B4FBE">
      <w:pPr>
        <w:bidi/>
        <w:spacing w:after="0"/>
        <w:jc w:val="both"/>
        <w:rPr>
          <w:rFonts w:ascii="Simplified Arabic" w:hAnsi="Simplified Arabic" w:cs="Simplified Arabic"/>
          <w:b/>
          <w:bCs/>
          <w:sz w:val="28"/>
          <w:szCs w:val="28"/>
          <w:rtl/>
        </w:rPr>
      </w:pPr>
      <w:r w:rsidRPr="009B4FBE">
        <w:rPr>
          <w:rFonts w:ascii="Simplified Arabic" w:hAnsi="Simplified Arabic" w:cs="Simplified Arabic" w:hint="cs"/>
          <w:b/>
          <w:bCs/>
          <w:sz w:val="28"/>
          <w:szCs w:val="28"/>
          <w:rtl/>
        </w:rPr>
        <w:t>طريقة التنقيط: 0.5 ن لشرح كل مفهوم و 0.5 ن لذكر النظرية التي تطرقت له و 0.5 ن لتوضيح دوره في النمو المعرفي.</w:t>
      </w:r>
    </w:p>
    <w:p w:rsidR="009B4FBE" w:rsidRDefault="009B4FBE" w:rsidP="009B4FBE">
      <w:pPr>
        <w:pStyle w:val="NormalWeb"/>
        <w:bidi/>
        <w:spacing w:before="0" w:beforeAutospacing="0" w:after="0" w:afterAutospacing="0" w:line="276" w:lineRule="auto"/>
        <w:ind w:left="814"/>
        <w:jc w:val="center"/>
        <w:rPr>
          <w:rStyle w:val="lev"/>
          <w:rFonts w:ascii="Simplified Arabic" w:hAnsi="Simplified Arabic" w:cs="Simplified Arabic"/>
          <w:sz w:val="32"/>
          <w:szCs w:val="32"/>
          <w:rtl/>
        </w:rPr>
      </w:pPr>
    </w:p>
    <w:p w:rsidR="00261A36" w:rsidRPr="009B4FBE" w:rsidRDefault="00875808" w:rsidP="009B4FBE">
      <w:pPr>
        <w:pStyle w:val="NormalWeb"/>
        <w:bidi/>
        <w:spacing w:before="0" w:beforeAutospacing="0" w:after="0" w:afterAutospacing="0" w:line="276" w:lineRule="auto"/>
        <w:ind w:left="814"/>
        <w:jc w:val="center"/>
        <w:rPr>
          <w:rStyle w:val="lev"/>
          <w:rFonts w:ascii="Simplified Arabic" w:hAnsi="Simplified Arabic" w:cs="Simplified Arabic"/>
          <w:sz w:val="32"/>
          <w:szCs w:val="32"/>
          <w:rtl/>
        </w:rPr>
      </w:pPr>
      <w:r w:rsidRPr="009B4FBE">
        <w:rPr>
          <w:rStyle w:val="lev"/>
          <w:rFonts w:ascii="Simplified Arabic" w:hAnsi="Simplified Arabic" w:cs="Simplified Arabic" w:hint="cs"/>
          <w:sz w:val="32"/>
          <w:szCs w:val="32"/>
          <w:rtl/>
        </w:rPr>
        <w:t>تنظيم الورقة: 0.5 ن</w:t>
      </w:r>
    </w:p>
    <w:sectPr w:rsidR="00261A36" w:rsidRPr="009B4FBE" w:rsidSect="0057463A">
      <w:footerReference w:type="default" r:id="rId7"/>
      <w:pgSz w:w="11906" w:h="16838"/>
      <w:pgMar w:top="851" w:right="851" w:bottom="851" w:left="85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6B4" w:rsidRDefault="009746B4" w:rsidP="001A12E4">
      <w:pPr>
        <w:spacing w:after="0" w:line="240" w:lineRule="auto"/>
      </w:pPr>
      <w:r>
        <w:separator/>
      </w:r>
    </w:p>
  </w:endnote>
  <w:endnote w:type="continuationSeparator" w:id="0">
    <w:p w:rsidR="009746B4" w:rsidRDefault="009746B4" w:rsidP="001A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6476"/>
      <w:docPartObj>
        <w:docPartGallery w:val="Page Numbers (Bottom of Page)"/>
        <w:docPartUnique/>
      </w:docPartObj>
    </w:sdtPr>
    <w:sdtEndPr/>
    <w:sdtContent>
      <w:p w:rsidR="009F3350" w:rsidRDefault="009746B4">
        <w:pPr>
          <w:pStyle w:val="Pieddepage"/>
          <w:jc w:val="center"/>
        </w:pPr>
        <w:r>
          <w:fldChar w:fldCharType="begin"/>
        </w:r>
        <w:r>
          <w:instrText xml:space="preserve"> PAGE   \* MERGEFORMAT </w:instrText>
        </w:r>
        <w:r>
          <w:fldChar w:fldCharType="separate"/>
        </w:r>
        <w:r w:rsidR="00E577F9">
          <w:rPr>
            <w:noProof/>
          </w:rPr>
          <w:t>4</w:t>
        </w:r>
        <w:r>
          <w:rPr>
            <w:noProof/>
          </w:rPr>
          <w:fldChar w:fldCharType="end"/>
        </w:r>
      </w:p>
    </w:sdtContent>
  </w:sdt>
  <w:p w:rsidR="009F3350" w:rsidRDefault="009F33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6B4" w:rsidRDefault="009746B4" w:rsidP="001A12E4">
      <w:pPr>
        <w:spacing w:after="0" w:line="240" w:lineRule="auto"/>
      </w:pPr>
      <w:r>
        <w:separator/>
      </w:r>
    </w:p>
  </w:footnote>
  <w:footnote w:type="continuationSeparator" w:id="0">
    <w:p w:rsidR="009746B4" w:rsidRDefault="009746B4" w:rsidP="001A12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D5345"/>
    <w:multiLevelType w:val="hybridMultilevel"/>
    <w:tmpl w:val="801C3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2318AF"/>
    <w:multiLevelType w:val="hybridMultilevel"/>
    <w:tmpl w:val="05A00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0A3F79"/>
    <w:multiLevelType w:val="hybridMultilevel"/>
    <w:tmpl w:val="3BA49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9F38E9"/>
    <w:multiLevelType w:val="hybridMultilevel"/>
    <w:tmpl w:val="96ACE876"/>
    <w:lvl w:ilvl="0" w:tplc="040C0001">
      <w:start w:val="1"/>
      <w:numFmt w:val="bullet"/>
      <w:lvlText w:val=""/>
      <w:lvlJc w:val="left"/>
      <w:pPr>
        <w:ind w:left="814" w:hanging="360"/>
      </w:pPr>
      <w:rPr>
        <w:rFonts w:ascii="Symbol" w:hAnsi="Symbol"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4">
    <w:nsid w:val="5CAC7D27"/>
    <w:multiLevelType w:val="hybridMultilevel"/>
    <w:tmpl w:val="50706218"/>
    <w:lvl w:ilvl="0" w:tplc="CB02890C">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400FB0"/>
    <w:multiLevelType w:val="hybridMultilevel"/>
    <w:tmpl w:val="18CA670E"/>
    <w:lvl w:ilvl="0" w:tplc="CB02890C">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68"/>
    <w:rsid w:val="00000150"/>
    <w:rsid w:val="0001223F"/>
    <w:rsid w:val="00012906"/>
    <w:rsid w:val="00024046"/>
    <w:rsid w:val="0007400E"/>
    <w:rsid w:val="000741E2"/>
    <w:rsid w:val="00074B0B"/>
    <w:rsid w:val="0008282B"/>
    <w:rsid w:val="0008727F"/>
    <w:rsid w:val="000A2954"/>
    <w:rsid w:val="00111499"/>
    <w:rsid w:val="00116AA8"/>
    <w:rsid w:val="00141B8E"/>
    <w:rsid w:val="00144B87"/>
    <w:rsid w:val="00183EBA"/>
    <w:rsid w:val="001A12E4"/>
    <w:rsid w:val="0020597D"/>
    <w:rsid w:val="00222904"/>
    <w:rsid w:val="0023647A"/>
    <w:rsid w:val="002411D4"/>
    <w:rsid w:val="00246680"/>
    <w:rsid w:val="00261A36"/>
    <w:rsid w:val="002964F7"/>
    <w:rsid w:val="002A24EA"/>
    <w:rsid w:val="002B44FD"/>
    <w:rsid w:val="002D20AD"/>
    <w:rsid w:val="003121A4"/>
    <w:rsid w:val="00335C0A"/>
    <w:rsid w:val="00337910"/>
    <w:rsid w:val="003455DB"/>
    <w:rsid w:val="00377368"/>
    <w:rsid w:val="003D1466"/>
    <w:rsid w:val="003E0A7A"/>
    <w:rsid w:val="003F2C0A"/>
    <w:rsid w:val="004130A0"/>
    <w:rsid w:val="00493A57"/>
    <w:rsid w:val="004C0059"/>
    <w:rsid w:val="004C69ED"/>
    <w:rsid w:val="004E6C99"/>
    <w:rsid w:val="004F33F3"/>
    <w:rsid w:val="004F53D1"/>
    <w:rsid w:val="005151B7"/>
    <w:rsid w:val="0055420A"/>
    <w:rsid w:val="00565A16"/>
    <w:rsid w:val="0057463A"/>
    <w:rsid w:val="005C3368"/>
    <w:rsid w:val="005D7024"/>
    <w:rsid w:val="005E1842"/>
    <w:rsid w:val="00606968"/>
    <w:rsid w:val="00634BDB"/>
    <w:rsid w:val="006439D6"/>
    <w:rsid w:val="007017E1"/>
    <w:rsid w:val="0076038C"/>
    <w:rsid w:val="00774DA1"/>
    <w:rsid w:val="00783796"/>
    <w:rsid w:val="007E07C2"/>
    <w:rsid w:val="007F4383"/>
    <w:rsid w:val="00875808"/>
    <w:rsid w:val="00892F1A"/>
    <w:rsid w:val="008B65D1"/>
    <w:rsid w:val="008C04ED"/>
    <w:rsid w:val="008E4C0B"/>
    <w:rsid w:val="008E6F47"/>
    <w:rsid w:val="00940067"/>
    <w:rsid w:val="00960D05"/>
    <w:rsid w:val="0097235E"/>
    <w:rsid w:val="009731AF"/>
    <w:rsid w:val="009732B7"/>
    <w:rsid w:val="009746B4"/>
    <w:rsid w:val="009B4FBE"/>
    <w:rsid w:val="009E2AF9"/>
    <w:rsid w:val="009F3350"/>
    <w:rsid w:val="00A1778C"/>
    <w:rsid w:val="00A37319"/>
    <w:rsid w:val="00A90045"/>
    <w:rsid w:val="00B050DB"/>
    <w:rsid w:val="00B544D0"/>
    <w:rsid w:val="00B60B30"/>
    <w:rsid w:val="00B6576D"/>
    <w:rsid w:val="00BA4D5E"/>
    <w:rsid w:val="00BA53BE"/>
    <w:rsid w:val="00BC026B"/>
    <w:rsid w:val="00BD21F5"/>
    <w:rsid w:val="00C079E6"/>
    <w:rsid w:val="00C07EF8"/>
    <w:rsid w:val="00C13CBA"/>
    <w:rsid w:val="00C64BEC"/>
    <w:rsid w:val="00C9766D"/>
    <w:rsid w:val="00C97A12"/>
    <w:rsid w:val="00CA5B27"/>
    <w:rsid w:val="00CB4538"/>
    <w:rsid w:val="00CB68F3"/>
    <w:rsid w:val="00CD553D"/>
    <w:rsid w:val="00CD56DD"/>
    <w:rsid w:val="00D35BF8"/>
    <w:rsid w:val="00D36B83"/>
    <w:rsid w:val="00DB2B8B"/>
    <w:rsid w:val="00DE0D9F"/>
    <w:rsid w:val="00DE3279"/>
    <w:rsid w:val="00E169D8"/>
    <w:rsid w:val="00E3591A"/>
    <w:rsid w:val="00E43AC2"/>
    <w:rsid w:val="00E577F9"/>
    <w:rsid w:val="00E75C10"/>
    <w:rsid w:val="00E93D46"/>
    <w:rsid w:val="00EB02F2"/>
    <w:rsid w:val="00EC2C3E"/>
    <w:rsid w:val="00EC4C51"/>
    <w:rsid w:val="00ED3D71"/>
    <w:rsid w:val="00ED4577"/>
    <w:rsid w:val="00EF45FD"/>
    <w:rsid w:val="00F273C5"/>
    <w:rsid w:val="00F71740"/>
    <w:rsid w:val="00FA07B3"/>
    <w:rsid w:val="00FC7526"/>
    <w:rsid w:val="00FE54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16050-B6B4-4F23-9E61-7DA5AD68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7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C33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C3368"/>
    <w:rPr>
      <w:b/>
      <w:bCs/>
    </w:rPr>
  </w:style>
  <w:style w:type="character" w:customStyle="1" w:styleId="jlqj4b">
    <w:name w:val="jlqj4b"/>
    <w:basedOn w:val="Policepardfaut"/>
    <w:rsid w:val="006439D6"/>
  </w:style>
  <w:style w:type="paragraph" w:styleId="Paragraphedeliste">
    <w:name w:val="List Paragraph"/>
    <w:basedOn w:val="Normal"/>
    <w:uiPriority w:val="34"/>
    <w:qFormat/>
    <w:rsid w:val="002B44FD"/>
    <w:pPr>
      <w:ind w:left="720"/>
      <w:contextualSpacing/>
    </w:pPr>
  </w:style>
  <w:style w:type="character" w:customStyle="1" w:styleId="viiyi">
    <w:name w:val="viiyi"/>
    <w:basedOn w:val="Policepardfaut"/>
    <w:rsid w:val="00D36B83"/>
  </w:style>
  <w:style w:type="paragraph" w:styleId="En-tte">
    <w:name w:val="header"/>
    <w:basedOn w:val="Normal"/>
    <w:link w:val="En-tteCar"/>
    <w:uiPriority w:val="99"/>
    <w:semiHidden/>
    <w:unhideWhenUsed/>
    <w:rsid w:val="001A12E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A12E4"/>
  </w:style>
  <w:style w:type="paragraph" w:styleId="Pieddepage">
    <w:name w:val="footer"/>
    <w:basedOn w:val="Normal"/>
    <w:link w:val="PieddepageCar"/>
    <w:uiPriority w:val="99"/>
    <w:unhideWhenUsed/>
    <w:rsid w:val="001A12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1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995182">
      <w:bodyDiv w:val="1"/>
      <w:marLeft w:val="0"/>
      <w:marRight w:val="0"/>
      <w:marTop w:val="0"/>
      <w:marBottom w:val="0"/>
      <w:divBdr>
        <w:top w:val="none" w:sz="0" w:space="0" w:color="auto"/>
        <w:left w:val="none" w:sz="0" w:space="0" w:color="auto"/>
        <w:bottom w:val="none" w:sz="0" w:space="0" w:color="auto"/>
        <w:right w:val="none" w:sz="0" w:space="0" w:color="auto"/>
      </w:divBdr>
    </w:div>
    <w:div w:id="12818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5021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 info</dc:creator>
  <cp:lastModifiedBy>moi</cp:lastModifiedBy>
  <cp:revision>2</cp:revision>
  <cp:lastPrinted>2024-01-12T05:53:00Z</cp:lastPrinted>
  <dcterms:created xsi:type="dcterms:W3CDTF">2024-01-12T08:14:00Z</dcterms:created>
  <dcterms:modified xsi:type="dcterms:W3CDTF">2024-01-12T08:14:00Z</dcterms:modified>
</cp:coreProperties>
</file>