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CE" w:rsidRPr="00134AA0" w:rsidRDefault="002A16CE" w:rsidP="002A16CE">
      <w:pPr>
        <w:bidi/>
        <w:ind w:left="-426" w:firstLine="426"/>
        <w:rPr>
          <w:rFonts w:ascii="Simplified Arabic" w:hAnsi="Simplified Arabic" w:cs="Simplified Arabic"/>
          <w:b/>
          <w:bCs/>
          <w:sz w:val="24"/>
          <w:szCs w:val="24"/>
          <w:rtl/>
          <w:lang w:bidi="ar-DZ"/>
        </w:rPr>
      </w:pPr>
      <w:r w:rsidRPr="00134AA0">
        <w:rPr>
          <w:rFonts w:ascii="Simplified Arabic" w:hAnsi="Simplified Arabic" w:cs="Simplified Arabic" w:hint="cs"/>
          <w:b/>
          <w:bCs/>
          <w:sz w:val="24"/>
          <w:szCs w:val="24"/>
          <w:rtl/>
          <w:lang w:bidi="ar-DZ"/>
        </w:rPr>
        <w:t>جامعة مرسلي عبد الله-</w:t>
      </w:r>
      <w:proofErr w:type="spellStart"/>
      <w:r w:rsidRPr="00134AA0">
        <w:rPr>
          <w:rFonts w:ascii="Simplified Arabic" w:hAnsi="Simplified Arabic" w:cs="Simplified Arabic" w:hint="cs"/>
          <w:b/>
          <w:bCs/>
          <w:sz w:val="24"/>
          <w:szCs w:val="24"/>
          <w:rtl/>
          <w:lang w:bidi="ar-DZ"/>
        </w:rPr>
        <w:t>تيبازة</w:t>
      </w:r>
      <w:proofErr w:type="spellEnd"/>
      <w:r w:rsidRPr="00134AA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134AA0">
        <w:rPr>
          <w:rFonts w:ascii="Simplified Arabic" w:hAnsi="Simplified Arabic" w:cs="Simplified Arabic" w:hint="cs"/>
          <w:b/>
          <w:bCs/>
          <w:sz w:val="24"/>
          <w:szCs w:val="24"/>
          <w:rtl/>
          <w:lang w:bidi="ar-DZ"/>
        </w:rPr>
        <w:t xml:space="preserve"> السنة </w:t>
      </w:r>
      <w:r>
        <w:rPr>
          <w:rFonts w:ascii="Simplified Arabic" w:hAnsi="Simplified Arabic" w:cs="Simplified Arabic" w:hint="cs"/>
          <w:b/>
          <w:bCs/>
          <w:sz w:val="24"/>
          <w:szCs w:val="24"/>
          <w:rtl/>
          <w:lang w:bidi="ar-DZ"/>
        </w:rPr>
        <w:t>الثالثة /</w:t>
      </w:r>
      <w:proofErr w:type="spellStart"/>
      <w:r>
        <w:rPr>
          <w:rFonts w:ascii="Simplified Arabic" w:hAnsi="Simplified Arabic" w:cs="Simplified Arabic" w:hint="cs"/>
          <w:b/>
          <w:bCs/>
          <w:sz w:val="24"/>
          <w:szCs w:val="24"/>
          <w:rtl/>
          <w:lang w:bidi="ar-DZ"/>
        </w:rPr>
        <w:t>اد</w:t>
      </w:r>
      <w:proofErr w:type="spellEnd"/>
      <w:r>
        <w:rPr>
          <w:rFonts w:ascii="Simplified Arabic" w:hAnsi="Simplified Arabic" w:cs="Simplified Arabic" w:hint="cs"/>
          <w:b/>
          <w:bCs/>
          <w:sz w:val="24"/>
          <w:szCs w:val="24"/>
          <w:rtl/>
          <w:lang w:bidi="ar-DZ"/>
        </w:rPr>
        <w:t xml:space="preserve"> رحالي</w:t>
      </w:r>
    </w:p>
    <w:p w:rsidR="002A16CE" w:rsidRPr="00134AA0" w:rsidRDefault="002A16CE" w:rsidP="002A16CE">
      <w:pPr>
        <w:bidi/>
        <w:ind w:left="-426" w:firstLine="426"/>
        <w:rPr>
          <w:rFonts w:ascii="Simplified Arabic" w:hAnsi="Simplified Arabic" w:cs="Simplified Arabic"/>
          <w:b/>
          <w:bCs/>
          <w:sz w:val="24"/>
          <w:szCs w:val="24"/>
          <w:rtl/>
          <w:lang w:bidi="ar-DZ"/>
        </w:rPr>
      </w:pPr>
      <w:r w:rsidRPr="00134AA0">
        <w:rPr>
          <w:rFonts w:ascii="Simplified Arabic" w:hAnsi="Simplified Arabic" w:cs="Simplified Arabic" w:hint="cs"/>
          <w:b/>
          <w:bCs/>
          <w:sz w:val="24"/>
          <w:szCs w:val="24"/>
          <w:rtl/>
          <w:lang w:bidi="ar-DZ"/>
        </w:rPr>
        <w:t xml:space="preserve">كلية العلوم الاجتماعية </w:t>
      </w:r>
      <w:proofErr w:type="spellStart"/>
      <w:r w:rsidRPr="00134AA0">
        <w:rPr>
          <w:rFonts w:ascii="Simplified Arabic" w:hAnsi="Simplified Arabic" w:cs="Simplified Arabic" w:hint="cs"/>
          <w:b/>
          <w:bCs/>
          <w:sz w:val="24"/>
          <w:szCs w:val="24"/>
          <w:rtl/>
          <w:lang w:bidi="ar-DZ"/>
        </w:rPr>
        <w:t>والانسانية</w:t>
      </w:r>
      <w:proofErr w:type="spellEnd"/>
      <w:r w:rsidRPr="00134AA0">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r w:rsidRPr="00134AA0">
        <w:rPr>
          <w:rFonts w:ascii="Simplified Arabic" w:hAnsi="Simplified Arabic" w:cs="Simplified Arabic" w:hint="cs"/>
          <w:b/>
          <w:bCs/>
          <w:sz w:val="24"/>
          <w:szCs w:val="24"/>
          <w:rtl/>
          <w:lang w:bidi="ar-DZ"/>
        </w:rPr>
        <w:t xml:space="preserve">    التخصص علم </w:t>
      </w:r>
      <w:r>
        <w:rPr>
          <w:rFonts w:ascii="Simplified Arabic" w:hAnsi="Simplified Arabic" w:cs="Simplified Arabic" w:hint="cs"/>
          <w:b/>
          <w:bCs/>
          <w:sz w:val="24"/>
          <w:szCs w:val="24"/>
          <w:rtl/>
          <w:lang w:bidi="ar-DZ"/>
        </w:rPr>
        <w:t>النفس التربوي</w:t>
      </w:r>
      <w:r w:rsidRPr="00134AA0">
        <w:rPr>
          <w:rFonts w:ascii="Simplified Arabic" w:hAnsi="Simplified Arabic" w:cs="Simplified Arabic" w:hint="cs"/>
          <w:b/>
          <w:bCs/>
          <w:sz w:val="24"/>
          <w:szCs w:val="24"/>
          <w:rtl/>
          <w:lang w:bidi="ar-DZ"/>
        </w:rPr>
        <w:t xml:space="preserve">                          </w:t>
      </w:r>
    </w:p>
    <w:p w:rsidR="002A16CE" w:rsidRDefault="002A16CE" w:rsidP="002A16CE">
      <w:pPr>
        <w:bidi/>
        <w:ind w:left="-426" w:firstLine="426"/>
        <w:jc w:val="center"/>
        <w:rPr>
          <w:rFonts w:ascii="Simplified Arabic" w:hAnsi="Simplified Arabic" w:cs="Simplified Arabic"/>
          <w:b/>
          <w:bCs/>
          <w:sz w:val="24"/>
          <w:szCs w:val="24"/>
          <w:rtl/>
          <w:lang w:bidi="ar-DZ"/>
        </w:rPr>
      </w:pPr>
      <w:r w:rsidRPr="00134AA0">
        <w:rPr>
          <w:rFonts w:ascii="Simplified Arabic" w:hAnsi="Simplified Arabic" w:cs="Simplified Arabic" w:hint="cs"/>
          <w:b/>
          <w:bCs/>
          <w:sz w:val="24"/>
          <w:szCs w:val="24"/>
          <w:rtl/>
          <w:lang w:bidi="ar-DZ"/>
        </w:rPr>
        <w:t xml:space="preserve">معهد العلوم الاجتماعية             </w:t>
      </w:r>
      <w:r>
        <w:rPr>
          <w:rFonts w:ascii="Simplified Arabic" w:hAnsi="Simplified Arabic" w:cs="Simplified Arabic" w:hint="cs"/>
          <w:b/>
          <w:bCs/>
          <w:sz w:val="24"/>
          <w:szCs w:val="24"/>
          <w:rtl/>
          <w:lang w:bidi="ar-DZ"/>
        </w:rPr>
        <w:t xml:space="preserve">                             </w:t>
      </w:r>
      <w:r w:rsidRPr="00134AA0">
        <w:rPr>
          <w:rFonts w:ascii="Simplified Arabic" w:hAnsi="Simplified Arabic" w:cs="Simplified Arabic" w:hint="cs"/>
          <w:b/>
          <w:bCs/>
          <w:sz w:val="24"/>
          <w:szCs w:val="24"/>
          <w:rtl/>
          <w:lang w:bidi="ar-DZ"/>
        </w:rPr>
        <w:t xml:space="preserve">        المادة </w:t>
      </w:r>
      <w:r>
        <w:rPr>
          <w:rFonts w:ascii="Simplified Arabic" w:hAnsi="Simplified Arabic" w:cs="Simplified Arabic" w:hint="cs"/>
          <w:b/>
          <w:bCs/>
          <w:sz w:val="24"/>
          <w:szCs w:val="24"/>
          <w:rtl/>
          <w:lang w:bidi="ar-DZ"/>
        </w:rPr>
        <w:t>الحكم الراشد وأخلاقيات المهنة</w:t>
      </w:r>
    </w:p>
    <w:p w:rsidR="002A16CE" w:rsidRPr="002A16CE" w:rsidRDefault="002A16CE" w:rsidP="002A16CE">
      <w:pPr>
        <w:bidi/>
        <w:ind w:left="-426" w:firstLine="426"/>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الإجابة</w:t>
      </w:r>
      <w:proofErr w:type="gramEnd"/>
      <w:r>
        <w:rPr>
          <w:rFonts w:ascii="Simplified Arabic" w:hAnsi="Simplified Arabic" w:cs="Simplified Arabic" w:hint="cs"/>
          <w:b/>
          <w:bCs/>
          <w:sz w:val="32"/>
          <w:szCs w:val="32"/>
          <w:rtl/>
          <w:lang w:bidi="ar-DZ"/>
        </w:rPr>
        <w:t xml:space="preserve"> النموذجية:</w:t>
      </w:r>
      <w:r w:rsidRPr="003B5F3C">
        <w:rPr>
          <w:rFonts w:ascii="Simplified Arabic" w:hAnsi="Simplified Arabic" w:cs="Simplified Arabic" w:hint="cs"/>
          <w:b/>
          <w:bCs/>
          <w:sz w:val="32"/>
          <w:szCs w:val="32"/>
          <w:rtl/>
          <w:lang w:bidi="ar-DZ"/>
        </w:rPr>
        <w:t>امتحان السداسي الأول</w:t>
      </w:r>
      <w:r>
        <w:rPr>
          <w:rFonts w:ascii="Simplified Arabic" w:hAnsi="Simplified Arabic" w:cs="Simplified Arabic" w:hint="cs"/>
          <w:b/>
          <w:bCs/>
          <w:sz w:val="32"/>
          <w:szCs w:val="32"/>
          <w:rtl/>
          <w:lang w:bidi="ar-DZ"/>
        </w:rPr>
        <w:t xml:space="preserve">                                                         </w:t>
      </w:r>
    </w:p>
    <w:p w:rsidR="002A16CE" w:rsidRPr="002A16CE" w:rsidRDefault="002A16CE" w:rsidP="002A16CE">
      <w:pPr>
        <w:bidi/>
        <w:spacing w:line="240" w:lineRule="auto"/>
        <w:rPr>
          <w:rFonts w:ascii="Simplified Arabic" w:hAnsi="Simplified Arabic" w:cs="Simplified Arabic"/>
          <w:b/>
          <w:bCs/>
          <w:sz w:val="32"/>
          <w:szCs w:val="32"/>
          <w:lang w:bidi="ar-DZ"/>
        </w:rPr>
      </w:pPr>
      <w:r w:rsidRPr="002A16CE">
        <w:rPr>
          <w:rFonts w:ascii="Simplified Arabic" w:hAnsi="Simplified Arabic" w:cs="Simplified Arabic" w:hint="cs"/>
          <w:b/>
          <w:bCs/>
          <w:sz w:val="32"/>
          <w:szCs w:val="32"/>
          <w:rtl/>
          <w:lang w:bidi="ar-DZ"/>
        </w:rPr>
        <w:t>*</w:t>
      </w:r>
      <w:proofErr w:type="gramStart"/>
      <w:r w:rsidRPr="002A16CE">
        <w:rPr>
          <w:rFonts w:ascii="Simplified Arabic" w:hAnsi="Simplified Arabic" w:cs="Simplified Arabic" w:hint="cs"/>
          <w:b/>
          <w:bCs/>
          <w:sz w:val="32"/>
          <w:szCs w:val="32"/>
          <w:rtl/>
          <w:lang w:bidi="ar-DZ"/>
        </w:rPr>
        <w:t>أولا</w:t>
      </w:r>
      <w:proofErr w:type="gramEnd"/>
      <w:r w:rsidRPr="002A16CE">
        <w:rPr>
          <w:rFonts w:ascii="Simplified Arabic" w:hAnsi="Simplified Arabic" w:cs="Simplified Arabic" w:hint="cs"/>
          <w:b/>
          <w:bCs/>
          <w:sz w:val="32"/>
          <w:szCs w:val="32"/>
          <w:rtl/>
          <w:lang w:bidi="ar-DZ"/>
        </w:rPr>
        <w:t>:الحكم الراشد هو نسق كلي له ثلاث أبعاد وهي:( 6 نقاط)</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b/>
          <w:bCs/>
          <w:sz w:val="32"/>
          <w:szCs w:val="32"/>
          <w:rtl/>
          <w:lang w:bidi="ar-DZ"/>
        </w:rPr>
        <w:t>1-</w:t>
      </w:r>
      <w:proofErr w:type="spellStart"/>
      <w:r w:rsidRPr="002A16CE">
        <w:rPr>
          <w:rFonts w:ascii="Simplified Arabic" w:hAnsi="Simplified Arabic" w:cs="Simplified Arabic" w:hint="cs"/>
          <w:b/>
          <w:bCs/>
          <w:sz w:val="32"/>
          <w:szCs w:val="32"/>
          <w:rtl/>
          <w:lang w:bidi="ar-DZ"/>
        </w:rPr>
        <w:t>الرشادة</w:t>
      </w:r>
      <w:proofErr w:type="spellEnd"/>
      <w:r w:rsidRPr="002A16CE">
        <w:rPr>
          <w:rFonts w:ascii="Simplified Arabic" w:hAnsi="Simplified Arabic" w:cs="Simplified Arabic" w:hint="cs"/>
          <w:b/>
          <w:bCs/>
          <w:sz w:val="32"/>
          <w:szCs w:val="32"/>
          <w:rtl/>
          <w:lang w:bidi="ar-DZ"/>
        </w:rPr>
        <w:t xml:space="preserve"> السياسية   1:</w:t>
      </w:r>
      <w:r w:rsidRPr="002A16CE">
        <w:rPr>
          <w:rFonts w:ascii="Simplified Arabic" w:hAnsi="Simplified Arabic" w:cs="Simplified Arabic" w:hint="cs"/>
          <w:sz w:val="32"/>
          <w:szCs w:val="32"/>
          <w:rtl/>
          <w:lang w:bidi="ar-DZ"/>
        </w:rPr>
        <w:t xml:space="preserve"> وتشتد إلى احترام الإعلان العالمي لحقوق الإنسان واحترام البنود الواردة في المواثيق الدولية المتعلقة بالحقوق السياسية والمدنية وبذلك فان الدولة يجب أن تضطلع بدور أساسي في تحقيق الديمقراطية السياسية واحترام حقوق الإنسان وإقامة دولة القانون وتفعيل المشاركة السياسية. </w:t>
      </w:r>
      <w:r w:rsidRPr="002A16CE">
        <w:rPr>
          <w:rFonts w:ascii="Simplified Arabic" w:hAnsi="Simplified Arabic" w:cs="Simplified Arabic" w:hint="cs"/>
          <w:b/>
          <w:bCs/>
          <w:sz w:val="32"/>
          <w:szCs w:val="32"/>
          <w:rtl/>
          <w:lang w:bidi="ar-DZ"/>
        </w:rPr>
        <w:t>1</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b/>
          <w:bCs/>
          <w:sz w:val="32"/>
          <w:szCs w:val="32"/>
          <w:rtl/>
          <w:lang w:bidi="ar-DZ"/>
        </w:rPr>
        <w:t>2-</w:t>
      </w:r>
      <w:proofErr w:type="spellStart"/>
      <w:r w:rsidRPr="002A16CE">
        <w:rPr>
          <w:rFonts w:ascii="Simplified Arabic" w:hAnsi="Simplified Arabic" w:cs="Simplified Arabic" w:hint="cs"/>
          <w:b/>
          <w:bCs/>
          <w:sz w:val="32"/>
          <w:szCs w:val="32"/>
          <w:rtl/>
          <w:lang w:bidi="ar-DZ"/>
        </w:rPr>
        <w:t>الرشادة</w:t>
      </w:r>
      <w:proofErr w:type="spellEnd"/>
      <w:r w:rsidRPr="002A16CE">
        <w:rPr>
          <w:rFonts w:ascii="Simplified Arabic" w:hAnsi="Simplified Arabic" w:cs="Simplified Arabic" w:hint="cs"/>
          <w:b/>
          <w:bCs/>
          <w:sz w:val="32"/>
          <w:szCs w:val="32"/>
          <w:rtl/>
          <w:lang w:bidi="ar-DZ"/>
        </w:rPr>
        <w:t xml:space="preserve"> الاقتصادية 1:</w:t>
      </w:r>
      <w:r w:rsidRPr="002A16CE">
        <w:rPr>
          <w:rFonts w:ascii="Simplified Arabic" w:hAnsi="Simplified Arabic" w:cs="Simplified Arabic" w:hint="cs"/>
          <w:sz w:val="32"/>
          <w:szCs w:val="32"/>
          <w:rtl/>
          <w:lang w:bidi="ar-DZ"/>
        </w:rPr>
        <w:t xml:space="preserve"> إن اضطلاع الدولة بالتزامات ايجابية يظهر من خلال الدعم المتعدد الأشكال الذي يقدمه القطاع الخاص و لاسيما من خلال الإعانة لصالح التنمية التي تساهم في خلق بيئة ملائمة للنشاطات الاقتصادية وهنا يبرز دور اقتصاد السوق وفتح أبواب الاستثمار.</w:t>
      </w:r>
      <w:r w:rsidRPr="002A16CE">
        <w:rPr>
          <w:rFonts w:ascii="Simplified Arabic" w:hAnsi="Simplified Arabic" w:cs="Simplified Arabic" w:hint="cs"/>
          <w:b/>
          <w:bCs/>
          <w:sz w:val="32"/>
          <w:szCs w:val="32"/>
          <w:rtl/>
          <w:lang w:bidi="ar-DZ"/>
        </w:rPr>
        <w:t>1</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b/>
          <w:bCs/>
          <w:sz w:val="32"/>
          <w:szCs w:val="32"/>
          <w:rtl/>
          <w:lang w:bidi="ar-DZ"/>
        </w:rPr>
        <w:t>3-</w:t>
      </w:r>
      <w:proofErr w:type="spellStart"/>
      <w:r w:rsidRPr="002A16CE">
        <w:rPr>
          <w:rFonts w:ascii="Simplified Arabic" w:hAnsi="Simplified Arabic" w:cs="Simplified Arabic" w:hint="cs"/>
          <w:b/>
          <w:bCs/>
          <w:sz w:val="32"/>
          <w:szCs w:val="32"/>
          <w:rtl/>
          <w:lang w:bidi="ar-DZ"/>
        </w:rPr>
        <w:t>الرشادة</w:t>
      </w:r>
      <w:proofErr w:type="spellEnd"/>
      <w:r w:rsidRPr="002A16CE">
        <w:rPr>
          <w:rFonts w:ascii="Simplified Arabic" w:hAnsi="Simplified Arabic" w:cs="Simplified Arabic" w:hint="cs"/>
          <w:b/>
          <w:bCs/>
          <w:sz w:val="32"/>
          <w:szCs w:val="32"/>
          <w:rtl/>
          <w:lang w:bidi="ar-DZ"/>
        </w:rPr>
        <w:t xml:space="preserve"> </w:t>
      </w:r>
      <w:proofErr w:type="spellStart"/>
      <w:r w:rsidRPr="002A16CE">
        <w:rPr>
          <w:rFonts w:ascii="Simplified Arabic" w:hAnsi="Simplified Arabic" w:cs="Simplified Arabic" w:hint="cs"/>
          <w:b/>
          <w:bCs/>
          <w:sz w:val="32"/>
          <w:szCs w:val="32"/>
          <w:rtl/>
          <w:lang w:bidi="ar-DZ"/>
        </w:rPr>
        <w:t>الادارية</w:t>
      </w:r>
      <w:proofErr w:type="spellEnd"/>
      <w:r w:rsidRPr="002A16CE">
        <w:rPr>
          <w:rFonts w:ascii="Simplified Arabic" w:hAnsi="Simplified Arabic" w:cs="Simplified Arabic" w:hint="cs"/>
          <w:b/>
          <w:bCs/>
          <w:sz w:val="32"/>
          <w:szCs w:val="32"/>
          <w:rtl/>
          <w:lang w:bidi="ar-DZ"/>
        </w:rPr>
        <w:t xml:space="preserve">  1: </w:t>
      </w:r>
      <w:r w:rsidRPr="002A16CE">
        <w:rPr>
          <w:rFonts w:ascii="Simplified Arabic" w:hAnsi="Simplified Arabic" w:cs="Simplified Arabic" w:hint="cs"/>
          <w:sz w:val="32"/>
          <w:szCs w:val="32"/>
          <w:rtl/>
          <w:lang w:bidi="ar-DZ"/>
        </w:rPr>
        <w:t>وذلك عن طريق السير العقلاني والشفاف والعادل للموارد المالية والبشرية للمجتمع بهدف القضاء على أشكال الفساد الإداري والمحسوبية، وهذا بتشجيع اللامركزية وما يسمى بالديمقراطية المحلية والذي سيلزم بدوره فرض المسؤولية بالجزاء.</w:t>
      </w:r>
      <w:r w:rsidRPr="002A16CE">
        <w:rPr>
          <w:rFonts w:ascii="Simplified Arabic" w:hAnsi="Simplified Arabic" w:cs="Simplified Arabic" w:hint="cs"/>
          <w:b/>
          <w:bCs/>
          <w:sz w:val="32"/>
          <w:szCs w:val="32"/>
          <w:rtl/>
          <w:lang w:bidi="ar-DZ"/>
        </w:rPr>
        <w:t>1</w:t>
      </w:r>
    </w:p>
    <w:p w:rsidR="002A16CE" w:rsidRPr="002A16CE" w:rsidRDefault="002A16CE" w:rsidP="002A16CE">
      <w:pPr>
        <w:bidi/>
        <w:spacing w:line="240" w:lineRule="auto"/>
        <w:jc w:val="both"/>
        <w:rPr>
          <w:rFonts w:ascii="Simplified Arabic" w:hAnsi="Simplified Arabic" w:cs="Simplified Arabic"/>
          <w:sz w:val="32"/>
          <w:szCs w:val="32"/>
          <w:rtl/>
          <w:lang w:bidi="ar-DZ"/>
        </w:rPr>
      </w:pPr>
    </w:p>
    <w:p w:rsidR="002A16CE" w:rsidRPr="002A16CE" w:rsidRDefault="002A16CE" w:rsidP="002A16CE">
      <w:pPr>
        <w:bidi/>
        <w:spacing w:line="240" w:lineRule="auto"/>
        <w:jc w:val="both"/>
        <w:rPr>
          <w:rFonts w:ascii="Simplified Arabic" w:hAnsi="Simplified Arabic" w:cs="Simplified Arabic"/>
          <w:b/>
          <w:bCs/>
          <w:sz w:val="32"/>
          <w:szCs w:val="32"/>
          <w:rtl/>
          <w:lang w:bidi="ar-DZ"/>
        </w:rPr>
      </w:pPr>
      <w:r w:rsidRPr="002A16CE">
        <w:rPr>
          <w:rFonts w:ascii="Simplified Arabic" w:hAnsi="Simplified Arabic" w:cs="Simplified Arabic" w:hint="cs"/>
          <w:b/>
          <w:bCs/>
          <w:sz w:val="32"/>
          <w:szCs w:val="32"/>
          <w:rtl/>
          <w:lang w:bidi="ar-DZ"/>
        </w:rPr>
        <w:t>*</w:t>
      </w:r>
      <w:proofErr w:type="gramStart"/>
      <w:r w:rsidRPr="002A16CE">
        <w:rPr>
          <w:rFonts w:ascii="Simplified Arabic" w:hAnsi="Simplified Arabic" w:cs="Simplified Arabic" w:hint="cs"/>
          <w:b/>
          <w:bCs/>
          <w:sz w:val="32"/>
          <w:szCs w:val="32"/>
          <w:rtl/>
          <w:lang w:bidi="ar-DZ"/>
        </w:rPr>
        <w:t>ثانيا</w:t>
      </w:r>
      <w:proofErr w:type="gramEnd"/>
      <w:r w:rsidRPr="002A16CE">
        <w:rPr>
          <w:rFonts w:ascii="Simplified Arabic" w:hAnsi="Simplified Arabic" w:cs="Simplified Arabic" w:hint="cs"/>
          <w:b/>
          <w:bCs/>
          <w:sz w:val="32"/>
          <w:szCs w:val="32"/>
          <w:rtl/>
          <w:lang w:bidi="ar-DZ"/>
        </w:rPr>
        <w:t>: طبقا للبرنامج الإنمائي للأمم المتحدة فان من أهم مقومات الحكم الرشيد ما يلي: (10 نقاط)</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t>-</w:t>
      </w:r>
      <w:proofErr w:type="gramStart"/>
      <w:r w:rsidRPr="002A16CE">
        <w:rPr>
          <w:rFonts w:ascii="Simplified Arabic" w:hAnsi="Simplified Arabic" w:cs="Simplified Arabic" w:hint="cs"/>
          <w:sz w:val="32"/>
          <w:szCs w:val="32"/>
          <w:rtl/>
          <w:lang w:bidi="ar-DZ"/>
        </w:rPr>
        <w:t>المشاركة</w:t>
      </w:r>
      <w:proofErr w:type="gramEnd"/>
      <w:r w:rsidRPr="002A16CE">
        <w:rPr>
          <w:rFonts w:ascii="Simplified Arabic" w:hAnsi="Simplified Arabic" w:cs="Simplified Arabic" w:hint="cs"/>
          <w:b/>
          <w:bCs/>
          <w:sz w:val="32"/>
          <w:szCs w:val="32"/>
          <w:rtl/>
          <w:lang w:bidi="ar-DZ"/>
        </w:rPr>
        <w:t>1</w:t>
      </w:r>
      <w:r w:rsidRPr="002A16CE">
        <w:rPr>
          <w:rFonts w:ascii="Simplified Arabic" w:hAnsi="Simplified Arabic" w:cs="Simplified Arabic" w:hint="cs"/>
          <w:sz w:val="32"/>
          <w:szCs w:val="32"/>
          <w:rtl/>
          <w:lang w:bidi="ar-DZ"/>
        </w:rPr>
        <w:t xml:space="preserve">: وتعني إتاحة الفرصة لكل أفراد المجتمع في عرض قضاياهم والتعبير عن مصالحهم، وإبداء رأيهم في النتائج المتوقعة من قرارات معينة وإعطائهم فرصة حقيقية، للتأثير في عملية صنع القرارات. </w:t>
      </w:r>
      <w:r w:rsidRPr="002A16CE">
        <w:rPr>
          <w:rFonts w:ascii="Simplified Arabic" w:hAnsi="Simplified Arabic" w:cs="Simplified Arabic" w:hint="cs"/>
          <w:b/>
          <w:bCs/>
          <w:sz w:val="32"/>
          <w:szCs w:val="32"/>
          <w:rtl/>
          <w:lang w:bidi="ar-DZ"/>
        </w:rPr>
        <w:t>0.5</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t>-</w:t>
      </w:r>
      <w:proofErr w:type="gramStart"/>
      <w:r w:rsidRPr="002A16CE">
        <w:rPr>
          <w:rFonts w:ascii="Simplified Arabic" w:hAnsi="Simplified Arabic" w:cs="Simplified Arabic" w:hint="cs"/>
          <w:sz w:val="32"/>
          <w:szCs w:val="32"/>
          <w:rtl/>
          <w:lang w:bidi="ar-DZ"/>
        </w:rPr>
        <w:t>الشفافية</w:t>
      </w:r>
      <w:proofErr w:type="gramEnd"/>
      <w:r w:rsidRPr="002A16CE">
        <w:rPr>
          <w:rFonts w:ascii="Simplified Arabic" w:hAnsi="Simplified Arabic" w:cs="Simplified Arabic" w:hint="cs"/>
          <w:sz w:val="32"/>
          <w:szCs w:val="32"/>
          <w:rtl/>
          <w:lang w:bidi="ar-DZ"/>
        </w:rPr>
        <w:t xml:space="preserve"> </w:t>
      </w:r>
      <w:r w:rsidRPr="002A16CE">
        <w:rPr>
          <w:rFonts w:ascii="Simplified Arabic" w:hAnsi="Simplified Arabic" w:cs="Simplified Arabic" w:hint="cs"/>
          <w:b/>
          <w:bCs/>
          <w:sz w:val="32"/>
          <w:szCs w:val="32"/>
          <w:rtl/>
          <w:lang w:bidi="ar-DZ"/>
        </w:rPr>
        <w:t>1</w:t>
      </w:r>
      <w:r w:rsidRPr="002A16CE">
        <w:rPr>
          <w:rFonts w:ascii="Simplified Arabic" w:hAnsi="Simplified Arabic" w:cs="Simplified Arabic" w:hint="cs"/>
          <w:sz w:val="32"/>
          <w:szCs w:val="32"/>
          <w:rtl/>
          <w:lang w:bidi="ar-DZ"/>
        </w:rPr>
        <w:t>: وتعني توفر قاعدة معلومات صحيحة، ودقيقة، وشاملة، مع تمكين المواطن منها.</w:t>
      </w:r>
      <w:r w:rsidRPr="002A16CE">
        <w:rPr>
          <w:rFonts w:ascii="Simplified Arabic" w:hAnsi="Simplified Arabic" w:cs="Simplified Arabic" w:hint="cs"/>
          <w:b/>
          <w:bCs/>
          <w:sz w:val="32"/>
          <w:szCs w:val="32"/>
          <w:rtl/>
          <w:lang w:bidi="ar-DZ"/>
        </w:rPr>
        <w:t>0.5</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lastRenderedPageBreak/>
        <w:t>-المحاسبة</w:t>
      </w:r>
      <w:r w:rsidRPr="002A16CE">
        <w:rPr>
          <w:rFonts w:ascii="Simplified Arabic" w:hAnsi="Simplified Arabic" w:cs="Simplified Arabic" w:hint="cs"/>
          <w:b/>
          <w:bCs/>
          <w:sz w:val="32"/>
          <w:szCs w:val="32"/>
          <w:rtl/>
          <w:lang w:bidi="ar-DZ"/>
        </w:rPr>
        <w:t>1</w:t>
      </w:r>
      <w:r w:rsidRPr="002A16CE">
        <w:rPr>
          <w:rFonts w:ascii="Simplified Arabic" w:hAnsi="Simplified Arabic" w:cs="Simplified Arabic" w:hint="cs"/>
          <w:sz w:val="32"/>
          <w:szCs w:val="32"/>
          <w:rtl/>
          <w:lang w:bidi="ar-DZ"/>
        </w:rPr>
        <w:t>: وترمي إلى خضوع الموظفون العموميون للرقابة والمساءلة عن ممارساتهم للسلطة الممنوحة، مع تحمل المسؤولية ولو جزئيا عن الفشل، أو عدم الكفاءة، أو الغش، مع استجابتهم للنقد، وما يلزم عنه من تعديل في القرارات.</w:t>
      </w:r>
      <w:r w:rsidRPr="002A16CE">
        <w:rPr>
          <w:rFonts w:ascii="Simplified Arabic" w:hAnsi="Simplified Arabic" w:cs="Simplified Arabic" w:hint="cs"/>
          <w:b/>
          <w:bCs/>
          <w:sz w:val="32"/>
          <w:szCs w:val="32"/>
          <w:rtl/>
          <w:lang w:bidi="ar-DZ"/>
        </w:rPr>
        <w:t>1</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t xml:space="preserve">-حكم القانون </w:t>
      </w:r>
      <w:r w:rsidRPr="002A16CE">
        <w:rPr>
          <w:rFonts w:ascii="Simplified Arabic" w:hAnsi="Simplified Arabic" w:cs="Simplified Arabic" w:hint="cs"/>
          <w:b/>
          <w:bCs/>
          <w:sz w:val="32"/>
          <w:szCs w:val="32"/>
          <w:rtl/>
          <w:lang w:bidi="ar-DZ"/>
        </w:rPr>
        <w:t>1</w:t>
      </w:r>
      <w:r w:rsidRPr="002A16CE">
        <w:rPr>
          <w:rFonts w:ascii="Simplified Arabic" w:hAnsi="Simplified Arabic" w:cs="Simplified Arabic" w:hint="cs"/>
          <w:sz w:val="32"/>
          <w:szCs w:val="32"/>
          <w:rtl/>
          <w:lang w:bidi="ar-DZ"/>
        </w:rPr>
        <w:t>: أي توافر سياسات تقنن ممارسة الأفراد والجماعات وأهل الحكم، وممارستهم لصلاحياتهم في كل المجالات، مع كفالة المساواة أمام القانون للجميع، من خلال التمتع بفرض الحماية القانونية لحقوقهم أم للتعرض لعقاب بمقتضى القانون الساري، وحكم القانون من الشروط الضرورية لأعمال مبدأ المحاسبة.</w:t>
      </w:r>
      <w:r w:rsidRPr="002A16CE">
        <w:rPr>
          <w:rFonts w:ascii="Simplified Arabic" w:hAnsi="Simplified Arabic" w:cs="Simplified Arabic" w:hint="cs"/>
          <w:b/>
          <w:bCs/>
          <w:sz w:val="32"/>
          <w:szCs w:val="32"/>
          <w:rtl/>
          <w:lang w:bidi="ar-DZ"/>
        </w:rPr>
        <w:t xml:space="preserve">1 </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t>-</w:t>
      </w:r>
      <w:proofErr w:type="gramStart"/>
      <w:r w:rsidRPr="002A16CE">
        <w:rPr>
          <w:rFonts w:ascii="Simplified Arabic" w:hAnsi="Simplified Arabic" w:cs="Simplified Arabic" w:hint="cs"/>
          <w:sz w:val="32"/>
          <w:szCs w:val="32"/>
          <w:rtl/>
          <w:lang w:bidi="ar-DZ"/>
        </w:rPr>
        <w:t>الفاعلية</w:t>
      </w:r>
      <w:proofErr w:type="gramEnd"/>
      <w:r w:rsidRPr="002A16CE">
        <w:rPr>
          <w:rFonts w:ascii="Simplified Arabic" w:hAnsi="Simplified Arabic" w:cs="Simplified Arabic" w:hint="cs"/>
          <w:sz w:val="32"/>
          <w:szCs w:val="32"/>
          <w:rtl/>
          <w:lang w:bidi="ar-DZ"/>
        </w:rPr>
        <w:t xml:space="preserve"> </w:t>
      </w:r>
      <w:r w:rsidRPr="002A16CE">
        <w:rPr>
          <w:rFonts w:ascii="Simplified Arabic" w:hAnsi="Simplified Arabic" w:cs="Simplified Arabic" w:hint="cs"/>
          <w:b/>
          <w:bCs/>
          <w:sz w:val="32"/>
          <w:szCs w:val="32"/>
          <w:rtl/>
          <w:lang w:bidi="ar-DZ"/>
        </w:rPr>
        <w:t>1</w:t>
      </w:r>
      <w:r w:rsidRPr="002A16CE">
        <w:rPr>
          <w:rFonts w:ascii="Simplified Arabic" w:hAnsi="Simplified Arabic" w:cs="Simplified Arabic" w:hint="cs"/>
          <w:sz w:val="32"/>
          <w:szCs w:val="32"/>
          <w:rtl/>
          <w:lang w:bidi="ar-DZ"/>
        </w:rPr>
        <w:t>: وتعني التوصل إلى أفضل استخدام للموارد، استجابة للحاجيات الجماعية وهذا يتطلب القدرة والكفاءة، من جانب مؤسسات الحكم فضلا عن تحسس هموم الناس ومصالحهم لدى هذه المؤسسات.</w:t>
      </w:r>
      <w:r w:rsidRPr="002A16CE">
        <w:rPr>
          <w:rFonts w:ascii="Simplified Arabic" w:hAnsi="Simplified Arabic" w:cs="Simplified Arabic" w:hint="cs"/>
          <w:b/>
          <w:bCs/>
          <w:sz w:val="32"/>
          <w:szCs w:val="32"/>
          <w:rtl/>
          <w:lang w:bidi="ar-DZ"/>
        </w:rPr>
        <w:t>0.5</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t>-</w:t>
      </w:r>
      <w:proofErr w:type="gramStart"/>
      <w:r w:rsidRPr="002A16CE">
        <w:rPr>
          <w:rFonts w:ascii="Simplified Arabic" w:hAnsi="Simplified Arabic" w:cs="Simplified Arabic" w:hint="cs"/>
          <w:sz w:val="32"/>
          <w:szCs w:val="32"/>
          <w:rtl/>
          <w:lang w:bidi="ar-DZ"/>
        </w:rPr>
        <w:t>الإنصاف</w:t>
      </w:r>
      <w:proofErr w:type="gramEnd"/>
      <w:r w:rsidRPr="002A16CE">
        <w:rPr>
          <w:rFonts w:ascii="Simplified Arabic" w:hAnsi="Simplified Arabic" w:cs="Simplified Arabic" w:hint="cs"/>
          <w:sz w:val="32"/>
          <w:szCs w:val="32"/>
          <w:rtl/>
          <w:lang w:bidi="ar-DZ"/>
        </w:rPr>
        <w:t xml:space="preserve"> </w:t>
      </w:r>
      <w:r w:rsidRPr="002A16CE">
        <w:rPr>
          <w:rFonts w:ascii="Simplified Arabic" w:hAnsi="Simplified Arabic" w:cs="Simplified Arabic" w:hint="cs"/>
          <w:b/>
          <w:bCs/>
          <w:sz w:val="32"/>
          <w:szCs w:val="32"/>
          <w:rtl/>
          <w:lang w:bidi="ar-DZ"/>
        </w:rPr>
        <w:t>1</w:t>
      </w:r>
      <w:r w:rsidRPr="002A16CE">
        <w:rPr>
          <w:rFonts w:ascii="Simplified Arabic" w:hAnsi="Simplified Arabic" w:cs="Simplified Arabic" w:hint="cs"/>
          <w:sz w:val="32"/>
          <w:szCs w:val="32"/>
          <w:rtl/>
          <w:lang w:bidi="ar-DZ"/>
        </w:rPr>
        <w:t>: ويعني كفالة معادلة عادلة وغير متحيزة للجميع فضلا عن التوزيع العادل لثمار التنمية وأعمالها.</w:t>
      </w:r>
      <w:r w:rsidRPr="002A16CE">
        <w:rPr>
          <w:rFonts w:ascii="Simplified Arabic" w:hAnsi="Simplified Arabic" w:cs="Simplified Arabic" w:hint="cs"/>
          <w:b/>
          <w:bCs/>
          <w:sz w:val="32"/>
          <w:szCs w:val="32"/>
          <w:rtl/>
          <w:lang w:bidi="ar-DZ"/>
        </w:rPr>
        <w:t>0.5</w:t>
      </w:r>
    </w:p>
    <w:p w:rsidR="002A16CE" w:rsidRPr="002A16CE" w:rsidRDefault="002A16CE" w:rsidP="002A16CE">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2A16CE">
        <w:rPr>
          <w:rFonts w:ascii="Simplified Arabic" w:hAnsi="Simplified Arabic" w:cs="Simplified Arabic" w:hint="cs"/>
          <w:b/>
          <w:bCs/>
          <w:sz w:val="32"/>
          <w:szCs w:val="32"/>
          <w:rtl/>
          <w:lang w:bidi="ar-DZ"/>
        </w:rPr>
        <w:t xml:space="preserve">*ثالثا: </w:t>
      </w:r>
      <w:proofErr w:type="gramStart"/>
      <w:r w:rsidRPr="002A16CE">
        <w:rPr>
          <w:rFonts w:ascii="Simplified Arabic" w:hAnsi="Simplified Arabic" w:cs="Simplified Arabic" w:hint="cs"/>
          <w:b/>
          <w:bCs/>
          <w:sz w:val="32"/>
          <w:szCs w:val="32"/>
          <w:rtl/>
          <w:lang w:bidi="ar-DZ"/>
        </w:rPr>
        <w:t>تعريف</w:t>
      </w:r>
      <w:proofErr w:type="gramEnd"/>
      <w:r w:rsidRPr="002A16CE">
        <w:rPr>
          <w:rFonts w:ascii="Simplified Arabic" w:hAnsi="Simplified Arabic" w:cs="Simplified Arabic" w:hint="cs"/>
          <w:b/>
          <w:bCs/>
          <w:sz w:val="32"/>
          <w:szCs w:val="32"/>
          <w:rtl/>
          <w:lang w:bidi="ar-DZ"/>
        </w:rPr>
        <w:t xml:space="preserve"> ( 4 نقاط)</w:t>
      </w:r>
    </w:p>
    <w:p w:rsidR="002A16CE" w:rsidRPr="002A16CE" w:rsidRDefault="002A16CE" w:rsidP="002A16CE">
      <w:pPr>
        <w:bidi/>
        <w:spacing w:line="240" w:lineRule="auto"/>
        <w:jc w:val="both"/>
        <w:rPr>
          <w:rFonts w:ascii="Simplified Arabic" w:hAnsi="Simplified Arabic" w:cs="Simplified Arabic"/>
          <w:sz w:val="32"/>
          <w:szCs w:val="32"/>
          <w:rtl/>
          <w:lang w:bidi="ar-DZ"/>
        </w:rPr>
      </w:pPr>
      <w:r w:rsidRPr="002A16CE">
        <w:rPr>
          <w:rFonts w:ascii="Simplified Arabic" w:hAnsi="Simplified Arabic" w:cs="Simplified Arabic" w:hint="cs"/>
          <w:sz w:val="32"/>
          <w:szCs w:val="32"/>
          <w:rtl/>
          <w:lang w:bidi="ar-DZ"/>
        </w:rPr>
        <w:t>-</w:t>
      </w:r>
      <w:proofErr w:type="spellStart"/>
      <w:r w:rsidRPr="004A1CEE">
        <w:rPr>
          <w:rFonts w:ascii="Simplified Arabic" w:hAnsi="Simplified Arabic" w:cs="Simplified Arabic" w:hint="cs"/>
          <w:b/>
          <w:bCs/>
          <w:sz w:val="32"/>
          <w:szCs w:val="32"/>
          <w:rtl/>
          <w:lang w:bidi="ar-DZ"/>
        </w:rPr>
        <w:t>الجوكمة</w:t>
      </w:r>
      <w:proofErr w:type="spellEnd"/>
      <w:r w:rsidRPr="004A1CEE">
        <w:rPr>
          <w:rFonts w:ascii="Simplified Arabic" w:hAnsi="Simplified Arabic" w:cs="Simplified Arabic" w:hint="cs"/>
          <w:b/>
          <w:bCs/>
          <w:sz w:val="32"/>
          <w:szCs w:val="32"/>
          <w:rtl/>
          <w:lang w:bidi="ar-DZ"/>
        </w:rPr>
        <w:t xml:space="preserve"> </w:t>
      </w:r>
      <w:r w:rsidR="004A1CEE" w:rsidRPr="004A1CEE">
        <w:rPr>
          <w:rFonts w:ascii="Simplified Arabic" w:hAnsi="Simplified Arabic" w:cs="Simplified Arabic" w:hint="cs"/>
          <w:b/>
          <w:bCs/>
          <w:sz w:val="32"/>
          <w:szCs w:val="32"/>
          <w:rtl/>
          <w:lang w:bidi="ar-DZ"/>
        </w:rPr>
        <w:t>الإدارية</w:t>
      </w:r>
      <w:r w:rsidRPr="002A16CE">
        <w:rPr>
          <w:rFonts w:ascii="Simplified Arabic" w:hAnsi="Simplified Arabic" w:cs="Simplified Arabic" w:hint="cs"/>
          <w:sz w:val="32"/>
          <w:szCs w:val="32"/>
          <w:rtl/>
          <w:lang w:bidi="ar-DZ"/>
        </w:rPr>
        <w:t xml:space="preserve"> :أنها إدارة ذات الكفاءة والعدالة والشفافية والرؤية المستقبلية الواضحة والالتزام بالمسؤولية الاجتماعية وأخلاقيات الأعمال وبما يؤدي إلى تحقيق الأهداف الإستراتيجية في إطار رضا مختلف أصحاب المصالح.  </w:t>
      </w:r>
      <w:r w:rsidRPr="002A16CE">
        <w:rPr>
          <w:rFonts w:ascii="Simplified Arabic" w:hAnsi="Simplified Arabic" w:cs="Simplified Arabic" w:hint="cs"/>
          <w:b/>
          <w:bCs/>
          <w:sz w:val="32"/>
          <w:szCs w:val="32"/>
          <w:rtl/>
          <w:lang w:bidi="ar-DZ"/>
        </w:rPr>
        <w:t>1.5</w:t>
      </w:r>
    </w:p>
    <w:p w:rsidR="002A16CE" w:rsidRPr="002A16CE" w:rsidRDefault="002A16CE" w:rsidP="002A16CE">
      <w:pPr>
        <w:pStyle w:val="NormalWeb"/>
        <w:bidi/>
        <w:jc w:val="both"/>
        <w:rPr>
          <w:rFonts w:cs="Simplified Arabic"/>
          <w:sz w:val="32"/>
          <w:szCs w:val="32"/>
          <w:rtl/>
        </w:rPr>
      </w:pPr>
      <w:r w:rsidRPr="004A1CEE">
        <w:rPr>
          <w:rFonts w:ascii="Simplified Arabic" w:hAnsi="Simplified Arabic" w:cs="Simplified Arabic" w:hint="cs"/>
          <w:b/>
          <w:bCs/>
          <w:sz w:val="32"/>
          <w:szCs w:val="32"/>
          <w:rtl/>
          <w:lang w:bidi="ar-DZ"/>
        </w:rPr>
        <w:t>-</w:t>
      </w:r>
      <w:r w:rsidRPr="004A1CEE">
        <w:rPr>
          <w:rFonts w:cs="Simplified Arabic" w:hint="eastAsia"/>
          <w:b/>
          <w:bCs/>
          <w:sz w:val="32"/>
          <w:szCs w:val="32"/>
          <w:rtl/>
        </w:rPr>
        <w:t xml:space="preserve"> أخلاقيات</w:t>
      </w:r>
      <w:r w:rsidRPr="004A1CEE">
        <w:rPr>
          <w:rFonts w:cs="Simplified Arabic"/>
          <w:b/>
          <w:bCs/>
          <w:sz w:val="32"/>
          <w:szCs w:val="32"/>
          <w:rtl/>
        </w:rPr>
        <w:t xml:space="preserve"> </w:t>
      </w:r>
      <w:r w:rsidRPr="004A1CEE">
        <w:rPr>
          <w:rFonts w:cs="Simplified Arabic" w:hint="eastAsia"/>
          <w:b/>
          <w:bCs/>
          <w:sz w:val="32"/>
          <w:szCs w:val="32"/>
          <w:rtl/>
        </w:rPr>
        <w:t>العمل</w:t>
      </w:r>
      <w:r w:rsidRPr="004A1CEE">
        <w:rPr>
          <w:rFonts w:cs="Simplified Arabic"/>
          <w:b/>
          <w:bCs/>
          <w:sz w:val="32"/>
          <w:szCs w:val="32"/>
          <w:rtl/>
        </w:rPr>
        <w:t xml:space="preserve"> </w:t>
      </w:r>
      <w:r w:rsidRPr="004A1CEE">
        <w:rPr>
          <w:rFonts w:cs="Simplified Arabic" w:hint="eastAsia"/>
          <w:b/>
          <w:bCs/>
          <w:sz w:val="32"/>
          <w:szCs w:val="32"/>
          <w:rtl/>
        </w:rPr>
        <w:t>الوظيفي</w:t>
      </w:r>
      <w:r w:rsidRPr="002A16CE">
        <w:rPr>
          <w:rFonts w:cs="Simplified Arabic"/>
          <w:sz w:val="32"/>
          <w:szCs w:val="32"/>
          <w:rtl/>
        </w:rPr>
        <w:t xml:space="preserve"> </w:t>
      </w:r>
      <w:r w:rsidRPr="002A16CE">
        <w:rPr>
          <w:rFonts w:cs="Simplified Arabic" w:hint="eastAsia"/>
          <w:sz w:val="32"/>
          <w:szCs w:val="32"/>
          <w:rtl/>
        </w:rPr>
        <w:t>هي</w:t>
      </w:r>
      <w:r w:rsidRPr="002A16CE">
        <w:rPr>
          <w:rFonts w:cs="Simplified Arabic"/>
          <w:sz w:val="32"/>
          <w:szCs w:val="32"/>
          <w:rtl/>
        </w:rPr>
        <w:t xml:space="preserve"> </w:t>
      </w:r>
      <w:r w:rsidRPr="002A16CE">
        <w:rPr>
          <w:rFonts w:cs="Simplified Arabic" w:hint="eastAsia"/>
          <w:sz w:val="32"/>
          <w:szCs w:val="32"/>
          <w:rtl/>
        </w:rPr>
        <w:t>مجموعة</w:t>
      </w:r>
      <w:r w:rsidRPr="002A16CE">
        <w:rPr>
          <w:rFonts w:cs="Simplified Arabic"/>
          <w:sz w:val="32"/>
          <w:szCs w:val="32"/>
          <w:rtl/>
        </w:rPr>
        <w:t xml:space="preserve"> </w:t>
      </w:r>
      <w:r w:rsidRPr="002A16CE">
        <w:rPr>
          <w:rFonts w:cs="Simplified Arabic" w:hint="eastAsia"/>
          <w:sz w:val="32"/>
          <w:szCs w:val="32"/>
          <w:rtl/>
        </w:rPr>
        <w:t>من</w:t>
      </w:r>
      <w:r w:rsidRPr="002A16CE">
        <w:rPr>
          <w:rFonts w:cs="Simplified Arabic"/>
          <w:sz w:val="32"/>
          <w:szCs w:val="32"/>
          <w:rtl/>
        </w:rPr>
        <w:t xml:space="preserve"> </w:t>
      </w:r>
      <w:r w:rsidRPr="002A16CE">
        <w:rPr>
          <w:rFonts w:cs="Simplified Arabic" w:hint="eastAsia"/>
          <w:sz w:val="32"/>
          <w:szCs w:val="32"/>
          <w:rtl/>
        </w:rPr>
        <w:t>المبادئ</w:t>
      </w:r>
      <w:r w:rsidRPr="002A16CE">
        <w:rPr>
          <w:rFonts w:cs="Simplified Arabic"/>
          <w:sz w:val="32"/>
          <w:szCs w:val="32"/>
          <w:rtl/>
        </w:rPr>
        <w:t xml:space="preserve"> </w:t>
      </w:r>
      <w:r w:rsidRPr="002A16CE">
        <w:rPr>
          <w:rFonts w:cs="Simplified Arabic" w:hint="eastAsia"/>
          <w:sz w:val="32"/>
          <w:szCs w:val="32"/>
          <w:rtl/>
        </w:rPr>
        <w:t>والقواعد،</w:t>
      </w:r>
      <w:r w:rsidRPr="002A16CE">
        <w:rPr>
          <w:rFonts w:cs="Simplified Arabic"/>
          <w:sz w:val="32"/>
          <w:szCs w:val="32"/>
          <w:rtl/>
        </w:rPr>
        <w:t xml:space="preserve"> </w:t>
      </w:r>
      <w:r w:rsidRPr="002A16CE">
        <w:rPr>
          <w:rFonts w:cs="Simplified Arabic" w:hint="eastAsia"/>
          <w:sz w:val="32"/>
          <w:szCs w:val="32"/>
          <w:rtl/>
        </w:rPr>
        <w:t>التي</w:t>
      </w:r>
      <w:r w:rsidRPr="002A16CE">
        <w:rPr>
          <w:rFonts w:cs="Simplified Arabic"/>
          <w:sz w:val="32"/>
          <w:szCs w:val="32"/>
          <w:rtl/>
        </w:rPr>
        <w:t xml:space="preserve"> </w:t>
      </w:r>
      <w:r w:rsidRPr="002A16CE">
        <w:rPr>
          <w:rFonts w:cs="Simplified Arabic" w:hint="eastAsia"/>
          <w:sz w:val="32"/>
          <w:szCs w:val="32"/>
          <w:rtl/>
        </w:rPr>
        <w:t>تشكل</w:t>
      </w:r>
      <w:r w:rsidRPr="002A16CE">
        <w:rPr>
          <w:rFonts w:cs="Simplified Arabic"/>
          <w:sz w:val="32"/>
          <w:szCs w:val="32"/>
          <w:rtl/>
        </w:rPr>
        <w:t xml:space="preserve"> </w:t>
      </w:r>
      <w:r w:rsidRPr="002A16CE">
        <w:rPr>
          <w:rFonts w:cs="Simplified Arabic" w:hint="eastAsia"/>
          <w:sz w:val="32"/>
          <w:szCs w:val="32"/>
          <w:rtl/>
        </w:rPr>
        <w:t>معيارا</w:t>
      </w:r>
      <w:r w:rsidRPr="002A16CE">
        <w:rPr>
          <w:rFonts w:cs="Simplified Arabic"/>
          <w:sz w:val="32"/>
          <w:szCs w:val="32"/>
          <w:rtl/>
        </w:rPr>
        <w:t xml:space="preserve"> </w:t>
      </w:r>
      <w:r w:rsidRPr="002A16CE">
        <w:rPr>
          <w:rFonts w:cs="Simplified Arabic" w:hint="eastAsia"/>
          <w:sz w:val="32"/>
          <w:szCs w:val="32"/>
          <w:rtl/>
        </w:rPr>
        <w:t>للسلوك</w:t>
      </w:r>
      <w:r w:rsidRPr="002A16CE">
        <w:rPr>
          <w:rFonts w:cs="Simplified Arabic"/>
          <w:sz w:val="32"/>
          <w:szCs w:val="32"/>
          <w:rtl/>
        </w:rPr>
        <w:t xml:space="preserve"> </w:t>
      </w:r>
      <w:r w:rsidRPr="002A16CE">
        <w:rPr>
          <w:rFonts w:cs="Simplified Arabic" w:hint="eastAsia"/>
          <w:sz w:val="32"/>
          <w:szCs w:val="32"/>
          <w:rtl/>
        </w:rPr>
        <w:t>الفردي</w:t>
      </w:r>
      <w:r w:rsidRPr="002A16CE">
        <w:rPr>
          <w:rFonts w:cs="Simplified Arabic"/>
          <w:sz w:val="32"/>
          <w:szCs w:val="32"/>
          <w:rtl/>
        </w:rPr>
        <w:t xml:space="preserve"> </w:t>
      </w:r>
      <w:r w:rsidRPr="002A16CE">
        <w:rPr>
          <w:rFonts w:cs="Simplified Arabic" w:hint="eastAsia"/>
          <w:sz w:val="32"/>
          <w:szCs w:val="32"/>
          <w:rtl/>
        </w:rPr>
        <w:t>سواء</w:t>
      </w:r>
      <w:r w:rsidRPr="002A16CE">
        <w:rPr>
          <w:rFonts w:cs="Simplified Arabic"/>
          <w:sz w:val="32"/>
          <w:szCs w:val="32"/>
          <w:rtl/>
        </w:rPr>
        <w:t xml:space="preserve"> </w:t>
      </w:r>
      <w:r w:rsidRPr="002A16CE">
        <w:rPr>
          <w:rFonts w:cs="Simplified Arabic" w:hint="eastAsia"/>
          <w:sz w:val="32"/>
          <w:szCs w:val="32"/>
          <w:rtl/>
        </w:rPr>
        <w:t>في</w:t>
      </w:r>
      <w:r w:rsidRPr="002A16CE">
        <w:rPr>
          <w:rFonts w:cs="Simplified Arabic"/>
          <w:sz w:val="32"/>
          <w:szCs w:val="32"/>
          <w:rtl/>
        </w:rPr>
        <w:t xml:space="preserve"> </w:t>
      </w:r>
      <w:r w:rsidRPr="002A16CE">
        <w:rPr>
          <w:rFonts w:cs="Simplified Arabic" w:hint="eastAsia"/>
          <w:sz w:val="32"/>
          <w:szCs w:val="32"/>
          <w:rtl/>
        </w:rPr>
        <w:t>التنظيم</w:t>
      </w:r>
      <w:r w:rsidRPr="002A16CE">
        <w:rPr>
          <w:rFonts w:cs="Simplified Arabic"/>
          <w:sz w:val="32"/>
          <w:szCs w:val="32"/>
          <w:rtl/>
        </w:rPr>
        <w:t xml:space="preserve"> </w:t>
      </w:r>
      <w:r w:rsidRPr="002A16CE">
        <w:rPr>
          <w:rFonts w:cs="Simplified Arabic" w:hint="eastAsia"/>
          <w:sz w:val="32"/>
          <w:szCs w:val="32"/>
          <w:rtl/>
        </w:rPr>
        <w:t>الإداري</w:t>
      </w:r>
      <w:r w:rsidRPr="002A16CE">
        <w:rPr>
          <w:rFonts w:cs="Simplified Arabic"/>
          <w:sz w:val="32"/>
          <w:szCs w:val="32"/>
          <w:rtl/>
        </w:rPr>
        <w:t xml:space="preserve"> </w:t>
      </w:r>
      <w:r w:rsidRPr="002A16CE">
        <w:rPr>
          <w:rFonts w:cs="Simplified Arabic" w:hint="eastAsia"/>
          <w:sz w:val="32"/>
          <w:szCs w:val="32"/>
          <w:rtl/>
        </w:rPr>
        <w:t>أم</w:t>
      </w:r>
      <w:r w:rsidRPr="002A16CE">
        <w:rPr>
          <w:rFonts w:cs="Simplified Arabic"/>
          <w:sz w:val="32"/>
          <w:szCs w:val="32"/>
          <w:rtl/>
        </w:rPr>
        <w:t xml:space="preserve"> </w:t>
      </w:r>
      <w:r w:rsidRPr="002A16CE">
        <w:rPr>
          <w:rFonts w:cs="Simplified Arabic" w:hint="eastAsia"/>
          <w:sz w:val="32"/>
          <w:szCs w:val="32"/>
          <w:rtl/>
        </w:rPr>
        <w:t>الاجتماعي</w:t>
      </w:r>
      <w:r w:rsidRPr="002A16CE">
        <w:rPr>
          <w:rFonts w:cs="Simplified Arabic"/>
          <w:sz w:val="32"/>
          <w:szCs w:val="32"/>
          <w:rtl/>
        </w:rPr>
        <w:t xml:space="preserve"> </w:t>
      </w:r>
      <w:r w:rsidRPr="002A16CE">
        <w:rPr>
          <w:rFonts w:cs="Simplified Arabic" w:hint="eastAsia"/>
          <w:sz w:val="32"/>
          <w:szCs w:val="32"/>
          <w:rtl/>
        </w:rPr>
        <w:t>كما</w:t>
      </w:r>
      <w:r w:rsidRPr="002A16CE">
        <w:rPr>
          <w:rFonts w:cs="Simplified Arabic"/>
          <w:sz w:val="32"/>
          <w:szCs w:val="32"/>
          <w:rtl/>
        </w:rPr>
        <w:t xml:space="preserve"> </w:t>
      </w:r>
      <w:r w:rsidRPr="002A16CE">
        <w:rPr>
          <w:rFonts w:cs="Simplified Arabic" w:hint="eastAsia"/>
          <w:sz w:val="32"/>
          <w:szCs w:val="32"/>
          <w:rtl/>
        </w:rPr>
        <w:t>هو</w:t>
      </w:r>
      <w:r w:rsidRPr="002A16CE">
        <w:rPr>
          <w:rFonts w:cs="Simplified Arabic"/>
          <w:sz w:val="32"/>
          <w:szCs w:val="32"/>
          <w:rtl/>
        </w:rPr>
        <w:t xml:space="preserve"> </w:t>
      </w:r>
      <w:r w:rsidRPr="002A16CE">
        <w:rPr>
          <w:rFonts w:cs="Simplified Arabic" w:hint="eastAsia"/>
          <w:sz w:val="32"/>
          <w:szCs w:val="32"/>
          <w:rtl/>
        </w:rPr>
        <w:t>حلال</w:t>
      </w:r>
      <w:r w:rsidRPr="002A16CE">
        <w:rPr>
          <w:rFonts w:cs="Simplified Arabic"/>
          <w:sz w:val="32"/>
          <w:szCs w:val="32"/>
          <w:rtl/>
        </w:rPr>
        <w:t xml:space="preserve"> </w:t>
      </w:r>
      <w:r w:rsidRPr="002A16CE">
        <w:rPr>
          <w:rFonts w:cs="Simplified Arabic" w:hint="eastAsia"/>
          <w:sz w:val="32"/>
          <w:szCs w:val="32"/>
          <w:rtl/>
        </w:rPr>
        <w:t>مندوب</w:t>
      </w:r>
      <w:r w:rsidRPr="002A16CE">
        <w:rPr>
          <w:rFonts w:cs="Simplified Arabic"/>
          <w:sz w:val="32"/>
          <w:szCs w:val="32"/>
          <w:rtl/>
        </w:rPr>
        <w:t xml:space="preserve"> </w:t>
      </w:r>
      <w:r w:rsidRPr="002A16CE">
        <w:rPr>
          <w:rFonts w:cs="Simplified Arabic" w:hint="eastAsia"/>
          <w:sz w:val="32"/>
          <w:szCs w:val="32"/>
          <w:rtl/>
        </w:rPr>
        <w:t>واجب</w:t>
      </w:r>
      <w:r w:rsidRPr="002A16CE">
        <w:rPr>
          <w:rFonts w:cs="Simplified Arabic"/>
          <w:sz w:val="32"/>
          <w:szCs w:val="32"/>
          <w:rtl/>
        </w:rPr>
        <w:t xml:space="preserve"> </w:t>
      </w:r>
      <w:r w:rsidRPr="002A16CE">
        <w:rPr>
          <w:rFonts w:cs="Simplified Arabic" w:hint="eastAsia"/>
          <w:sz w:val="32"/>
          <w:szCs w:val="32"/>
          <w:rtl/>
        </w:rPr>
        <w:t>الإتباع،</w:t>
      </w:r>
      <w:r w:rsidRPr="002A16CE">
        <w:rPr>
          <w:rFonts w:cs="Simplified Arabic"/>
          <w:sz w:val="32"/>
          <w:szCs w:val="32"/>
          <w:rtl/>
        </w:rPr>
        <w:t xml:space="preserve"> </w:t>
      </w:r>
      <w:r w:rsidRPr="002A16CE">
        <w:rPr>
          <w:rFonts w:cs="Simplified Arabic" w:hint="eastAsia"/>
          <w:sz w:val="32"/>
          <w:szCs w:val="32"/>
          <w:rtl/>
        </w:rPr>
        <w:t>أو</w:t>
      </w:r>
      <w:r w:rsidRPr="002A16CE">
        <w:rPr>
          <w:rFonts w:cs="Simplified Arabic"/>
          <w:sz w:val="32"/>
          <w:szCs w:val="32"/>
          <w:rtl/>
        </w:rPr>
        <w:t xml:space="preserve"> </w:t>
      </w:r>
      <w:r w:rsidRPr="002A16CE">
        <w:rPr>
          <w:rFonts w:cs="Simplified Arabic" w:hint="eastAsia"/>
          <w:sz w:val="32"/>
          <w:szCs w:val="32"/>
          <w:rtl/>
        </w:rPr>
        <w:t>حرام</w:t>
      </w:r>
      <w:r w:rsidRPr="002A16CE">
        <w:rPr>
          <w:rFonts w:cs="Simplified Arabic"/>
          <w:sz w:val="32"/>
          <w:szCs w:val="32"/>
          <w:rtl/>
        </w:rPr>
        <w:t xml:space="preserve"> </w:t>
      </w:r>
      <w:r w:rsidRPr="002A16CE">
        <w:rPr>
          <w:rFonts w:cs="Simplified Arabic" w:hint="eastAsia"/>
          <w:sz w:val="32"/>
          <w:szCs w:val="32"/>
          <w:rtl/>
        </w:rPr>
        <w:t>مكروه</w:t>
      </w:r>
      <w:r w:rsidRPr="002A16CE">
        <w:rPr>
          <w:rFonts w:cs="Simplified Arabic"/>
          <w:sz w:val="32"/>
          <w:szCs w:val="32"/>
          <w:rtl/>
        </w:rPr>
        <w:t xml:space="preserve"> </w:t>
      </w:r>
      <w:r w:rsidRPr="002A16CE">
        <w:rPr>
          <w:rFonts w:cs="Simplified Arabic" w:hint="eastAsia"/>
          <w:sz w:val="32"/>
          <w:szCs w:val="32"/>
          <w:rtl/>
        </w:rPr>
        <w:t>واجب</w:t>
      </w:r>
      <w:r w:rsidRPr="002A16CE">
        <w:rPr>
          <w:rFonts w:cs="Simplified Arabic"/>
          <w:sz w:val="32"/>
          <w:szCs w:val="32"/>
          <w:rtl/>
        </w:rPr>
        <w:t xml:space="preserve"> </w:t>
      </w:r>
      <w:r w:rsidRPr="002A16CE">
        <w:rPr>
          <w:rFonts w:cs="Simplified Arabic" w:hint="eastAsia"/>
          <w:sz w:val="32"/>
          <w:szCs w:val="32"/>
          <w:rtl/>
        </w:rPr>
        <w:t>الابتعاد</w:t>
      </w:r>
      <w:r w:rsidRPr="002A16CE">
        <w:rPr>
          <w:rFonts w:cs="Simplified Arabic"/>
          <w:sz w:val="32"/>
          <w:szCs w:val="32"/>
          <w:rtl/>
        </w:rPr>
        <w:t xml:space="preserve"> </w:t>
      </w:r>
      <w:r w:rsidRPr="002A16CE">
        <w:rPr>
          <w:rFonts w:cs="Simplified Arabic" w:hint="eastAsia"/>
          <w:sz w:val="32"/>
          <w:szCs w:val="32"/>
          <w:rtl/>
        </w:rPr>
        <w:t>عنه،</w:t>
      </w:r>
      <w:r w:rsidRPr="002A16CE">
        <w:rPr>
          <w:rFonts w:cs="Simplified Arabic"/>
          <w:sz w:val="32"/>
          <w:szCs w:val="32"/>
          <w:rtl/>
        </w:rPr>
        <w:t xml:space="preserve"> </w:t>
      </w:r>
      <w:r w:rsidRPr="002A16CE">
        <w:rPr>
          <w:rFonts w:cs="Simplified Arabic" w:hint="eastAsia"/>
          <w:sz w:val="32"/>
          <w:szCs w:val="32"/>
          <w:rtl/>
        </w:rPr>
        <w:t>فضلا</w:t>
      </w:r>
      <w:r w:rsidRPr="002A16CE">
        <w:rPr>
          <w:rFonts w:cs="Simplified Arabic"/>
          <w:sz w:val="32"/>
          <w:szCs w:val="32"/>
          <w:rtl/>
        </w:rPr>
        <w:t xml:space="preserve"> </w:t>
      </w:r>
      <w:r w:rsidRPr="002A16CE">
        <w:rPr>
          <w:rFonts w:cs="Simplified Arabic" w:hint="eastAsia"/>
          <w:sz w:val="32"/>
          <w:szCs w:val="32"/>
          <w:rtl/>
        </w:rPr>
        <w:t>عن</w:t>
      </w:r>
      <w:r w:rsidRPr="002A16CE">
        <w:rPr>
          <w:rFonts w:cs="Simplified Arabic"/>
          <w:sz w:val="32"/>
          <w:szCs w:val="32"/>
          <w:rtl/>
        </w:rPr>
        <w:t xml:space="preserve"> </w:t>
      </w:r>
      <w:r w:rsidRPr="002A16CE">
        <w:rPr>
          <w:rFonts w:cs="Simplified Arabic" w:hint="eastAsia"/>
          <w:sz w:val="32"/>
          <w:szCs w:val="32"/>
          <w:rtl/>
        </w:rPr>
        <w:t>ما</w:t>
      </w:r>
      <w:r w:rsidRPr="002A16CE">
        <w:rPr>
          <w:rFonts w:cs="Simplified Arabic"/>
          <w:sz w:val="32"/>
          <w:szCs w:val="32"/>
          <w:rtl/>
        </w:rPr>
        <w:t xml:space="preserve"> </w:t>
      </w:r>
      <w:r w:rsidRPr="002A16CE">
        <w:rPr>
          <w:rFonts w:cs="Simplified Arabic" w:hint="eastAsia"/>
          <w:sz w:val="32"/>
          <w:szCs w:val="32"/>
          <w:rtl/>
        </w:rPr>
        <w:t>تمليه</w:t>
      </w:r>
      <w:r w:rsidRPr="002A16CE">
        <w:rPr>
          <w:rFonts w:cs="Simplified Arabic"/>
          <w:sz w:val="32"/>
          <w:szCs w:val="32"/>
          <w:rtl/>
        </w:rPr>
        <w:t xml:space="preserve"> </w:t>
      </w:r>
      <w:r w:rsidRPr="002A16CE">
        <w:rPr>
          <w:rFonts w:cs="Simplified Arabic" w:hint="eastAsia"/>
          <w:sz w:val="32"/>
          <w:szCs w:val="32"/>
          <w:rtl/>
        </w:rPr>
        <w:t>متطلبات</w:t>
      </w:r>
      <w:r w:rsidRPr="002A16CE">
        <w:rPr>
          <w:rFonts w:cs="Simplified Arabic"/>
          <w:sz w:val="32"/>
          <w:szCs w:val="32"/>
          <w:rtl/>
        </w:rPr>
        <w:t xml:space="preserve"> </w:t>
      </w:r>
      <w:r w:rsidRPr="002A16CE">
        <w:rPr>
          <w:rFonts w:cs="Simplified Arabic" w:hint="eastAsia"/>
          <w:sz w:val="32"/>
          <w:szCs w:val="32"/>
          <w:rtl/>
        </w:rPr>
        <w:t>كل</w:t>
      </w:r>
      <w:r w:rsidRPr="002A16CE">
        <w:rPr>
          <w:rFonts w:cs="Simplified Arabic"/>
          <w:sz w:val="32"/>
          <w:szCs w:val="32"/>
          <w:rtl/>
        </w:rPr>
        <w:t xml:space="preserve"> </w:t>
      </w:r>
      <w:r w:rsidRPr="002A16CE">
        <w:rPr>
          <w:rFonts w:cs="Simplified Arabic" w:hint="eastAsia"/>
          <w:sz w:val="32"/>
          <w:szCs w:val="32"/>
          <w:rtl/>
        </w:rPr>
        <w:t>وظيفة</w:t>
      </w:r>
      <w:r w:rsidRPr="002A16CE">
        <w:rPr>
          <w:rFonts w:cs="Simplified Arabic"/>
          <w:sz w:val="32"/>
          <w:szCs w:val="32"/>
          <w:rtl/>
        </w:rPr>
        <w:t xml:space="preserve"> </w:t>
      </w:r>
      <w:r w:rsidRPr="002A16CE">
        <w:rPr>
          <w:rFonts w:cs="Simplified Arabic" w:hint="eastAsia"/>
          <w:sz w:val="32"/>
          <w:szCs w:val="32"/>
          <w:rtl/>
        </w:rPr>
        <w:t>من</w:t>
      </w:r>
      <w:r w:rsidRPr="002A16CE">
        <w:rPr>
          <w:rFonts w:cs="Simplified Arabic"/>
          <w:sz w:val="32"/>
          <w:szCs w:val="32"/>
          <w:rtl/>
        </w:rPr>
        <w:t xml:space="preserve"> </w:t>
      </w:r>
      <w:r w:rsidRPr="002A16CE">
        <w:rPr>
          <w:rFonts w:cs="Simplified Arabic" w:hint="eastAsia"/>
          <w:sz w:val="32"/>
          <w:szCs w:val="32"/>
          <w:rtl/>
        </w:rPr>
        <w:t>شروط</w:t>
      </w:r>
      <w:r w:rsidRPr="002A16CE">
        <w:rPr>
          <w:rFonts w:cs="Simplified Arabic"/>
          <w:sz w:val="32"/>
          <w:szCs w:val="32"/>
          <w:rtl/>
        </w:rPr>
        <w:t xml:space="preserve"> </w:t>
      </w:r>
      <w:r w:rsidRPr="002A16CE">
        <w:rPr>
          <w:rFonts w:cs="Simplified Arabic" w:hint="eastAsia"/>
          <w:sz w:val="32"/>
          <w:szCs w:val="32"/>
          <w:rtl/>
        </w:rPr>
        <w:t>أخلاقية</w:t>
      </w:r>
      <w:r w:rsidRPr="002A16CE">
        <w:rPr>
          <w:rFonts w:cs="Simplified Arabic"/>
          <w:sz w:val="32"/>
          <w:szCs w:val="32"/>
          <w:rtl/>
        </w:rPr>
        <w:t xml:space="preserve"> </w:t>
      </w:r>
      <w:r w:rsidRPr="002A16CE">
        <w:rPr>
          <w:rFonts w:cs="Simplified Arabic" w:hint="eastAsia"/>
          <w:sz w:val="32"/>
          <w:szCs w:val="32"/>
          <w:rtl/>
        </w:rPr>
        <w:t>أخرى</w:t>
      </w:r>
      <w:r w:rsidRPr="002A16CE">
        <w:rPr>
          <w:rFonts w:cs="Simplified Arabic"/>
          <w:sz w:val="32"/>
          <w:szCs w:val="32"/>
          <w:rtl/>
        </w:rPr>
        <w:t xml:space="preserve"> </w:t>
      </w:r>
      <w:r w:rsidRPr="002A16CE">
        <w:rPr>
          <w:rFonts w:cs="Simplified Arabic" w:hint="eastAsia"/>
          <w:sz w:val="32"/>
          <w:szCs w:val="32"/>
          <w:rtl/>
        </w:rPr>
        <w:t>لا</w:t>
      </w:r>
      <w:r w:rsidRPr="002A16CE">
        <w:rPr>
          <w:rFonts w:cs="Simplified Arabic"/>
          <w:sz w:val="32"/>
          <w:szCs w:val="32"/>
          <w:rtl/>
        </w:rPr>
        <w:t xml:space="preserve"> </w:t>
      </w:r>
      <w:r w:rsidRPr="002A16CE">
        <w:rPr>
          <w:rFonts w:cs="Simplified Arabic" w:hint="eastAsia"/>
          <w:sz w:val="32"/>
          <w:szCs w:val="32"/>
          <w:rtl/>
        </w:rPr>
        <w:t>تتعارض</w:t>
      </w:r>
      <w:r w:rsidRPr="002A16CE">
        <w:rPr>
          <w:rFonts w:cs="Simplified Arabic"/>
          <w:sz w:val="32"/>
          <w:szCs w:val="32"/>
          <w:rtl/>
        </w:rPr>
        <w:t xml:space="preserve"> </w:t>
      </w:r>
      <w:r w:rsidRPr="002A16CE">
        <w:rPr>
          <w:rFonts w:cs="Simplified Arabic" w:hint="eastAsia"/>
          <w:sz w:val="32"/>
          <w:szCs w:val="32"/>
          <w:rtl/>
        </w:rPr>
        <w:t>مع</w:t>
      </w:r>
      <w:r w:rsidRPr="002A16CE">
        <w:rPr>
          <w:rFonts w:cs="Simplified Arabic"/>
          <w:sz w:val="32"/>
          <w:szCs w:val="32"/>
          <w:rtl/>
        </w:rPr>
        <w:t xml:space="preserve"> </w:t>
      </w:r>
      <w:r w:rsidRPr="002A16CE">
        <w:rPr>
          <w:rFonts w:cs="Simplified Arabic" w:hint="eastAsia"/>
          <w:sz w:val="32"/>
          <w:szCs w:val="32"/>
          <w:rtl/>
        </w:rPr>
        <w:t>هذه</w:t>
      </w:r>
      <w:r w:rsidRPr="002A16CE">
        <w:rPr>
          <w:rFonts w:cs="Simplified Arabic"/>
          <w:sz w:val="32"/>
          <w:szCs w:val="32"/>
          <w:rtl/>
        </w:rPr>
        <w:t xml:space="preserve"> </w:t>
      </w:r>
      <w:r w:rsidRPr="002A16CE">
        <w:rPr>
          <w:rFonts w:cs="Simplified Arabic" w:hint="eastAsia"/>
          <w:sz w:val="32"/>
          <w:szCs w:val="32"/>
          <w:rtl/>
        </w:rPr>
        <w:t>القواعد</w:t>
      </w:r>
      <w:r w:rsidRPr="002A16CE">
        <w:rPr>
          <w:rFonts w:cs="Simplified Arabic"/>
          <w:sz w:val="32"/>
          <w:szCs w:val="32"/>
          <w:rtl/>
        </w:rPr>
        <w:t xml:space="preserve"> </w:t>
      </w:r>
      <w:r w:rsidRPr="002A16CE">
        <w:rPr>
          <w:rFonts w:cs="Simplified Arabic" w:hint="eastAsia"/>
          <w:sz w:val="32"/>
          <w:szCs w:val="32"/>
          <w:rtl/>
        </w:rPr>
        <w:t>والمعايير</w:t>
      </w:r>
      <w:r w:rsidRPr="002A16CE">
        <w:rPr>
          <w:rFonts w:cs="Simplified Arabic"/>
          <w:sz w:val="32"/>
          <w:szCs w:val="32"/>
          <w:rtl/>
        </w:rPr>
        <w:t>.</w:t>
      </w:r>
      <w:r w:rsidRPr="002A16CE">
        <w:rPr>
          <w:rFonts w:cs="Simplified Arabic" w:hint="cs"/>
          <w:b/>
          <w:bCs/>
          <w:sz w:val="32"/>
          <w:szCs w:val="32"/>
          <w:rtl/>
        </w:rPr>
        <w:t>1.25</w:t>
      </w:r>
      <w:proofErr w:type="gramStart"/>
    </w:p>
    <w:p w:rsidR="00794BBF" w:rsidRPr="002A16CE" w:rsidRDefault="002A16CE" w:rsidP="002A16CE">
      <w:pPr>
        <w:bidi/>
        <w:jc w:val="both"/>
        <w:rPr>
          <w:rFonts w:ascii="Simplified Arabic" w:hAnsi="Simplified Arabic" w:cs="Simplified Arabic"/>
          <w:sz w:val="32"/>
          <w:szCs w:val="32"/>
          <w:lang w:bidi="ar-DZ"/>
        </w:rPr>
      </w:pPr>
      <w:r w:rsidRPr="004A1CEE">
        <w:rPr>
          <w:rFonts w:cs="Simplified Arabic" w:hint="cs"/>
          <w:b/>
          <w:bCs/>
          <w:sz w:val="32"/>
          <w:szCs w:val="32"/>
          <w:rtl/>
        </w:rPr>
        <w:t>-</w:t>
      </w:r>
      <w:r w:rsidRPr="004A1CEE">
        <w:rPr>
          <w:rFonts w:ascii="Simplified Arabic" w:hAnsi="Simplified Arabic" w:cs="Simplified Arabic" w:hint="cs"/>
          <w:b/>
          <w:bCs/>
          <w:sz w:val="32"/>
          <w:szCs w:val="32"/>
          <w:rtl/>
          <w:lang w:bidi="ar-DZ"/>
        </w:rPr>
        <w:t xml:space="preserve">  الفساد</w:t>
      </w:r>
      <w:proofErr w:type="gramEnd"/>
      <w:r w:rsidRPr="004A1CEE">
        <w:rPr>
          <w:rFonts w:ascii="Simplified Arabic" w:hAnsi="Simplified Arabic" w:cs="Simplified Arabic" w:hint="cs"/>
          <w:b/>
          <w:bCs/>
          <w:sz w:val="32"/>
          <w:szCs w:val="32"/>
          <w:rtl/>
          <w:lang w:bidi="ar-DZ"/>
        </w:rPr>
        <w:t xml:space="preserve"> الإداري</w:t>
      </w:r>
      <w:r w:rsidRPr="002A16CE">
        <w:rPr>
          <w:rFonts w:ascii="Simplified Arabic" w:hAnsi="Simplified Arabic" w:cs="Simplified Arabic" w:hint="cs"/>
          <w:sz w:val="32"/>
          <w:szCs w:val="32"/>
          <w:rtl/>
          <w:lang w:bidi="ar-DZ"/>
        </w:rPr>
        <w:t xml:space="preserve"> ممارسات سلوكية لا تخضع إلى ضوابط أو معايير معينة وخاصة المعايير التنظيمية والبيروقراطية في إطار عمل منظمات الأعمال، وهي بهذا المعنى تعتبر الفساد مرادفا للانحراف بممارسة السلطات الممنوحة للموظف عن الأهداف المعلنة قانونا.</w:t>
      </w:r>
      <w:r w:rsidRPr="002A16CE">
        <w:rPr>
          <w:rFonts w:ascii="Simplified Arabic" w:hAnsi="Simplified Arabic" w:cs="Simplified Arabic" w:hint="cs"/>
          <w:b/>
          <w:bCs/>
          <w:sz w:val="32"/>
          <w:szCs w:val="32"/>
          <w:rtl/>
          <w:lang w:bidi="ar-DZ"/>
        </w:rPr>
        <w:t>1.25</w:t>
      </w:r>
    </w:p>
    <w:sectPr w:rsidR="00794BBF" w:rsidRPr="002A16CE" w:rsidSect="006F31C7">
      <w:pgSz w:w="11906" w:h="16838"/>
      <w:pgMar w:top="142"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A16CE"/>
    <w:rsid w:val="002A16CE"/>
    <w:rsid w:val="004A1CEE"/>
    <w:rsid w:val="00794BB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A16CE"/>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2737</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Tipaza</dc:creator>
  <cp:keywords/>
  <dc:description/>
  <cp:lastModifiedBy>Tipaza</cp:lastModifiedBy>
  <cp:revision>3</cp:revision>
  <dcterms:created xsi:type="dcterms:W3CDTF">2025-01-07T07:52:00Z</dcterms:created>
  <dcterms:modified xsi:type="dcterms:W3CDTF">2025-01-07T07:55:00Z</dcterms:modified>
</cp:coreProperties>
</file>