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C" w:rsidRPr="00CB2E58" w:rsidRDefault="004609DC" w:rsidP="00820F38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جامعة ع. مرسلي– تيبازة –</w:t>
      </w:r>
    </w:p>
    <w:p w:rsidR="004609DC" w:rsidRPr="00CB2E58" w:rsidRDefault="004609DC" w:rsidP="00820F3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ماستر 1 التخصص: تاريخ المقاومة والحركة الوطنية الجزائرية</w:t>
      </w:r>
    </w:p>
    <w:p w:rsidR="004609DC" w:rsidRPr="00CB2E58" w:rsidRDefault="004609DC" w:rsidP="00820F38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إجابة نموذجية لمقياس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ــــــــــــــ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دارس التــــــــــــــاريخيــــــــــــــــة</w:t>
      </w:r>
    </w:p>
    <w:p w:rsidR="004609DC" w:rsidRPr="00CB2E58" w:rsidRDefault="004609DC" w:rsidP="00820F38">
      <w:pPr>
        <w:tabs>
          <w:tab w:val="left" w:pos="4500"/>
          <w:tab w:val="left" w:pos="4888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4609DC" w:rsidRPr="00CB2E58" w:rsidRDefault="004609DC" w:rsidP="00820F38">
      <w:pPr>
        <w:tabs>
          <w:tab w:val="left" w:pos="4500"/>
          <w:tab w:val="left" w:pos="4888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proofErr w:type="gramStart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مقدمة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: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تقديم الموضوع و صياغة إشكالية مرتبطة بالسؤال 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2ن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>.)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ab/>
      </w:r>
      <w:r w:rsidRPr="00CB2E58">
        <w:rPr>
          <w:rFonts w:ascii="Traditional Arabic" w:hAnsi="Traditional Arabic" w:cs="Traditional Arabic"/>
          <w:sz w:val="24"/>
          <w:szCs w:val="24"/>
          <w:rtl/>
        </w:rPr>
        <w:tab/>
      </w:r>
    </w:p>
    <w:p w:rsidR="004609DC" w:rsidRPr="00CB2E58" w:rsidRDefault="004609DC" w:rsidP="00820F38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العرض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>: يتطرق الطالب إلى النقاط التالية: (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16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.) </w:t>
      </w:r>
    </w:p>
    <w:p w:rsidR="004609DC" w:rsidRPr="00CB2E58" w:rsidRDefault="004609DC" w:rsidP="00820F38">
      <w:pPr>
        <w:pStyle w:val="Paragraphedeliste"/>
        <w:numPr>
          <w:ilvl w:val="0"/>
          <w:numId w:val="10"/>
        </w:numPr>
        <w:bidi/>
        <w:spacing w:after="0" w:line="240" w:lineRule="auto"/>
        <w:ind w:left="283" w:hanging="284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-  العوامل التي ساهمت في توسيع ميدان الكتابة التاريخية </w:t>
      </w: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منذ عصر النهضة الأوروبية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(03 ن)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أهمية النهضة الأوروبية في جوانبها المختلفة الأدبية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الفكرية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و العلمية و الاقتصادية و أثر الحركة الإنسانية على الكتابات التاريخية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جمع التراث اليوناني و اللاتيني القديم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( إحياء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التراث الإغريقي و الروماني)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حركة الإصلاح الديني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دور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المنهج التجريبي العلمي في نمو علم التاريخ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الطباعة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تأثير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الحضارة العربية الإسلامية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تطور مجتمعات و اقتصاديات أوروبا الغربية (حركة الكشوفات الجغرافية و ما نتج عنها من حركة استعمارية – الرحلات الاستكشافية و الاطلاع على عادات و تقاليد و </w:t>
      </w:r>
      <w:proofErr w:type="spell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سلوكات</w:t>
      </w:r>
      <w:proofErr w:type="spell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شعوب أخرى و اكتشاف العوالم الجديدة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... )</w:t>
      </w:r>
      <w:proofErr w:type="gramEnd"/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أفكار التنوير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( فلسفات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القرن الثامن عشر و مساهمة فلاسفة عصر التنوير) و تأثير الثورة الفرنسية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الثورة الصناعية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أثرها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على الحياة الاقتصادية و الاجتماعية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</w:p>
    <w:p w:rsidR="004609DC" w:rsidRPr="00CB2E58" w:rsidRDefault="004609DC" w:rsidP="00820F38">
      <w:pPr>
        <w:tabs>
          <w:tab w:val="left" w:pos="92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2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>- خصائص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المدرسة التاريخية الأوروبية الوثائقية 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3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>)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الوثيقة مركزية في عمل المؤرخ، فالتاريخ لا يتم إلا بالوثيقة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هي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الشاهد الوحيد على أحداث الماضي، كما أكدت على أهمية الممارسة النقدية للوثائق 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ارتباطها بالفلسفة الوضعية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أحدثت هذه المدرسة قطيعة نهائية مع الأدب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الفلسفة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و كان للتاريخ في هذا القرن مكانة متميزة في حقل العلوم الإنسانية،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تركيزها على الأحداث الفردية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الاهتمام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بالتاريخ السياسي و تاريخ المعارك الحربية دون الجوانب الاجتماعية و الاقتصادية و الثقافية...</w:t>
      </w:r>
    </w:p>
    <w:p w:rsidR="004609DC" w:rsidRPr="00CB2E58" w:rsidRDefault="004609DC" w:rsidP="00820F3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3 – الأمثلة </w:t>
      </w:r>
      <w:proofErr w:type="gramStart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( 4</w:t>
      </w:r>
      <w:proofErr w:type="gramEnd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ن)</w:t>
      </w:r>
    </w:p>
    <w:p w:rsidR="004609DC" w:rsidRPr="00CB2E58" w:rsidRDefault="004609DC" w:rsidP="00820F38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المدرسة الألمانية </w:t>
      </w:r>
      <w:proofErr w:type="gramStart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proofErr w:type="gramEnd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ن)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tabs>
          <w:tab w:val="left" w:pos="2494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proofErr w:type="spell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ليوبولد</w:t>
      </w:r>
      <w:proofErr w:type="spell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فون </w:t>
      </w:r>
      <w:proofErr w:type="spell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رانكي</w:t>
      </w:r>
      <w:proofErr w:type="spell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: يرى أننا ينبغي أن نصور الماضي كما كان بالضبط، اهتم بالوثائق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مخلفات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الماضي، إذ لا يمكن دراسة أي عصر إلا من خلال ما كتب عليه، عن طريق الاهتمام بالوثائق الرسمية و مراسلات الدول، سجلات الحكومات، المذكرات الشخصية...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tabs>
          <w:tab w:val="left" w:pos="2494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حاول وضع أسس للتاريخ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جعله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مثل العلوم التجريبية علم قائم بذاته له منهجه و أهدافه.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tabs>
          <w:tab w:val="left" w:pos="2494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ظهور علم الوثائق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إنشاء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مراكز الأرشيف... </w:t>
      </w:r>
    </w:p>
    <w:p w:rsidR="004609DC" w:rsidRPr="00CB2E58" w:rsidRDefault="004609DC" w:rsidP="00820F38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المدرسة الفرنسية </w:t>
      </w:r>
      <w:proofErr w:type="gramStart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proofErr w:type="gramEnd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ن)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عرضت مبادئها الأساسية في بيان مؤسس تمّ من خلاله تأسيس المجلة التاريخية 1876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>و في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دليل البحث التاريخي </w:t>
      </w:r>
      <w:proofErr w:type="spellStart"/>
      <w:r w:rsidRPr="00CB2E58">
        <w:rPr>
          <w:rFonts w:ascii="Traditional Arabic" w:hAnsi="Traditional Arabic" w:cs="Traditional Arabic"/>
          <w:sz w:val="24"/>
          <w:szCs w:val="24"/>
          <w:rtl/>
        </w:rPr>
        <w:t>لسينوبوس</w:t>
      </w:r>
      <w:proofErr w:type="spell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و لانجلوا 1898 عنوانه "المدخل إلى الدراسات التاريخية "، دعا من خلاله ضرورة اعتماد البحث العلمي في التاريخ</w:t>
      </w: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.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حسب لانجلوا و </w:t>
      </w:r>
      <w:proofErr w:type="spellStart"/>
      <w:r w:rsidRPr="00CB2E58">
        <w:rPr>
          <w:rFonts w:ascii="Traditional Arabic" w:hAnsi="Traditional Arabic" w:cs="Traditional Arabic"/>
          <w:sz w:val="24"/>
          <w:szCs w:val="24"/>
          <w:rtl/>
        </w:rPr>
        <w:t>سينوبوس</w:t>
      </w:r>
      <w:proofErr w:type="spell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التاريخ ليس إلا وضعية عمل بالوثائق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>( حيث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لا وثائق فلا تاريخ)، فهي تحمل الوقائع التاريخية و عمل المؤرخ عمل استدلالي، يركز المؤرخ الوضعي في كتابته للتاريخ على أربع مراحل</w:t>
      </w:r>
      <w:r w:rsidRPr="00CB2E58">
        <w:rPr>
          <w:rFonts w:ascii="Traditional Arabic" w:hAnsi="Traditional Arabic" w:cs="Traditional Arabic"/>
          <w:sz w:val="24"/>
          <w:szCs w:val="24"/>
        </w:rPr>
        <w:t>: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مرحلة البحث عن الوثائق، النقد الداخلي و الخارجي للوثيقة، مرحلة التصنيف و الترتيب، و أخيرا استخراج الحقائق التاريخية من الوثائق.</w:t>
      </w:r>
    </w:p>
    <w:p w:rsidR="004609DC" w:rsidRPr="00CB2E58" w:rsidRDefault="00F91C3D" w:rsidP="00820F3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4</w:t>
      </w:r>
      <w:r w:rsidR="004609DC"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proofErr w:type="gramStart"/>
      <w:r w:rsidR="004609DC"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- نقد</w:t>
      </w:r>
      <w:proofErr w:type="gramEnd"/>
      <w:r w:rsidR="004609DC"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المدرسة </w:t>
      </w: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الوثائقية </w:t>
      </w:r>
      <w:r w:rsidR="004609DC"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من طرف مدرسة الحوليات </w:t>
      </w: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خلال </w:t>
      </w:r>
      <w:r w:rsidR="004609DC"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القرن 20 </w:t>
      </w:r>
      <w:r w:rsidR="004609DC"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="004609DC" w:rsidRPr="00CB2E58">
        <w:rPr>
          <w:rFonts w:ascii="Traditional Arabic" w:hAnsi="Traditional Arabic" w:cs="Traditional Arabic"/>
          <w:b/>
          <w:bCs/>
          <w:sz w:val="24"/>
          <w:szCs w:val="24"/>
        </w:rPr>
        <w:t>4</w:t>
      </w:r>
      <w:r w:rsidR="004609DC"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ن)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اعتمادها على الوثائق المكتوبة فقط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>و إهمالها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للآثار و الشهادات الشفوية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تركيزها على الأحداث السياسية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>و العسكرية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و إغفالها للقضايا الاجتماعية و الثقافية و الاقتصادية و دراسة الحدث التاريخي في زمن قصير المدى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لم يكن اهتمام المدرسة المنهجية بالنظم الاجتماعية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و الاقتصادية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بل ظلت جزء من اهتمامات علماء الاجتماع و الاقتصاد و الأنثروبولوجيا ... </w:t>
      </w:r>
    </w:p>
    <w:p w:rsidR="004609DC" w:rsidRPr="00CB2E58" w:rsidRDefault="004609DC" w:rsidP="00820F38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>ابتعادها عن مبدأ الموضوعية و الحياد العلمي و انحيازها إلى أيديولوجية سياسية معينة و توظيف أسلوب الرواية و السرد</w:t>
      </w:r>
      <w:r w:rsidR="004F7B27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  <w:r w:rsidRPr="00CB2E58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</w:p>
    <w:p w:rsidR="004609DC" w:rsidRPr="00CB2E58" w:rsidRDefault="004609DC" w:rsidP="00820F38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الخاتمة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proofErr w:type="gramStart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proofErr w:type="gramEnd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4609DC" w:rsidRPr="00CB2E58" w:rsidRDefault="004609DC" w:rsidP="00820F38">
      <w:pPr>
        <w:tabs>
          <w:tab w:val="left" w:pos="7997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الشكل و الأسلوب و منهجية </w:t>
      </w:r>
      <w:proofErr w:type="gramStart"/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>الإجابة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:   </w:t>
      </w:r>
      <w:proofErr w:type="gramEnd"/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       ( </w:t>
      </w:r>
      <w:r w:rsidRPr="00CB2E58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r w:rsidRPr="00CB2E5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</w:t>
      </w:r>
      <w:r w:rsidRPr="00CB2E58">
        <w:rPr>
          <w:rFonts w:ascii="Traditional Arabic" w:hAnsi="Traditional Arabic" w:cs="Traditional Arabic"/>
          <w:sz w:val="24"/>
          <w:szCs w:val="24"/>
          <w:rtl/>
        </w:rPr>
        <w:t xml:space="preserve"> )</w:t>
      </w:r>
    </w:p>
    <w:p w:rsidR="00125E47" w:rsidRPr="00CB2E58" w:rsidRDefault="00125E47" w:rsidP="00820F38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sectPr w:rsidR="00125E47" w:rsidRPr="00CB2E58" w:rsidSect="00B62737">
      <w:pgSz w:w="11906" w:h="16838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663"/>
    <w:multiLevelType w:val="hybridMultilevel"/>
    <w:tmpl w:val="DC2E69F0"/>
    <w:lvl w:ilvl="0" w:tplc="089487D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0367"/>
    <w:multiLevelType w:val="hybridMultilevel"/>
    <w:tmpl w:val="4244A6FA"/>
    <w:lvl w:ilvl="0" w:tplc="696E039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482"/>
    <w:multiLevelType w:val="hybridMultilevel"/>
    <w:tmpl w:val="5FD02B10"/>
    <w:lvl w:ilvl="0" w:tplc="B50626F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978B2"/>
    <w:multiLevelType w:val="hybridMultilevel"/>
    <w:tmpl w:val="8A1CC38C"/>
    <w:lvl w:ilvl="0" w:tplc="34C4A86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B2E81"/>
    <w:multiLevelType w:val="hybridMultilevel"/>
    <w:tmpl w:val="CBB2F544"/>
    <w:lvl w:ilvl="0" w:tplc="B246DB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3184"/>
    <w:multiLevelType w:val="hybridMultilevel"/>
    <w:tmpl w:val="2B20E476"/>
    <w:lvl w:ilvl="0" w:tplc="5A54BAA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B1188"/>
    <w:multiLevelType w:val="hybridMultilevel"/>
    <w:tmpl w:val="E21CDB16"/>
    <w:lvl w:ilvl="0" w:tplc="1608853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87907"/>
    <w:multiLevelType w:val="hybridMultilevel"/>
    <w:tmpl w:val="B34CED18"/>
    <w:lvl w:ilvl="0" w:tplc="91A02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95AC5"/>
    <w:multiLevelType w:val="hybridMultilevel"/>
    <w:tmpl w:val="60BA1358"/>
    <w:lvl w:ilvl="0" w:tplc="72D4A25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32DF0"/>
    <w:multiLevelType w:val="hybridMultilevel"/>
    <w:tmpl w:val="8C58B056"/>
    <w:lvl w:ilvl="0" w:tplc="B406E8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B56FA"/>
    <w:multiLevelType w:val="hybridMultilevel"/>
    <w:tmpl w:val="7C983172"/>
    <w:lvl w:ilvl="0" w:tplc="96E2F71C"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5724"/>
    <w:multiLevelType w:val="hybridMultilevel"/>
    <w:tmpl w:val="27C621E4"/>
    <w:lvl w:ilvl="0" w:tplc="4E1E5542">
      <w:start w:val="1"/>
      <w:numFmt w:val="bullet"/>
      <w:lvlText w:val="-"/>
      <w:lvlJc w:val="left"/>
      <w:pPr>
        <w:ind w:left="-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2">
    <w:nsid w:val="74B8048D"/>
    <w:multiLevelType w:val="hybridMultilevel"/>
    <w:tmpl w:val="DD046D74"/>
    <w:lvl w:ilvl="0" w:tplc="D002844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51A"/>
    <w:rsid w:val="00002022"/>
    <w:rsid w:val="0002517D"/>
    <w:rsid w:val="0004249D"/>
    <w:rsid w:val="00057748"/>
    <w:rsid w:val="00060971"/>
    <w:rsid w:val="00074FCC"/>
    <w:rsid w:val="000D6CF6"/>
    <w:rsid w:val="000E6F48"/>
    <w:rsid w:val="00125E47"/>
    <w:rsid w:val="00126FD7"/>
    <w:rsid w:val="001317B1"/>
    <w:rsid w:val="0016008B"/>
    <w:rsid w:val="00162D4F"/>
    <w:rsid w:val="00194637"/>
    <w:rsid w:val="001A5CA1"/>
    <w:rsid w:val="001B1878"/>
    <w:rsid w:val="001B5B38"/>
    <w:rsid w:val="00225034"/>
    <w:rsid w:val="00251A90"/>
    <w:rsid w:val="00256A4F"/>
    <w:rsid w:val="0025700F"/>
    <w:rsid w:val="00261299"/>
    <w:rsid w:val="00277BFD"/>
    <w:rsid w:val="002D7117"/>
    <w:rsid w:val="003263E3"/>
    <w:rsid w:val="00333C0D"/>
    <w:rsid w:val="0034489C"/>
    <w:rsid w:val="00347129"/>
    <w:rsid w:val="00372B1E"/>
    <w:rsid w:val="003970AF"/>
    <w:rsid w:val="003A77B8"/>
    <w:rsid w:val="003F1B14"/>
    <w:rsid w:val="00423669"/>
    <w:rsid w:val="00424472"/>
    <w:rsid w:val="004369A6"/>
    <w:rsid w:val="004609DC"/>
    <w:rsid w:val="004662D9"/>
    <w:rsid w:val="0047720B"/>
    <w:rsid w:val="004819B8"/>
    <w:rsid w:val="0049203F"/>
    <w:rsid w:val="004A11AE"/>
    <w:rsid w:val="004A3C14"/>
    <w:rsid w:val="004A3CC2"/>
    <w:rsid w:val="004B1D13"/>
    <w:rsid w:val="004D589C"/>
    <w:rsid w:val="004E7102"/>
    <w:rsid w:val="004F7B27"/>
    <w:rsid w:val="00510684"/>
    <w:rsid w:val="0051680C"/>
    <w:rsid w:val="005244E5"/>
    <w:rsid w:val="00525378"/>
    <w:rsid w:val="00534D00"/>
    <w:rsid w:val="0054362F"/>
    <w:rsid w:val="00564515"/>
    <w:rsid w:val="005739FF"/>
    <w:rsid w:val="0059431C"/>
    <w:rsid w:val="005B200C"/>
    <w:rsid w:val="005B6994"/>
    <w:rsid w:val="005E38B7"/>
    <w:rsid w:val="006159B5"/>
    <w:rsid w:val="0062351A"/>
    <w:rsid w:val="006276CC"/>
    <w:rsid w:val="00634A96"/>
    <w:rsid w:val="006455C1"/>
    <w:rsid w:val="006573D0"/>
    <w:rsid w:val="00670AF6"/>
    <w:rsid w:val="00696182"/>
    <w:rsid w:val="006A3618"/>
    <w:rsid w:val="006A5B72"/>
    <w:rsid w:val="006D63D1"/>
    <w:rsid w:val="006D76DC"/>
    <w:rsid w:val="006E0E51"/>
    <w:rsid w:val="006E2FD6"/>
    <w:rsid w:val="006E67EE"/>
    <w:rsid w:val="007244AA"/>
    <w:rsid w:val="00785A4C"/>
    <w:rsid w:val="00790856"/>
    <w:rsid w:val="007927A6"/>
    <w:rsid w:val="007A5A22"/>
    <w:rsid w:val="007D62D6"/>
    <w:rsid w:val="007F1B91"/>
    <w:rsid w:val="00820F38"/>
    <w:rsid w:val="008551F3"/>
    <w:rsid w:val="00894ABC"/>
    <w:rsid w:val="0089637E"/>
    <w:rsid w:val="008B1A3A"/>
    <w:rsid w:val="008F1BE0"/>
    <w:rsid w:val="008F4982"/>
    <w:rsid w:val="00902522"/>
    <w:rsid w:val="00903FA2"/>
    <w:rsid w:val="00907867"/>
    <w:rsid w:val="00941666"/>
    <w:rsid w:val="00944FC6"/>
    <w:rsid w:val="00966CC9"/>
    <w:rsid w:val="0097248B"/>
    <w:rsid w:val="00974D38"/>
    <w:rsid w:val="009B0799"/>
    <w:rsid w:val="009B1607"/>
    <w:rsid w:val="009D08E4"/>
    <w:rsid w:val="009E2AE2"/>
    <w:rsid w:val="009E6D99"/>
    <w:rsid w:val="00A055EE"/>
    <w:rsid w:val="00A360A6"/>
    <w:rsid w:val="00A37DB5"/>
    <w:rsid w:val="00A40A6A"/>
    <w:rsid w:val="00A40CE7"/>
    <w:rsid w:val="00A554E0"/>
    <w:rsid w:val="00A55D63"/>
    <w:rsid w:val="00A816A9"/>
    <w:rsid w:val="00AA03A1"/>
    <w:rsid w:val="00AA4B0B"/>
    <w:rsid w:val="00AD7C7D"/>
    <w:rsid w:val="00AF26CF"/>
    <w:rsid w:val="00AF4FEE"/>
    <w:rsid w:val="00B00E91"/>
    <w:rsid w:val="00B0598F"/>
    <w:rsid w:val="00B1541C"/>
    <w:rsid w:val="00B62737"/>
    <w:rsid w:val="00B90A49"/>
    <w:rsid w:val="00BA5566"/>
    <w:rsid w:val="00BC3EA0"/>
    <w:rsid w:val="00BC4DA0"/>
    <w:rsid w:val="00BF026E"/>
    <w:rsid w:val="00BF07E8"/>
    <w:rsid w:val="00C317C9"/>
    <w:rsid w:val="00C36B5B"/>
    <w:rsid w:val="00C36CFE"/>
    <w:rsid w:val="00C57664"/>
    <w:rsid w:val="00C57B39"/>
    <w:rsid w:val="00C72C0F"/>
    <w:rsid w:val="00CB2E58"/>
    <w:rsid w:val="00CD63B7"/>
    <w:rsid w:val="00D13C7D"/>
    <w:rsid w:val="00D43579"/>
    <w:rsid w:val="00D765C8"/>
    <w:rsid w:val="00D83910"/>
    <w:rsid w:val="00DA0BAE"/>
    <w:rsid w:val="00DE6E70"/>
    <w:rsid w:val="00E1517B"/>
    <w:rsid w:val="00E15B29"/>
    <w:rsid w:val="00E41B72"/>
    <w:rsid w:val="00E549C4"/>
    <w:rsid w:val="00E62B9C"/>
    <w:rsid w:val="00EE1D85"/>
    <w:rsid w:val="00EE5C07"/>
    <w:rsid w:val="00F25ED3"/>
    <w:rsid w:val="00F26A44"/>
    <w:rsid w:val="00F274EB"/>
    <w:rsid w:val="00F31617"/>
    <w:rsid w:val="00F45829"/>
    <w:rsid w:val="00F62D32"/>
    <w:rsid w:val="00F65489"/>
    <w:rsid w:val="00F761BE"/>
    <w:rsid w:val="00F91C3D"/>
    <w:rsid w:val="00F97497"/>
    <w:rsid w:val="00FE7A4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44705-B070-4F67-931C-3AFC401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3B7"/>
  </w:style>
  <w:style w:type="paragraph" w:styleId="Titre1">
    <w:name w:val="heading 1"/>
    <w:basedOn w:val="Normal"/>
    <w:link w:val="Titre1Car"/>
    <w:uiPriority w:val="9"/>
    <w:qFormat/>
    <w:rsid w:val="00F97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2351A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62351A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34712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25ED3"/>
    <w:rPr>
      <w:color w:val="0000FF"/>
      <w:u w:val="single"/>
    </w:rPr>
  </w:style>
  <w:style w:type="character" w:customStyle="1" w:styleId="articlecontent">
    <w:name w:val="articlecontent"/>
    <w:basedOn w:val="Policepardfaut"/>
    <w:rsid w:val="00F25ED3"/>
  </w:style>
  <w:style w:type="paragraph" w:styleId="Textedebulles">
    <w:name w:val="Balloon Text"/>
    <w:basedOn w:val="Normal"/>
    <w:link w:val="TextedebullesCar"/>
    <w:uiPriority w:val="99"/>
    <w:semiHidden/>
    <w:unhideWhenUsed/>
    <w:rsid w:val="00B1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41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9749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4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</dc:creator>
  <cp:keywords/>
  <dc:description/>
  <cp:lastModifiedBy>TOSHIBA</cp:lastModifiedBy>
  <cp:revision>8</cp:revision>
  <cp:lastPrinted>2024-01-23T00:03:00Z</cp:lastPrinted>
  <dcterms:created xsi:type="dcterms:W3CDTF">2024-01-23T00:04:00Z</dcterms:created>
  <dcterms:modified xsi:type="dcterms:W3CDTF">2025-01-26T13:43:00Z</dcterms:modified>
</cp:coreProperties>
</file>